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3E2FD6" w14:textId="2267BE61" w:rsidR="00FD218D" w:rsidRPr="001F4733" w:rsidRDefault="00FD218D" w:rsidP="00CC1CAA">
      <w:pPr>
        <w:pStyle w:val="Copy"/>
        <w:tabs>
          <w:tab w:val="right" w:pos="9781"/>
        </w:tabs>
        <w:spacing w:line="340" w:lineRule="atLeast"/>
        <w:jc w:val="both"/>
        <w:rPr>
          <w:rFonts w:cs="Arial"/>
          <w:b/>
          <w:sz w:val="32"/>
          <w:szCs w:val="32"/>
          <w:lang w:val="en-US"/>
        </w:rPr>
      </w:pPr>
      <w:bookmarkStart w:id="0" w:name="_MacBuGuideStaticData_3101H"/>
      <w:bookmarkStart w:id="1" w:name="_MacBuGuideStaticData_1989H"/>
      <w:r w:rsidRPr="001F4733">
        <w:rPr>
          <w:rFonts w:cs="Arial"/>
          <w:b/>
          <w:sz w:val="32"/>
          <w:szCs w:val="32"/>
          <w:lang w:val="en-US"/>
        </w:rPr>
        <w:t>P</w:t>
      </w:r>
      <w:r w:rsidR="00BE39A4" w:rsidRPr="001F4733">
        <w:rPr>
          <w:rFonts w:cs="Arial"/>
          <w:b/>
          <w:sz w:val="32"/>
          <w:szCs w:val="32"/>
          <w:lang w:val="en-US"/>
        </w:rPr>
        <w:t>RESS</w:t>
      </w:r>
      <w:r w:rsidR="001F4733">
        <w:rPr>
          <w:rFonts w:cs="Arial"/>
          <w:b/>
          <w:sz w:val="32"/>
          <w:szCs w:val="32"/>
          <w:lang w:val="en-US"/>
        </w:rPr>
        <w:t xml:space="preserve"> RELEASE</w:t>
      </w:r>
    </w:p>
    <w:p w14:paraId="4ABE27DE" w14:textId="77777777" w:rsidR="005848F2" w:rsidRPr="001F4733" w:rsidRDefault="005848F2" w:rsidP="00CC1CAA">
      <w:pPr>
        <w:pStyle w:val="Copy"/>
        <w:tabs>
          <w:tab w:val="right" w:pos="9781"/>
        </w:tabs>
        <w:spacing w:line="340" w:lineRule="atLeast"/>
        <w:jc w:val="both"/>
        <w:rPr>
          <w:rFonts w:cs="Arial"/>
          <w:caps/>
          <w:sz w:val="32"/>
          <w:szCs w:val="32"/>
          <w:lang w:val="en-US"/>
        </w:rPr>
      </w:pPr>
    </w:p>
    <w:p w14:paraId="7C0C44B0" w14:textId="77777777" w:rsidR="00FD218D" w:rsidRPr="001F4733" w:rsidRDefault="00FD218D" w:rsidP="00CC1CAA">
      <w:pPr>
        <w:pStyle w:val="Headline0"/>
        <w:spacing w:line="360" w:lineRule="auto"/>
        <w:jc w:val="both"/>
        <w:rPr>
          <w:rFonts w:ascii="Arial" w:hAnsi="Arial" w:cs="Arial"/>
          <w:caps w:val="0"/>
          <w:color w:val="000000"/>
          <w:sz w:val="32"/>
          <w:szCs w:val="32"/>
        </w:rPr>
      </w:pPr>
    </w:p>
    <w:bookmarkEnd w:id="0"/>
    <w:bookmarkEnd w:id="1"/>
    <w:p w14:paraId="6BFFC12E" w14:textId="77777777" w:rsidR="007D7987" w:rsidRPr="007D7987" w:rsidRDefault="007D7987" w:rsidP="007D7987">
      <w:pPr>
        <w:spacing w:line="360" w:lineRule="auto"/>
        <w:jc w:val="both"/>
        <w:rPr>
          <w:rFonts w:ascii="Arial" w:hAnsi="Arial" w:cs="Arial"/>
          <w:b/>
          <w:sz w:val="36"/>
          <w:szCs w:val="36"/>
          <w:lang w:val="en-US"/>
        </w:rPr>
      </w:pPr>
      <w:r w:rsidRPr="007D7987">
        <w:rPr>
          <w:rFonts w:ascii="Arial" w:hAnsi="Arial"/>
          <w:b/>
          <w:sz w:val="36"/>
          <w:szCs w:val="36"/>
          <w:lang w:val="en-US"/>
        </w:rPr>
        <w:t>Freudenberg acquires technology from innovative startup</w:t>
      </w:r>
    </w:p>
    <w:p w14:paraId="4DA2F3C0" w14:textId="77777777" w:rsidR="007D7987" w:rsidRPr="007D7987" w:rsidRDefault="007D7987" w:rsidP="007D7987">
      <w:pPr>
        <w:spacing w:line="360" w:lineRule="auto"/>
        <w:jc w:val="both"/>
        <w:rPr>
          <w:rFonts w:ascii="Arial" w:hAnsi="Arial" w:cs="Arial"/>
          <w:lang w:val="en-US"/>
        </w:rPr>
      </w:pPr>
    </w:p>
    <w:p w14:paraId="7F6DF845" w14:textId="77777777" w:rsidR="007D7987" w:rsidRPr="007D7987" w:rsidRDefault="007D7987" w:rsidP="007D7987">
      <w:pPr>
        <w:spacing w:line="360" w:lineRule="auto"/>
        <w:jc w:val="both"/>
        <w:rPr>
          <w:rFonts w:ascii="Arial" w:hAnsi="Arial" w:cs="Arial"/>
          <w:b/>
          <w:lang w:val="en-US"/>
        </w:rPr>
      </w:pPr>
      <w:r w:rsidRPr="007D7987">
        <w:rPr>
          <w:rFonts w:ascii="Arial" w:hAnsi="Arial"/>
          <w:b/>
          <w:lang w:val="en-US"/>
        </w:rPr>
        <w:t xml:space="preserve">Expansion of technology portfolio with hard-particle coating of nonwovens to enhance the friction coefficient </w:t>
      </w:r>
    </w:p>
    <w:p w14:paraId="38DA6202" w14:textId="77777777" w:rsidR="007D7987" w:rsidRPr="007D7987" w:rsidRDefault="007D7987" w:rsidP="007D7987">
      <w:pPr>
        <w:spacing w:line="360" w:lineRule="auto"/>
        <w:jc w:val="both"/>
        <w:rPr>
          <w:rFonts w:ascii="Arial" w:hAnsi="Arial" w:cs="Arial"/>
          <w:b/>
          <w:lang w:val="en-US"/>
        </w:rPr>
      </w:pPr>
    </w:p>
    <w:p w14:paraId="5C4D6424" w14:textId="6739FC9F" w:rsidR="007D7987" w:rsidRPr="007D7987" w:rsidRDefault="007D7987" w:rsidP="007D7987">
      <w:pPr>
        <w:spacing w:line="360" w:lineRule="auto"/>
        <w:jc w:val="both"/>
        <w:rPr>
          <w:rFonts w:ascii="Arial" w:hAnsi="Arial"/>
          <w:b/>
          <w:lang w:val="en-US"/>
        </w:rPr>
      </w:pPr>
      <w:r w:rsidRPr="007D7987">
        <w:rPr>
          <w:rFonts w:ascii="Arial" w:hAnsi="Arial"/>
          <w:b/>
          <w:lang w:val="en-US"/>
        </w:rPr>
        <w:t xml:space="preserve">Weinheim, Germany, October 14, 2019. The Freudenberg global technology group has acquired the activities of the startup FRICTins GmbH from </w:t>
      </w:r>
      <w:proofErr w:type="spellStart"/>
      <w:r w:rsidRPr="007D7987">
        <w:rPr>
          <w:rFonts w:ascii="Arial" w:hAnsi="Arial"/>
          <w:b/>
          <w:lang w:val="en-US"/>
        </w:rPr>
        <w:t>Wolnzach</w:t>
      </w:r>
      <w:proofErr w:type="spellEnd"/>
      <w:r w:rsidRPr="007D7987">
        <w:rPr>
          <w:rFonts w:ascii="Arial" w:hAnsi="Arial"/>
          <w:b/>
          <w:lang w:val="en-US"/>
        </w:rPr>
        <w:t>, Germany – including FRICTins’ innovative technology to increase the friction coefficient. This allows lightweight and more compact component designs as well as the transmission of up to 5-times higher torque and shear forces. These features are of critical relevance in applications within E-mobility and its increasing performance requirements regarding the connection of parts.</w:t>
      </w:r>
    </w:p>
    <w:p w14:paraId="2007AFD7" w14:textId="77777777" w:rsidR="007D7987" w:rsidRPr="007D7987" w:rsidRDefault="007D7987" w:rsidP="007D7987">
      <w:pPr>
        <w:spacing w:line="360" w:lineRule="auto"/>
        <w:jc w:val="both"/>
        <w:rPr>
          <w:rFonts w:ascii="Arial" w:hAnsi="Arial"/>
          <w:b/>
          <w:lang w:val="en-US"/>
        </w:rPr>
      </w:pPr>
    </w:p>
    <w:p w14:paraId="170C4662" w14:textId="16237DDC" w:rsidR="00DD2CF6" w:rsidRPr="007D7987" w:rsidRDefault="00DD2CF6" w:rsidP="00DD2CF6">
      <w:pPr>
        <w:spacing w:line="360" w:lineRule="auto"/>
        <w:jc w:val="both"/>
        <w:rPr>
          <w:rFonts w:ascii="Arial" w:hAnsi="Arial" w:cs="Arial"/>
          <w:lang w:val="en-US"/>
        </w:rPr>
      </w:pPr>
      <w:r w:rsidRPr="007D7987">
        <w:rPr>
          <w:rFonts w:ascii="Arial" w:hAnsi="Arial" w:cs="Arial"/>
          <w:lang w:val="en-US"/>
        </w:rPr>
        <w:t>“In the future, Freudenberg will offer the global automotive industry a cost-efficient, hard</w:t>
      </w:r>
      <w:r w:rsidR="00440AFB">
        <w:rPr>
          <w:rFonts w:ascii="Arial" w:hAnsi="Arial" w:cs="Arial"/>
          <w:lang w:val="en-US"/>
        </w:rPr>
        <w:t>-</w:t>
      </w:r>
      <w:r w:rsidRPr="007D7987">
        <w:rPr>
          <w:rFonts w:ascii="Arial" w:hAnsi="Arial" w:cs="Arial"/>
          <w:lang w:val="en-US"/>
        </w:rPr>
        <w:t>particle coated nonwoven solution – ideally suited for the realization of new powertrain designs and lightweight concepts”, stated Dr. Frank Heislitz, CEO of Freudenberg Performance Materials.</w:t>
      </w:r>
    </w:p>
    <w:p w14:paraId="16A3A52C" w14:textId="77777777" w:rsidR="00DD2CF6" w:rsidRDefault="00DD2CF6" w:rsidP="007D7987">
      <w:pPr>
        <w:spacing w:line="360" w:lineRule="auto"/>
        <w:jc w:val="both"/>
        <w:rPr>
          <w:rFonts w:ascii="Arial" w:hAnsi="Arial"/>
          <w:lang w:val="en-US"/>
        </w:rPr>
      </w:pPr>
    </w:p>
    <w:p w14:paraId="61F1A11F" w14:textId="0E5965D0" w:rsidR="007D7987" w:rsidRPr="007D7987" w:rsidRDefault="007D7987" w:rsidP="007D7987">
      <w:pPr>
        <w:spacing w:line="360" w:lineRule="auto"/>
        <w:jc w:val="both"/>
        <w:rPr>
          <w:rFonts w:ascii="Arial" w:hAnsi="Arial"/>
          <w:lang w:val="en-US"/>
        </w:rPr>
      </w:pPr>
      <w:r w:rsidRPr="007D7987">
        <w:rPr>
          <w:rFonts w:ascii="Arial" w:hAnsi="Arial"/>
          <w:lang w:val="en-US"/>
        </w:rPr>
        <w:t>This technology combines a unique hard-particle coating process with a special nonwoven from Freudenberg. It is utilized by automotive manufacturers and suppliers in engine, chassis and powertrain applications.</w:t>
      </w:r>
    </w:p>
    <w:p w14:paraId="75DCA074" w14:textId="77777777" w:rsidR="007D7987" w:rsidRPr="007D7987" w:rsidRDefault="007D7987" w:rsidP="007D7987">
      <w:pPr>
        <w:spacing w:line="360" w:lineRule="auto"/>
        <w:jc w:val="both"/>
        <w:rPr>
          <w:rFonts w:ascii="Arial" w:hAnsi="Arial" w:cs="Arial"/>
          <w:lang w:val="en-US"/>
        </w:rPr>
      </w:pPr>
      <w:r w:rsidRPr="007D7987">
        <w:rPr>
          <w:rFonts w:ascii="Arial" w:hAnsi="Arial"/>
          <w:lang w:val="en-US"/>
        </w:rPr>
        <w:t>It generates an increase of the friction coefficient up to a factor of 8. This allows for a significant improvement in the performance of screw joints and press fits. By increasing the friction coefficient in such a way, many new and innovative material combinations become possible.</w:t>
      </w:r>
    </w:p>
    <w:p w14:paraId="2C0489FD" w14:textId="77777777" w:rsidR="007D7987" w:rsidRPr="007D7987" w:rsidRDefault="007D7987" w:rsidP="007D7987">
      <w:pPr>
        <w:spacing w:line="360" w:lineRule="auto"/>
        <w:jc w:val="both"/>
        <w:rPr>
          <w:rFonts w:ascii="Arial" w:hAnsi="Arial" w:cs="Arial"/>
          <w:lang w:val="en-US"/>
        </w:rPr>
      </w:pPr>
    </w:p>
    <w:p w14:paraId="452E6E86" w14:textId="448CAEA8" w:rsidR="007D7987" w:rsidRPr="007D7987" w:rsidRDefault="007D7987" w:rsidP="007D7987">
      <w:pPr>
        <w:spacing w:line="360" w:lineRule="auto"/>
        <w:jc w:val="both"/>
        <w:rPr>
          <w:rFonts w:ascii="Arial" w:hAnsi="Arial"/>
          <w:lang w:val="en-US"/>
        </w:rPr>
      </w:pPr>
      <w:r w:rsidRPr="007D7987">
        <w:rPr>
          <w:rFonts w:ascii="Arial" w:hAnsi="Arial"/>
          <w:lang w:val="en-US"/>
        </w:rPr>
        <w:lastRenderedPageBreak/>
        <w:t>Currently, the products are manufactured in pilot production scale in a facility near Munich (</w:t>
      </w:r>
      <w:proofErr w:type="spellStart"/>
      <w:r w:rsidRPr="007D7987">
        <w:rPr>
          <w:rFonts w:ascii="Arial" w:hAnsi="Arial"/>
          <w:lang w:val="en-US"/>
        </w:rPr>
        <w:t>Wolnzach</w:t>
      </w:r>
      <w:proofErr w:type="spellEnd"/>
      <w:r w:rsidRPr="007D7987">
        <w:rPr>
          <w:rFonts w:ascii="Arial" w:hAnsi="Arial"/>
          <w:lang w:val="en-US"/>
        </w:rPr>
        <w:t>)</w:t>
      </w:r>
      <w:r w:rsidR="003A28BC">
        <w:rPr>
          <w:rFonts w:ascii="Arial" w:hAnsi="Arial"/>
          <w:lang w:val="en-US"/>
        </w:rPr>
        <w:t>, Germany</w:t>
      </w:r>
      <w:r w:rsidRPr="007D7987">
        <w:rPr>
          <w:rFonts w:ascii="Arial" w:hAnsi="Arial"/>
          <w:lang w:val="en-US"/>
        </w:rPr>
        <w:t>. Freudenberg has acquired all assets and will set up an industrial scale production within the next few months.</w:t>
      </w:r>
    </w:p>
    <w:p w14:paraId="2152ECB0" w14:textId="77777777" w:rsidR="007D7987" w:rsidRPr="007D7987" w:rsidRDefault="007D7987" w:rsidP="007D7987">
      <w:pPr>
        <w:spacing w:line="360" w:lineRule="auto"/>
        <w:jc w:val="both"/>
        <w:rPr>
          <w:rFonts w:ascii="Arial" w:hAnsi="Arial"/>
          <w:lang w:val="en-US"/>
        </w:rPr>
      </w:pPr>
    </w:p>
    <w:p w14:paraId="2F6E97F0" w14:textId="77777777" w:rsidR="007D7987" w:rsidRPr="007D7987" w:rsidRDefault="007D7987" w:rsidP="007D7987">
      <w:pPr>
        <w:spacing w:line="360" w:lineRule="auto"/>
        <w:jc w:val="both"/>
        <w:rPr>
          <w:rFonts w:ascii="Arial" w:hAnsi="Arial" w:cs="Arial"/>
          <w:b/>
          <w:bCs/>
          <w:lang w:val="en-US"/>
        </w:rPr>
      </w:pPr>
      <w:r w:rsidRPr="007D7987">
        <w:rPr>
          <w:rFonts w:ascii="Arial" w:hAnsi="Arial"/>
          <w:b/>
          <w:bCs/>
          <w:lang w:val="en-US"/>
        </w:rPr>
        <w:t xml:space="preserve">Background </w:t>
      </w:r>
    </w:p>
    <w:p w14:paraId="40C7A309" w14:textId="02E22420" w:rsidR="007D7987" w:rsidRPr="007D7987" w:rsidRDefault="007D7987" w:rsidP="007D7987">
      <w:pPr>
        <w:spacing w:line="360" w:lineRule="auto"/>
        <w:jc w:val="both"/>
        <w:rPr>
          <w:rFonts w:ascii="Arial" w:hAnsi="Arial"/>
          <w:lang w:val="en-US"/>
        </w:rPr>
      </w:pPr>
      <w:r w:rsidRPr="007D7987">
        <w:rPr>
          <w:rFonts w:ascii="Arial" w:hAnsi="Arial"/>
          <w:lang w:val="en-US"/>
        </w:rPr>
        <w:t xml:space="preserve">The patent pending solution is using a multi-step-process to coat hard particles in various dimensions onto the surface of a special nonwoven. When applied in the friction joint, the hard particles penetrate into both parts of the joining components and create a micro interlock. Compared to existing technologies on the market, FRICTins’ technology offers a greater flexibility in the design process, e.g. due to lower material thickness, while also providing a much higher friction coefficient. By using 100% inert materials, this new technology cannot cause any corrosion between the joining parts. </w:t>
      </w:r>
    </w:p>
    <w:p w14:paraId="45C669BC" w14:textId="77777777" w:rsidR="007D7987" w:rsidRPr="007D7987" w:rsidRDefault="007D7987" w:rsidP="007D7987">
      <w:pPr>
        <w:spacing w:line="360" w:lineRule="auto"/>
        <w:jc w:val="both"/>
        <w:rPr>
          <w:rFonts w:ascii="Arial" w:hAnsi="Arial" w:cs="Arial"/>
          <w:lang w:val="en-US"/>
        </w:rPr>
      </w:pPr>
    </w:p>
    <w:p w14:paraId="67D3267D" w14:textId="77777777" w:rsidR="007D7987" w:rsidRPr="007D7987" w:rsidRDefault="007D7987" w:rsidP="007D7987">
      <w:pPr>
        <w:spacing w:line="360" w:lineRule="auto"/>
        <w:jc w:val="both"/>
        <w:rPr>
          <w:rFonts w:ascii="Arial" w:hAnsi="Arial" w:cs="Arial"/>
          <w:lang w:val="en-US"/>
        </w:rPr>
      </w:pPr>
      <w:r w:rsidRPr="007D7987">
        <w:rPr>
          <w:rFonts w:ascii="Arial" w:hAnsi="Arial"/>
          <w:lang w:val="en-US"/>
        </w:rPr>
        <w:t xml:space="preserve">The FRICTins technology has already won two awards: </w:t>
      </w:r>
    </w:p>
    <w:p w14:paraId="148725C1" w14:textId="4D44AE2F" w:rsidR="003A6A97" w:rsidRPr="007D7987" w:rsidRDefault="007D7987" w:rsidP="007D7987">
      <w:pPr>
        <w:spacing w:line="360" w:lineRule="auto"/>
        <w:jc w:val="both"/>
        <w:rPr>
          <w:rFonts w:ascii="Arial" w:hAnsi="Arial" w:cs="Arial"/>
          <w:color w:val="000000"/>
          <w:sz w:val="22"/>
          <w:szCs w:val="22"/>
          <w:lang w:val="en-US"/>
        </w:rPr>
      </w:pPr>
      <w:r w:rsidRPr="007D7987">
        <w:rPr>
          <w:rFonts w:ascii="Arial" w:hAnsi="Arial"/>
          <w:lang w:val="en-US"/>
        </w:rPr>
        <w:t>The German Innovation Award from the German Design Council in 2018</w:t>
      </w:r>
      <w:r>
        <w:rPr>
          <w:rFonts w:ascii="Arial" w:hAnsi="Arial"/>
          <w:lang w:val="en-US"/>
        </w:rPr>
        <w:t xml:space="preserve"> as well as t</w:t>
      </w:r>
      <w:r w:rsidRPr="007D7987">
        <w:rPr>
          <w:rFonts w:ascii="Arial" w:hAnsi="Arial"/>
          <w:lang w:val="en-US"/>
        </w:rPr>
        <w:t xml:space="preserve">he </w:t>
      </w:r>
      <w:proofErr w:type="spellStart"/>
      <w:r w:rsidRPr="007D7987">
        <w:rPr>
          <w:rFonts w:ascii="Arial" w:hAnsi="Arial"/>
          <w:lang w:val="en-US"/>
        </w:rPr>
        <w:t>Materialica</w:t>
      </w:r>
      <w:proofErr w:type="spellEnd"/>
      <w:r w:rsidRPr="007D7987">
        <w:rPr>
          <w:rFonts w:ascii="Arial" w:hAnsi="Arial"/>
          <w:lang w:val="en-US"/>
        </w:rPr>
        <w:t xml:space="preserve"> Design and Technology Award in 2017.</w:t>
      </w:r>
    </w:p>
    <w:p w14:paraId="1FC01982" w14:textId="70C16310" w:rsidR="003F02D5" w:rsidRDefault="003F02D5" w:rsidP="006C0EE4">
      <w:pPr>
        <w:spacing w:line="360" w:lineRule="auto"/>
        <w:jc w:val="both"/>
        <w:rPr>
          <w:rFonts w:ascii="Arial" w:hAnsi="Arial" w:cs="Arial"/>
          <w:color w:val="000000"/>
          <w:sz w:val="22"/>
          <w:szCs w:val="22"/>
          <w:lang w:val="en-US"/>
        </w:rPr>
      </w:pPr>
    </w:p>
    <w:p w14:paraId="460255E6" w14:textId="77777777" w:rsidR="00A07048" w:rsidRDefault="00A07048" w:rsidP="006C0EE4">
      <w:pPr>
        <w:spacing w:line="360" w:lineRule="auto"/>
        <w:jc w:val="both"/>
        <w:rPr>
          <w:rFonts w:ascii="Arial" w:hAnsi="Arial" w:cs="Arial"/>
          <w:color w:val="000000"/>
          <w:sz w:val="22"/>
          <w:szCs w:val="22"/>
          <w:lang w:val="en-US"/>
        </w:rPr>
      </w:pPr>
    </w:p>
    <w:p w14:paraId="3AE7D1DE" w14:textId="7E29EB26" w:rsidR="00AB2357" w:rsidRPr="00A07048" w:rsidRDefault="00A07048" w:rsidP="006C0EE4">
      <w:pPr>
        <w:spacing w:line="360" w:lineRule="auto"/>
        <w:jc w:val="both"/>
        <w:rPr>
          <w:rFonts w:ascii="Arial" w:hAnsi="Arial" w:cs="Arial"/>
          <w:b/>
          <w:color w:val="000000"/>
          <w:szCs w:val="22"/>
          <w:lang w:val="en-US"/>
        </w:rPr>
      </w:pPr>
      <w:r w:rsidRPr="00A07048">
        <w:rPr>
          <w:rFonts w:ascii="Arial" w:hAnsi="Arial" w:cs="Arial"/>
          <w:b/>
          <w:color w:val="000000"/>
          <w:szCs w:val="22"/>
          <w:lang w:val="en-US"/>
        </w:rPr>
        <w:t xml:space="preserve">Photo: </w:t>
      </w:r>
    </w:p>
    <w:p w14:paraId="292F1EA5" w14:textId="02C5C459" w:rsidR="00A07048" w:rsidRDefault="00200FB7" w:rsidP="006C0EE4">
      <w:pPr>
        <w:spacing w:line="360" w:lineRule="auto"/>
        <w:jc w:val="both"/>
        <w:rPr>
          <w:rFonts w:ascii="Arial" w:hAnsi="Arial" w:cs="Arial"/>
          <w:color w:val="000000"/>
          <w:sz w:val="22"/>
          <w:szCs w:val="22"/>
          <w:lang w:val="en-US"/>
        </w:rPr>
      </w:pPr>
      <w:r>
        <w:rPr>
          <w:rFonts w:ascii="Arial" w:hAnsi="Arial" w:cs="Arial"/>
          <w:noProof/>
          <w:color w:val="000000"/>
          <w:sz w:val="22"/>
          <w:szCs w:val="22"/>
          <w:lang w:eastAsia="zh-CN"/>
        </w:rPr>
        <w:drawing>
          <wp:inline distT="0" distB="0" distL="0" distR="0" wp14:anchorId="780A3796" wp14:editId="3DE7D685">
            <wp:extent cx="1458299" cy="1109134"/>
            <wp:effectExtent l="0" t="0" r="889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-10-14_Foto_Pressemeldung_press-release_Freudenberg_Performance_Mateials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7225" cy="1115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bookmarkEnd w:id="2"/>
    </w:p>
    <w:p w14:paraId="407256F5" w14:textId="48203643" w:rsidR="00AB2357" w:rsidRPr="00A07048" w:rsidRDefault="00440AFB" w:rsidP="006C0EE4">
      <w:pPr>
        <w:spacing w:line="360" w:lineRule="auto"/>
        <w:jc w:val="both"/>
        <w:rPr>
          <w:rFonts w:ascii="Arial" w:hAnsi="Arial" w:cs="Arial"/>
          <w:i/>
          <w:color w:val="000000"/>
          <w:szCs w:val="22"/>
          <w:lang w:val="en-US"/>
        </w:rPr>
      </w:pPr>
      <w:r>
        <w:rPr>
          <w:rFonts w:ascii="Arial" w:hAnsi="Arial" w:cs="Arial"/>
          <w:i/>
          <w:color w:val="000000"/>
          <w:szCs w:val="22"/>
          <w:lang w:val="en-US"/>
        </w:rPr>
        <w:t>Hard-</w:t>
      </w:r>
      <w:r w:rsidR="00AB2357" w:rsidRPr="00A07048">
        <w:rPr>
          <w:rFonts w:ascii="Arial" w:hAnsi="Arial" w:cs="Arial"/>
          <w:i/>
          <w:color w:val="000000"/>
          <w:szCs w:val="22"/>
          <w:lang w:val="en-US"/>
        </w:rPr>
        <w:t>particle coated nonwoven applied on a wheel carrier for passenger car chassis.</w:t>
      </w:r>
    </w:p>
    <w:p w14:paraId="189C6484" w14:textId="621A3EB6" w:rsidR="00E36F07" w:rsidRDefault="00E36F07" w:rsidP="00E36F07">
      <w:pPr>
        <w:pStyle w:val="KeinAbsatzformat"/>
        <w:rPr>
          <w:lang w:val="en-US"/>
        </w:rPr>
      </w:pPr>
    </w:p>
    <w:p w14:paraId="23E4BE16" w14:textId="099E8D07" w:rsidR="004D2F99" w:rsidRDefault="004D2F99">
      <w:pPr>
        <w:rPr>
          <w:rFonts w:ascii="MinionPro-Regular" w:hAnsi="MinionPro-Regular" w:cs="MinionPro-Regular"/>
          <w:color w:val="000000"/>
          <w:lang w:val="en-US"/>
        </w:rPr>
      </w:pPr>
      <w:r>
        <w:rPr>
          <w:lang w:val="en-US"/>
        </w:rPr>
        <w:br w:type="page"/>
      </w:r>
    </w:p>
    <w:p w14:paraId="42C8D739" w14:textId="77777777" w:rsidR="00D90CB6" w:rsidRPr="001F4733" w:rsidRDefault="000777C4" w:rsidP="000F3463">
      <w:pPr>
        <w:pStyle w:val="Headline0"/>
        <w:spacing w:line="240" w:lineRule="auto"/>
        <w:ind w:right="-1737"/>
        <w:jc w:val="both"/>
        <w:rPr>
          <w:rFonts w:ascii="Arial" w:hAnsi="Arial" w:cs="Arial"/>
          <w:caps w:val="0"/>
          <w:color w:val="000000"/>
          <w:sz w:val="24"/>
          <w:szCs w:val="24"/>
        </w:rPr>
      </w:pPr>
      <w:r w:rsidRPr="001F4733">
        <w:rPr>
          <w:rFonts w:ascii="Arial" w:hAnsi="Arial" w:cs="Arial"/>
          <w:caps w:val="0"/>
          <w:color w:val="000000"/>
          <w:sz w:val="24"/>
          <w:szCs w:val="24"/>
        </w:rPr>
        <w:lastRenderedPageBreak/>
        <w:t>Contact for media enquiries</w:t>
      </w:r>
    </w:p>
    <w:p w14:paraId="63FEC0BD" w14:textId="77777777" w:rsidR="00D40EA5" w:rsidRPr="007D7987" w:rsidRDefault="00D40EA5" w:rsidP="00D40EA5">
      <w:pPr>
        <w:pStyle w:val="Headline0"/>
        <w:spacing w:line="240" w:lineRule="auto"/>
        <w:ind w:right="-1737"/>
        <w:rPr>
          <w:rFonts w:ascii="Arial" w:hAnsi="Arial" w:cs="Arial"/>
          <w:b w:val="0"/>
          <w:bCs w:val="0"/>
          <w:caps w:val="0"/>
          <w:color w:val="000000"/>
          <w:sz w:val="20"/>
          <w:szCs w:val="20"/>
          <w:lang w:val="de-DE"/>
        </w:rPr>
      </w:pPr>
      <w:r w:rsidRPr="006B7E7E">
        <w:rPr>
          <w:rFonts w:ascii="Arial" w:hAnsi="Arial" w:cs="Arial"/>
          <w:b w:val="0"/>
          <w:bCs w:val="0"/>
          <w:caps w:val="0"/>
          <w:color w:val="000000"/>
          <w:sz w:val="20"/>
          <w:szCs w:val="20"/>
        </w:rPr>
        <w:t xml:space="preserve">Freudenberg Performance Materials Holding SE &amp; Co. </w:t>
      </w:r>
      <w:r w:rsidRPr="007D7987">
        <w:rPr>
          <w:rFonts w:ascii="Arial" w:hAnsi="Arial" w:cs="Arial"/>
          <w:b w:val="0"/>
          <w:bCs w:val="0"/>
          <w:caps w:val="0"/>
          <w:color w:val="000000"/>
          <w:sz w:val="20"/>
          <w:szCs w:val="20"/>
          <w:lang w:val="de-DE"/>
        </w:rPr>
        <w:t>KG</w:t>
      </w:r>
    </w:p>
    <w:p w14:paraId="6C54D841" w14:textId="5484720F" w:rsidR="00D40EA5" w:rsidRPr="006B7E7E" w:rsidRDefault="00D40EA5" w:rsidP="00D40EA5">
      <w:pPr>
        <w:pStyle w:val="Headline0"/>
        <w:spacing w:line="240" w:lineRule="auto"/>
        <w:ind w:right="-1737"/>
        <w:rPr>
          <w:rFonts w:ascii="Arial" w:hAnsi="Arial" w:cs="Arial"/>
          <w:b w:val="0"/>
          <w:caps w:val="0"/>
          <w:color w:val="000000"/>
          <w:sz w:val="20"/>
          <w:szCs w:val="20"/>
          <w:lang w:val="de-DE"/>
        </w:rPr>
      </w:pPr>
      <w:r w:rsidRPr="006B7E7E">
        <w:rPr>
          <w:rFonts w:ascii="Arial" w:hAnsi="Arial" w:cs="Arial"/>
          <w:b w:val="0"/>
          <w:caps w:val="0"/>
          <w:color w:val="000000"/>
          <w:sz w:val="20"/>
          <w:szCs w:val="20"/>
          <w:lang w:val="de-DE"/>
        </w:rPr>
        <w:t>Holger Steingraeber, Director Global Communications</w:t>
      </w:r>
    </w:p>
    <w:p w14:paraId="0DF91D05" w14:textId="77777777" w:rsidR="00D40EA5" w:rsidRPr="006B7E7E" w:rsidRDefault="00D40EA5" w:rsidP="00D40EA5">
      <w:pPr>
        <w:pStyle w:val="Headline0"/>
        <w:spacing w:line="240" w:lineRule="auto"/>
        <w:ind w:right="-1737"/>
        <w:rPr>
          <w:rFonts w:ascii="Arial" w:hAnsi="Arial" w:cs="Arial"/>
          <w:b w:val="0"/>
          <w:caps w:val="0"/>
          <w:color w:val="000000"/>
          <w:sz w:val="20"/>
          <w:szCs w:val="20"/>
          <w:lang w:val="de-DE"/>
        </w:rPr>
      </w:pPr>
      <w:r w:rsidRPr="006B7E7E">
        <w:rPr>
          <w:rFonts w:ascii="Arial" w:hAnsi="Arial" w:cs="Arial"/>
          <w:b w:val="0"/>
          <w:caps w:val="0"/>
          <w:color w:val="000000"/>
          <w:sz w:val="20"/>
          <w:szCs w:val="20"/>
          <w:lang w:val="de-DE"/>
        </w:rPr>
        <w:t>Höhnerweg 2-4 / 69469 Weinheim / Germany</w:t>
      </w:r>
    </w:p>
    <w:p w14:paraId="28DAEF68" w14:textId="77777777" w:rsidR="00D40EA5" w:rsidRPr="006F0E29" w:rsidRDefault="00D40EA5" w:rsidP="00D40EA5">
      <w:pPr>
        <w:pStyle w:val="Headline0"/>
        <w:spacing w:line="240" w:lineRule="auto"/>
        <w:ind w:right="-1737"/>
        <w:rPr>
          <w:rFonts w:ascii="Arial" w:hAnsi="Arial" w:cs="Arial"/>
          <w:b w:val="0"/>
          <w:caps w:val="0"/>
          <w:color w:val="000000"/>
          <w:sz w:val="20"/>
          <w:szCs w:val="20"/>
          <w:lang w:val="en-GB"/>
        </w:rPr>
      </w:pPr>
      <w:r w:rsidRPr="006F0E29">
        <w:rPr>
          <w:rFonts w:ascii="Arial" w:hAnsi="Arial" w:cs="Arial"/>
          <w:b w:val="0"/>
          <w:caps w:val="0"/>
          <w:color w:val="000000"/>
          <w:sz w:val="20"/>
          <w:szCs w:val="20"/>
          <w:lang w:val="en-GB"/>
        </w:rPr>
        <w:t xml:space="preserve">Phone +49 6201 80 6640 </w:t>
      </w:r>
    </w:p>
    <w:p w14:paraId="721F3129" w14:textId="77777777" w:rsidR="00D40EA5" w:rsidRPr="006F0E29" w:rsidRDefault="00D40EA5" w:rsidP="00D40EA5">
      <w:pPr>
        <w:pStyle w:val="Headline0"/>
        <w:spacing w:line="240" w:lineRule="auto"/>
        <w:ind w:right="-1737"/>
        <w:rPr>
          <w:rFonts w:ascii="Arial" w:hAnsi="Arial" w:cs="Arial"/>
          <w:b w:val="0"/>
          <w:caps w:val="0"/>
          <w:color w:val="000000"/>
          <w:sz w:val="20"/>
          <w:szCs w:val="20"/>
          <w:lang w:val="en-GB"/>
        </w:rPr>
      </w:pPr>
      <w:r w:rsidRPr="006F0E29">
        <w:rPr>
          <w:rFonts w:ascii="Arial" w:hAnsi="Arial" w:cs="Arial"/>
          <w:b w:val="0"/>
          <w:caps w:val="0"/>
          <w:color w:val="000000"/>
          <w:sz w:val="20"/>
          <w:szCs w:val="20"/>
          <w:lang w:val="en-GB"/>
        </w:rPr>
        <w:t>Holger.Steingraeber@freudenberg-pm.com</w:t>
      </w:r>
    </w:p>
    <w:p w14:paraId="31ADDD91" w14:textId="77777777" w:rsidR="00D40EA5" w:rsidRPr="007D7987" w:rsidRDefault="00D40EA5" w:rsidP="00D40EA5">
      <w:pPr>
        <w:pStyle w:val="KeinAbsatzformat"/>
        <w:spacing w:line="240" w:lineRule="auto"/>
        <w:ind w:right="-1737"/>
        <w:rPr>
          <w:rFonts w:ascii="Arial" w:hAnsi="Arial" w:cs="Arial"/>
          <w:sz w:val="20"/>
          <w:szCs w:val="20"/>
          <w:lang w:val="en-US"/>
        </w:rPr>
      </w:pPr>
      <w:r w:rsidRPr="007D7987">
        <w:rPr>
          <w:rFonts w:ascii="Arial" w:hAnsi="Arial" w:cs="Arial"/>
          <w:bCs/>
          <w:sz w:val="20"/>
          <w:szCs w:val="20"/>
          <w:lang w:val="en-US"/>
        </w:rPr>
        <w:t xml:space="preserve">www.freudenberg-pm.com </w:t>
      </w:r>
    </w:p>
    <w:p w14:paraId="7619DE43" w14:textId="77777777" w:rsidR="00D40EA5" w:rsidRPr="007D7987" w:rsidRDefault="00D40EA5" w:rsidP="00D40EA5">
      <w:pPr>
        <w:pStyle w:val="KeinAbsatzformat"/>
        <w:spacing w:line="240" w:lineRule="auto"/>
        <w:ind w:right="-1737"/>
        <w:rPr>
          <w:rFonts w:ascii="Arial" w:hAnsi="Arial" w:cs="Arial"/>
          <w:bCs/>
          <w:sz w:val="20"/>
          <w:szCs w:val="20"/>
          <w:lang w:val="en-US"/>
        </w:rPr>
      </w:pPr>
    </w:p>
    <w:p w14:paraId="5970A155" w14:textId="77777777" w:rsidR="00D40EA5" w:rsidRPr="007D7987" w:rsidRDefault="00D40EA5" w:rsidP="00D40EA5">
      <w:pPr>
        <w:pStyle w:val="Headline0"/>
        <w:spacing w:line="240" w:lineRule="auto"/>
        <w:ind w:right="-1737"/>
        <w:rPr>
          <w:rFonts w:ascii="Arial" w:hAnsi="Arial" w:cs="Arial"/>
          <w:b w:val="0"/>
          <w:caps w:val="0"/>
          <w:color w:val="000000"/>
          <w:sz w:val="20"/>
          <w:szCs w:val="20"/>
        </w:rPr>
      </w:pPr>
      <w:r w:rsidRPr="007D7987">
        <w:rPr>
          <w:rFonts w:ascii="Arial" w:hAnsi="Arial" w:cs="Arial"/>
          <w:b w:val="0"/>
          <w:caps w:val="0"/>
          <w:color w:val="000000"/>
          <w:sz w:val="20"/>
          <w:szCs w:val="20"/>
        </w:rPr>
        <w:t>Katrin Böttcher, Manager Global Communications</w:t>
      </w:r>
    </w:p>
    <w:p w14:paraId="3E84D135" w14:textId="77777777" w:rsidR="00D40EA5" w:rsidRPr="00EC641E" w:rsidRDefault="00D40EA5" w:rsidP="00D40EA5">
      <w:pPr>
        <w:pStyle w:val="Headline0"/>
        <w:spacing w:line="240" w:lineRule="auto"/>
        <w:ind w:right="-1737"/>
        <w:rPr>
          <w:rFonts w:ascii="Arial" w:hAnsi="Arial" w:cs="Arial"/>
          <w:b w:val="0"/>
          <w:caps w:val="0"/>
          <w:color w:val="000000"/>
          <w:sz w:val="20"/>
          <w:szCs w:val="20"/>
          <w:lang w:val="en-GB"/>
        </w:rPr>
      </w:pPr>
      <w:r w:rsidRPr="00EC641E">
        <w:rPr>
          <w:rFonts w:ascii="Arial" w:hAnsi="Arial" w:cs="Arial"/>
          <w:b w:val="0"/>
          <w:caps w:val="0"/>
          <w:color w:val="000000"/>
          <w:sz w:val="20"/>
          <w:szCs w:val="20"/>
          <w:lang w:val="en-GB"/>
        </w:rPr>
        <w:t xml:space="preserve">Phone +49 6201 80 5977 </w:t>
      </w:r>
    </w:p>
    <w:p w14:paraId="085AAD28" w14:textId="77777777" w:rsidR="00D40EA5" w:rsidRPr="00EC641E" w:rsidRDefault="00D40EA5" w:rsidP="00D40EA5">
      <w:pPr>
        <w:pStyle w:val="Headline0"/>
        <w:spacing w:line="240" w:lineRule="auto"/>
        <w:ind w:right="-1737"/>
        <w:rPr>
          <w:rFonts w:ascii="Arial" w:hAnsi="Arial" w:cs="Arial"/>
          <w:b w:val="0"/>
          <w:caps w:val="0"/>
          <w:color w:val="000000"/>
          <w:sz w:val="20"/>
          <w:szCs w:val="20"/>
          <w:lang w:val="en-GB"/>
        </w:rPr>
      </w:pPr>
      <w:r w:rsidRPr="00EC641E">
        <w:rPr>
          <w:rFonts w:ascii="Arial" w:hAnsi="Arial" w:cs="Arial"/>
          <w:b w:val="0"/>
          <w:caps w:val="0"/>
          <w:color w:val="000000"/>
          <w:sz w:val="20"/>
          <w:szCs w:val="20"/>
          <w:lang w:val="en-GB"/>
        </w:rPr>
        <w:t>Katrin.Boettcher@freudenberg-pm.com</w:t>
      </w:r>
    </w:p>
    <w:p w14:paraId="07E1D431" w14:textId="77777777" w:rsidR="00D40EA5" w:rsidRDefault="00D40EA5" w:rsidP="00D40EA5">
      <w:pPr>
        <w:pStyle w:val="Headline0"/>
        <w:spacing w:line="240" w:lineRule="auto"/>
        <w:ind w:right="-1737"/>
        <w:jc w:val="both"/>
        <w:rPr>
          <w:rFonts w:ascii="Arial" w:hAnsi="Arial" w:cs="Arial"/>
          <w:b w:val="0"/>
          <w:bCs w:val="0"/>
          <w:caps w:val="0"/>
          <w:color w:val="000000"/>
          <w:sz w:val="20"/>
          <w:szCs w:val="20"/>
        </w:rPr>
      </w:pPr>
    </w:p>
    <w:p w14:paraId="5A07D677" w14:textId="48588B39" w:rsidR="00D40EA5" w:rsidRDefault="00D40EA5" w:rsidP="00D40EA5">
      <w:pPr>
        <w:pStyle w:val="Headline0"/>
        <w:spacing w:line="240" w:lineRule="auto"/>
        <w:ind w:right="-1737"/>
        <w:jc w:val="both"/>
        <w:rPr>
          <w:rFonts w:ascii="Arial" w:hAnsi="Arial" w:cs="Arial"/>
          <w:b w:val="0"/>
          <w:bCs w:val="0"/>
          <w:caps w:val="0"/>
          <w:color w:val="000000"/>
          <w:sz w:val="20"/>
          <w:szCs w:val="20"/>
        </w:rPr>
      </w:pPr>
      <w:r w:rsidRPr="00E61685">
        <w:rPr>
          <w:rFonts w:ascii="Arial" w:hAnsi="Arial" w:cs="Arial"/>
          <w:b w:val="0"/>
          <w:bCs w:val="0"/>
          <w:caps w:val="0"/>
          <w:color w:val="000000"/>
          <w:sz w:val="20"/>
          <w:szCs w:val="20"/>
        </w:rPr>
        <w:t>Please send specimen copies to the above address.</w:t>
      </w:r>
    </w:p>
    <w:p w14:paraId="1D40109B" w14:textId="51E43AA8" w:rsidR="00D40EA5" w:rsidRDefault="00D40EA5" w:rsidP="00D40EA5">
      <w:pPr>
        <w:pStyle w:val="Headline0"/>
        <w:spacing w:line="240" w:lineRule="auto"/>
        <w:ind w:right="-1737"/>
        <w:jc w:val="both"/>
        <w:rPr>
          <w:rFonts w:ascii="Arial" w:hAnsi="Arial" w:cs="Arial"/>
          <w:caps w:val="0"/>
          <w:color w:val="auto"/>
          <w:sz w:val="20"/>
          <w:szCs w:val="20"/>
        </w:rPr>
      </w:pPr>
    </w:p>
    <w:p w14:paraId="3BAB2C0D" w14:textId="77777777" w:rsidR="004D2F99" w:rsidRPr="004D2F99" w:rsidRDefault="004D2F99" w:rsidP="004D2F99">
      <w:pPr>
        <w:pStyle w:val="KeinAbsatzformat"/>
        <w:rPr>
          <w:sz w:val="32"/>
          <w:lang w:val="en-US"/>
        </w:rPr>
      </w:pPr>
    </w:p>
    <w:p w14:paraId="3DC9BD09" w14:textId="77777777" w:rsidR="00D40EA5" w:rsidRPr="004D2F99" w:rsidRDefault="00D40EA5" w:rsidP="00D40EA5">
      <w:pPr>
        <w:pStyle w:val="Headline0"/>
        <w:spacing w:line="240" w:lineRule="auto"/>
        <w:ind w:right="-1737"/>
        <w:jc w:val="both"/>
        <w:rPr>
          <w:rFonts w:ascii="Arial" w:hAnsi="Arial" w:cs="Arial"/>
          <w:b w:val="0"/>
          <w:bCs w:val="0"/>
          <w:caps w:val="0"/>
          <w:color w:val="auto"/>
          <w:sz w:val="24"/>
          <w:szCs w:val="20"/>
        </w:rPr>
      </w:pPr>
      <w:r w:rsidRPr="004D2F99">
        <w:rPr>
          <w:rFonts w:ascii="Arial" w:hAnsi="Arial" w:cs="Arial"/>
          <w:caps w:val="0"/>
          <w:color w:val="auto"/>
          <w:sz w:val="24"/>
          <w:szCs w:val="20"/>
        </w:rPr>
        <w:t>About Freudenberg Performance Materials</w:t>
      </w:r>
    </w:p>
    <w:p w14:paraId="3C878DC7" w14:textId="77777777" w:rsidR="003A28BC" w:rsidRDefault="007D7987" w:rsidP="007D7987">
      <w:pPr>
        <w:spacing w:line="288" w:lineRule="auto"/>
        <w:jc w:val="both"/>
        <w:rPr>
          <w:rFonts w:ascii="Arial" w:hAnsi="Arial" w:cs="Arial"/>
          <w:lang w:val="en-US"/>
        </w:rPr>
      </w:pPr>
      <w:r w:rsidRPr="00951308">
        <w:rPr>
          <w:rFonts w:ascii="Arial" w:hAnsi="Arial" w:cs="Arial"/>
          <w:lang w:val="en-US"/>
        </w:rPr>
        <w:t>Freudenberg Performance Materials is a leading global manufacturer of innovative technical textiles offering differentiated value propositions to a broad range of markets and applications such as</w:t>
      </w:r>
      <w:r>
        <w:rPr>
          <w:rFonts w:ascii="Arial" w:hAnsi="Arial" w:cs="Arial"/>
          <w:lang w:val="en-US"/>
        </w:rPr>
        <w:t xml:space="preserve"> </w:t>
      </w:r>
      <w:r w:rsidRPr="00376F92">
        <w:rPr>
          <w:rFonts w:ascii="Arial" w:hAnsi="Arial" w:cs="Arial"/>
          <w:lang w:val="en-US"/>
        </w:rPr>
        <w:t>apparel, automotive, building materials, energy, filter media,</w:t>
      </w:r>
      <w:r w:rsidR="003A28BC">
        <w:rPr>
          <w:rFonts w:ascii="Arial" w:hAnsi="Arial" w:cs="Arial"/>
          <w:lang w:val="en-US"/>
        </w:rPr>
        <w:t xml:space="preserve"> healthcare, </w:t>
      </w:r>
      <w:proofErr w:type="gramStart"/>
      <w:r w:rsidR="003A28BC">
        <w:rPr>
          <w:rFonts w:ascii="Arial" w:hAnsi="Arial" w:cs="Arial"/>
          <w:lang w:val="en-US"/>
        </w:rPr>
        <w:t>hygiene</w:t>
      </w:r>
      <w:proofErr w:type="gramEnd"/>
      <w:r w:rsidR="003A28BC">
        <w:rPr>
          <w:rFonts w:ascii="Arial" w:hAnsi="Arial" w:cs="Arial"/>
          <w:lang w:val="en-US"/>
        </w:rPr>
        <w:t>, building i</w:t>
      </w:r>
      <w:r w:rsidRPr="00376F92">
        <w:rPr>
          <w:rFonts w:ascii="Arial" w:hAnsi="Arial" w:cs="Arial"/>
          <w:lang w:val="en-US"/>
        </w:rPr>
        <w:t>nteriors, shoe and leather goods as well as specialties</w:t>
      </w:r>
      <w:r w:rsidRPr="00951308">
        <w:rPr>
          <w:rFonts w:ascii="Arial" w:hAnsi="Arial" w:cs="Arial"/>
          <w:lang w:val="en-US"/>
        </w:rPr>
        <w:t>. In 2018, the company generate</w:t>
      </w:r>
      <w:r w:rsidR="003A28BC">
        <w:rPr>
          <w:rFonts w:ascii="Arial" w:hAnsi="Arial" w:cs="Arial"/>
          <w:lang w:val="en-US"/>
        </w:rPr>
        <w:t>d</w:t>
      </w:r>
      <w:r w:rsidRPr="00951308">
        <w:rPr>
          <w:rFonts w:ascii="Arial" w:hAnsi="Arial" w:cs="Arial"/>
          <w:lang w:val="en-US"/>
        </w:rPr>
        <w:t xml:space="preserve"> sales of more than €920 million</w:t>
      </w:r>
      <w:r w:rsidR="003A28BC">
        <w:rPr>
          <w:rFonts w:ascii="Arial" w:hAnsi="Arial" w:cs="Arial"/>
          <w:lang w:val="en-US"/>
        </w:rPr>
        <w:t xml:space="preserve">, </w:t>
      </w:r>
      <w:r w:rsidRPr="00951308">
        <w:rPr>
          <w:rFonts w:ascii="Arial" w:hAnsi="Arial" w:cs="Arial"/>
          <w:lang w:val="en-US"/>
        </w:rPr>
        <w:t xml:space="preserve">has 23 manufacturing sites in 13 countries and more than 3.600 associates. Freudenberg Performance Materials attaches great importance to social and ecological responsibility. </w:t>
      </w:r>
    </w:p>
    <w:p w14:paraId="33395908" w14:textId="043691E4" w:rsidR="004D2F99" w:rsidRDefault="007D7987" w:rsidP="007D7987">
      <w:pPr>
        <w:spacing w:line="288" w:lineRule="auto"/>
        <w:jc w:val="both"/>
        <w:rPr>
          <w:rStyle w:val="Hyperlink"/>
          <w:rFonts w:ascii="Arial" w:hAnsi="Arial" w:cs="Arial"/>
          <w:u w:val="none"/>
          <w:lang w:val="en-US"/>
        </w:rPr>
      </w:pPr>
      <w:r w:rsidRPr="00951308">
        <w:rPr>
          <w:rFonts w:ascii="Arial" w:hAnsi="Arial" w:cs="Arial"/>
          <w:lang w:val="en-US"/>
        </w:rPr>
        <w:t xml:space="preserve">For more information, please visit </w:t>
      </w:r>
      <w:hyperlink r:id="rId12" w:history="1">
        <w:r w:rsidRPr="00536A65">
          <w:rPr>
            <w:rStyle w:val="Hyperlink"/>
            <w:rFonts w:ascii="Arial" w:hAnsi="Arial" w:cs="Arial"/>
            <w:lang w:val="en-US"/>
          </w:rPr>
          <w:t>www.freudenberg-pm.com</w:t>
        </w:r>
      </w:hyperlink>
      <w:r w:rsidRPr="007D7987">
        <w:rPr>
          <w:rStyle w:val="Hyperlink"/>
          <w:rFonts w:ascii="Arial" w:hAnsi="Arial" w:cs="Arial"/>
          <w:u w:val="none"/>
          <w:lang w:val="en-US"/>
        </w:rPr>
        <w:t xml:space="preserve"> </w:t>
      </w:r>
    </w:p>
    <w:p w14:paraId="6A9E1056" w14:textId="5703434A" w:rsidR="007D7987" w:rsidRDefault="007D7987" w:rsidP="007D7987">
      <w:pPr>
        <w:spacing w:line="288" w:lineRule="auto"/>
        <w:jc w:val="both"/>
        <w:rPr>
          <w:rFonts w:ascii="Arial" w:hAnsi="Arial" w:cs="Arial"/>
          <w:lang w:val="en-US"/>
        </w:rPr>
      </w:pPr>
      <w:r w:rsidRPr="00951308">
        <w:rPr>
          <w:rFonts w:ascii="Arial" w:hAnsi="Arial" w:cs="Arial"/>
          <w:lang w:val="en-US"/>
        </w:rPr>
        <w:t xml:space="preserve">The company is a Business Group of Freudenberg Group. In 2018, the Freudenberg Group employed more than 49,000 people in some 60 countries worldwide and generated sales of more than €9.4 billion. For more information, please visit </w:t>
      </w:r>
      <w:hyperlink r:id="rId13" w:history="1">
        <w:r w:rsidRPr="00536A65">
          <w:rPr>
            <w:rStyle w:val="Hyperlink"/>
            <w:rFonts w:ascii="Arial" w:hAnsi="Arial" w:cs="Arial"/>
            <w:lang w:val="en-US"/>
          </w:rPr>
          <w:t>www.freudenberg.com</w:t>
        </w:r>
      </w:hyperlink>
    </w:p>
    <w:p w14:paraId="5F12D692" w14:textId="77777777" w:rsidR="00D40EA5" w:rsidRPr="00C33CF6" w:rsidRDefault="00D40EA5" w:rsidP="00D40EA5">
      <w:pPr>
        <w:pStyle w:val="Headline0"/>
        <w:spacing w:line="240" w:lineRule="auto"/>
        <w:ind w:right="-1737"/>
        <w:rPr>
          <w:rFonts w:ascii="Arial" w:hAnsi="Arial" w:cs="Arial"/>
          <w:sz w:val="20"/>
          <w:szCs w:val="20"/>
        </w:rPr>
      </w:pPr>
    </w:p>
    <w:p w14:paraId="2E00D3D1" w14:textId="77777777" w:rsidR="00FD218D" w:rsidRPr="001F4733" w:rsidRDefault="00FD218D" w:rsidP="00D40EA5">
      <w:pPr>
        <w:pStyle w:val="Headline0"/>
        <w:spacing w:line="240" w:lineRule="auto"/>
        <w:ind w:right="-1737"/>
        <w:jc w:val="both"/>
        <w:rPr>
          <w:rFonts w:ascii="Arial" w:hAnsi="Arial" w:cs="Arial"/>
          <w:b w:val="0"/>
          <w:bCs w:val="0"/>
          <w:caps w:val="0"/>
          <w:color w:val="auto"/>
          <w:sz w:val="20"/>
          <w:szCs w:val="20"/>
        </w:rPr>
      </w:pPr>
    </w:p>
    <w:sectPr w:rsidR="00FD218D" w:rsidRPr="001F4733" w:rsidSect="00450597">
      <w:headerReference w:type="default" r:id="rId14"/>
      <w:footerReference w:type="default" r:id="rId15"/>
      <w:pgSz w:w="11900" w:h="16840"/>
      <w:pgMar w:top="2268" w:right="2552" w:bottom="981" w:left="1304" w:header="1701" w:footer="510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5534861" w16cid:durableId="1DAAA091"/>
  <w16cid:commentId w16cid:paraId="170CA4DB" w16cid:durableId="1DAAA0E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28E88A" w14:textId="77777777" w:rsidR="00DF5B99" w:rsidRDefault="00DF5B99" w:rsidP="000D6FD1">
      <w:r>
        <w:separator/>
      </w:r>
    </w:p>
  </w:endnote>
  <w:endnote w:type="continuationSeparator" w:id="0">
    <w:p w14:paraId="63BA2FB6" w14:textId="77777777" w:rsidR="00DF5B99" w:rsidRDefault="00DF5B99" w:rsidP="000D6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heSansB-W3Light">
    <w:altName w:val="Segoe UI"/>
    <w:charset w:val="00"/>
    <w:family w:val="auto"/>
    <w:pitch w:val="variable"/>
    <w:sig w:usb0="00000001" w:usb1="5000200A" w:usb2="00000000" w:usb3="00000000" w:csb0="0000009B" w:csb1="00000000"/>
  </w:font>
  <w:font w:name="MinionPro-Regular">
    <w:altName w:val="Cambria Math"/>
    <w:charset w:val="00"/>
    <w:family w:val="auto"/>
    <w:pitch w:val="variable"/>
    <w:sig w:usb0="00000001" w:usb1="00000001" w:usb2="00000000" w:usb3="00000000" w:csb0="0000019F" w:csb1="00000000"/>
  </w:font>
  <w:font w:name="Bliss2-Bold">
    <w:altName w:val="Times New Roman"/>
    <w:charset w:val="00"/>
    <w:family w:val="auto"/>
    <w:pitch w:val="variable"/>
    <w:sig w:usb0="00000001" w:usb1="5000204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38DDBC" w14:textId="69C5BE07" w:rsidR="008C5662" w:rsidRPr="00D40EA5" w:rsidRDefault="008C5662" w:rsidP="00144C06">
    <w:pPr>
      <w:pStyle w:val="Fuzeile"/>
      <w:tabs>
        <w:tab w:val="clear" w:pos="9072"/>
        <w:tab w:val="right" w:pos="9781"/>
      </w:tabs>
      <w:spacing w:before="120"/>
      <w:rPr>
        <w:rFonts w:ascii="Arial" w:hAnsi="Arial" w:cs="Arial"/>
        <w:sz w:val="18"/>
        <w:szCs w:val="18"/>
      </w:rPr>
    </w:pP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  <w:r w:rsidR="00D40EA5" w:rsidRPr="00D40EA5">
      <w:rPr>
        <w:rFonts w:ascii="Arial" w:hAnsi="Arial" w:cs="Arial"/>
        <w:sz w:val="18"/>
        <w:szCs w:val="18"/>
      </w:rPr>
      <w:t xml:space="preserve">Page </w:t>
    </w:r>
    <w:r w:rsidRPr="00D40EA5">
      <w:rPr>
        <w:rFonts w:ascii="Arial" w:hAnsi="Arial" w:cs="Arial"/>
        <w:sz w:val="18"/>
        <w:szCs w:val="18"/>
      </w:rPr>
      <w:fldChar w:fldCharType="begin"/>
    </w:r>
    <w:r w:rsidRPr="00D40EA5">
      <w:rPr>
        <w:rFonts w:ascii="Arial" w:hAnsi="Arial" w:cs="Arial"/>
        <w:sz w:val="18"/>
        <w:szCs w:val="18"/>
      </w:rPr>
      <w:instrText>PAGE   \* MERGEFORMAT</w:instrText>
    </w:r>
    <w:r w:rsidRPr="00D40EA5">
      <w:rPr>
        <w:rFonts w:ascii="Arial" w:hAnsi="Arial" w:cs="Arial"/>
        <w:sz w:val="18"/>
        <w:szCs w:val="18"/>
      </w:rPr>
      <w:fldChar w:fldCharType="separate"/>
    </w:r>
    <w:r w:rsidR="00200FB7">
      <w:rPr>
        <w:rFonts w:ascii="Arial" w:hAnsi="Arial" w:cs="Arial"/>
        <w:noProof/>
        <w:sz w:val="18"/>
        <w:szCs w:val="18"/>
      </w:rPr>
      <w:t>3</w:t>
    </w:r>
    <w:r w:rsidRPr="00D40EA5">
      <w:rPr>
        <w:rFonts w:ascii="Arial" w:hAnsi="Arial" w:cs="Arial"/>
        <w:sz w:val="18"/>
        <w:szCs w:val="18"/>
      </w:rPr>
      <w:fldChar w:fldCharType="end"/>
    </w:r>
    <w:r w:rsidRPr="00D40EA5">
      <w:rPr>
        <w:rFonts w:ascii="Arial" w:hAnsi="Arial" w:cs="Arial"/>
        <w:sz w:val="18"/>
        <w:szCs w:val="18"/>
      </w:rPr>
      <w:t>/</w:t>
    </w:r>
    <w:r w:rsidR="00D40EA5">
      <w:rPr>
        <w:rFonts w:ascii="Arial" w:hAnsi="Arial" w:cs="Arial"/>
        <w:sz w:val="18"/>
        <w:szCs w:val="18"/>
      </w:rPr>
      <w:t>4</w:t>
    </w:r>
  </w:p>
  <w:p w14:paraId="779F3B5A" w14:textId="77777777" w:rsidR="008C5662" w:rsidRDefault="008C566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5BBCA7" w14:textId="77777777" w:rsidR="00DF5B99" w:rsidRDefault="00DF5B99" w:rsidP="000D6FD1">
      <w:r>
        <w:separator/>
      </w:r>
    </w:p>
  </w:footnote>
  <w:footnote w:type="continuationSeparator" w:id="0">
    <w:p w14:paraId="54C15FB7" w14:textId="77777777" w:rsidR="00DF5B99" w:rsidRDefault="00DF5B99" w:rsidP="000D6F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631A04" w14:textId="77777777" w:rsidR="008C5662" w:rsidRDefault="008C5662">
    <w:pPr>
      <w:pStyle w:val="Kopfzeile"/>
    </w:pPr>
    <w:r>
      <w:rPr>
        <w:noProof/>
        <w:lang w:eastAsia="zh-CN"/>
      </w:rPr>
      <w:drawing>
        <wp:anchor distT="0" distB="0" distL="114300" distR="114300" simplePos="0" relativeHeight="251658240" behindDoc="0" locked="0" layoutInCell="1" allowOverlap="1" wp14:anchorId="1949297F" wp14:editId="26C9B9A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80000"/>
          <wp:effectExtent l="0" t="0" r="9525" b="12700"/>
          <wp:wrapNone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A4_presse_minutes_mem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6E9CCA5" w14:textId="77777777" w:rsidR="008C5662" w:rsidRDefault="008C566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0C726D"/>
    <w:multiLevelType w:val="hybridMultilevel"/>
    <w:tmpl w:val="0882D274"/>
    <w:lvl w:ilvl="0" w:tplc="4E2429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103A4A"/>
    <w:multiLevelType w:val="hybridMultilevel"/>
    <w:tmpl w:val="2660AC5A"/>
    <w:lvl w:ilvl="0" w:tplc="E3387BF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F61DC5"/>
    <w:multiLevelType w:val="hybridMultilevel"/>
    <w:tmpl w:val="51C8E9B0"/>
    <w:lvl w:ilvl="0" w:tplc="A28C85C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E045A5"/>
    <w:multiLevelType w:val="multilevel"/>
    <w:tmpl w:val="02248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e-DE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  <w:docVar w:name="PublishingViewTables" w:val="0"/>
  </w:docVars>
  <w:rsids>
    <w:rsidRoot w:val="00672618"/>
    <w:rsid w:val="00016518"/>
    <w:rsid w:val="00021D7B"/>
    <w:rsid w:val="00025E87"/>
    <w:rsid w:val="000337D8"/>
    <w:rsid w:val="00033A4F"/>
    <w:rsid w:val="00044511"/>
    <w:rsid w:val="000551EE"/>
    <w:rsid w:val="00062CD9"/>
    <w:rsid w:val="000777C4"/>
    <w:rsid w:val="00085844"/>
    <w:rsid w:val="000859D8"/>
    <w:rsid w:val="0008714A"/>
    <w:rsid w:val="000916F3"/>
    <w:rsid w:val="000A1C3A"/>
    <w:rsid w:val="000C449B"/>
    <w:rsid w:val="000D051D"/>
    <w:rsid w:val="000D4259"/>
    <w:rsid w:val="000D6F88"/>
    <w:rsid w:val="000D6FD1"/>
    <w:rsid w:val="000E5B18"/>
    <w:rsid w:val="000E7861"/>
    <w:rsid w:val="000E7E79"/>
    <w:rsid w:val="000F0FFE"/>
    <w:rsid w:val="000F3463"/>
    <w:rsid w:val="000F36CC"/>
    <w:rsid w:val="000F71D9"/>
    <w:rsid w:val="00102601"/>
    <w:rsid w:val="001074C1"/>
    <w:rsid w:val="00116C2A"/>
    <w:rsid w:val="0012680D"/>
    <w:rsid w:val="0013089B"/>
    <w:rsid w:val="00131120"/>
    <w:rsid w:val="00131808"/>
    <w:rsid w:val="00133BA0"/>
    <w:rsid w:val="001374EB"/>
    <w:rsid w:val="00143DF5"/>
    <w:rsid w:val="00144C06"/>
    <w:rsid w:val="00147428"/>
    <w:rsid w:val="001533A3"/>
    <w:rsid w:val="001661E9"/>
    <w:rsid w:val="001722B4"/>
    <w:rsid w:val="001833DF"/>
    <w:rsid w:val="00187C75"/>
    <w:rsid w:val="00196898"/>
    <w:rsid w:val="001A239A"/>
    <w:rsid w:val="001A7E91"/>
    <w:rsid w:val="001B4201"/>
    <w:rsid w:val="001B4257"/>
    <w:rsid w:val="001C04AE"/>
    <w:rsid w:val="001C1D18"/>
    <w:rsid w:val="001C22AC"/>
    <w:rsid w:val="001C53B3"/>
    <w:rsid w:val="001C54C7"/>
    <w:rsid w:val="001C579B"/>
    <w:rsid w:val="001F03C7"/>
    <w:rsid w:val="001F184E"/>
    <w:rsid w:val="001F4733"/>
    <w:rsid w:val="00200FB7"/>
    <w:rsid w:val="0020252C"/>
    <w:rsid w:val="00210D03"/>
    <w:rsid w:val="00215E3E"/>
    <w:rsid w:val="00223E49"/>
    <w:rsid w:val="002351ED"/>
    <w:rsid w:val="0024243B"/>
    <w:rsid w:val="002651A8"/>
    <w:rsid w:val="00267E70"/>
    <w:rsid w:val="00270E92"/>
    <w:rsid w:val="00277200"/>
    <w:rsid w:val="002774C7"/>
    <w:rsid w:val="00283F1F"/>
    <w:rsid w:val="00291254"/>
    <w:rsid w:val="002916E4"/>
    <w:rsid w:val="002B1C2C"/>
    <w:rsid w:val="002B7290"/>
    <w:rsid w:val="002C4240"/>
    <w:rsid w:val="002C61F0"/>
    <w:rsid w:val="002C712A"/>
    <w:rsid w:val="002D0CD0"/>
    <w:rsid w:val="002E104E"/>
    <w:rsid w:val="00306AEE"/>
    <w:rsid w:val="00313644"/>
    <w:rsid w:val="00321BC5"/>
    <w:rsid w:val="003241B5"/>
    <w:rsid w:val="003347F1"/>
    <w:rsid w:val="0033574D"/>
    <w:rsid w:val="00342C42"/>
    <w:rsid w:val="00344479"/>
    <w:rsid w:val="00346F56"/>
    <w:rsid w:val="00347D21"/>
    <w:rsid w:val="00372ECC"/>
    <w:rsid w:val="0037464C"/>
    <w:rsid w:val="003854B9"/>
    <w:rsid w:val="003856D9"/>
    <w:rsid w:val="0039661C"/>
    <w:rsid w:val="00397F71"/>
    <w:rsid w:val="003A28BC"/>
    <w:rsid w:val="003A2943"/>
    <w:rsid w:val="003A6A97"/>
    <w:rsid w:val="003B1EEB"/>
    <w:rsid w:val="003B6995"/>
    <w:rsid w:val="003C2490"/>
    <w:rsid w:val="003C658A"/>
    <w:rsid w:val="003C7D2E"/>
    <w:rsid w:val="003D36DB"/>
    <w:rsid w:val="003D5387"/>
    <w:rsid w:val="003E3385"/>
    <w:rsid w:val="003F02D5"/>
    <w:rsid w:val="003F2214"/>
    <w:rsid w:val="0040178C"/>
    <w:rsid w:val="004060F0"/>
    <w:rsid w:val="004063A0"/>
    <w:rsid w:val="00414264"/>
    <w:rsid w:val="0041462E"/>
    <w:rsid w:val="00421871"/>
    <w:rsid w:val="0043485B"/>
    <w:rsid w:val="00440AFB"/>
    <w:rsid w:val="00444CC0"/>
    <w:rsid w:val="00445398"/>
    <w:rsid w:val="00450597"/>
    <w:rsid w:val="0046382C"/>
    <w:rsid w:val="00464F40"/>
    <w:rsid w:val="004827F3"/>
    <w:rsid w:val="00482853"/>
    <w:rsid w:val="004842CE"/>
    <w:rsid w:val="00497267"/>
    <w:rsid w:val="004A039C"/>
    <w:rsid w:val="004A4B47"/>
    <w:rsid w:val="004A73AA"/>
    <w:rsid w:val="004B2724"/>
    <w:rsid w:val="004C6978"/>
    <w:rsid w:val="004D2F99"/>
    <w:rsid w:val="005001D1"/>
    <w:rsid w:val="00520A15"/>
    <w:rsid w:val="0052399A"/>
    <w:rsid w:val="00524F64"/>
    <w:rsid w:val="005266DC"/>
    <w:rsid w:val="005276F5"/>
    <w:rsid w:val="00531A67"/>
    <w:rsid w:val="005323E1"/>
    <w:rsid w:val="005328B6"/>
    <w:rsid w:val="00536941"/>
    <w:rsid w:val="00541879"/>
    <w:rsid w:val="00545E26"/>
    <w:rsid w:val="0055197F"/>
    <w:rsid w:val="00555CFA"/>
    <w:rsid w:val="005618C3"/>
    <w:rsid w:val="0056446E"/>
    <w:rsid w:val="0057269F"/>
    <w:rsid w:val="00577406"/>
    <w:rsid w:val="0058166B"/>
    <w:rsid w:val="005848F2"/>
    <w:rsid w:val="005A20D8"/>
    <w:rsid w:val="005A2344"/>
    <w:rsid w:val="005B3114"/>
    <w:rsid w:val="005C05FB"/>
    <w:rsid w:val="005C121A"/>
    <w:rsid w:val="005C19E3"/>
    <w:rsid w:val="005C5024"/>
    <w:rsid w:val="005D1F62"/>
    <w:rsid w:val="005E0769"/>
    <w:rsid w:val="005E0C93"/>
    <w:rsid w:val="005E16E7"/>
    <w:rsid w:val="005E6F65"/>
    <w:rsid w:val="00602983"/>
    <w:rsid w:val="006039D6"/>
    <w:rsid w:val="00604DDE"/>
    <w:rsid w:val="006069E9"/>
    <w:rsid w:val="00611D1D"/>
    <w:rsid w:val="00611F45"/>
    <w:rsid w:val="00617240"/>
    <w:rsid w:val="00630C80"/>
    <w:rsid w:val="00632693"/>
    <w:rsid w:val="00636504"/>
    <w:rsid w:val="00637C54"/>
    <w:rsid w:val="006435FF"/>
    <w:rsid w:val="00643FAC"/>
    <w:rsid w:val="00672618"/>
    <w:rsid w:val="00673589"/>
    <w:rsid w:val="00684A4F"/>
    <w:rsid w:val="006971BE"/>
    <w:rsid w:val="006A1D49"/>
    <w:rsid w:val="006A30DC"/>
    <w:rsid w:val="006A4F2A"/>
    <w:rsid w:val="006A5582"/>
    <w:rsid w:val="006A785B"/>
    <w:rsid w:val="006B3D80"/>
    <w:rsid w:val="006C0EE4"/>
    <w:rsid w:val="006C1117"/>
    <w:rsid w:val="006C52D2"/>
    <w:rsid w:val="006C76D9"/>
    <w:rsid w:val="006D5C0C"/>
    <w:rsid w:val="006F1E53"/>
    <w:rsid w:val="00704B1D"/>
    <w:rsid w:val="00705B07"/>
    <w:rsid w:val="00710DD6"/>
    <w:rsid w:val="007168C9"/>
    <w:rsid w:val="00720D58"/>
    <w:rsid w:val="007330D6"/>
    <w:rsid w:val="007402E6"/>
    <w:rsid w:val="00741FF6"/>
    <w:rsid w:val="0074238C"/>
    <w:rsid w:val="00763ECC"/>
    <w:rsid w:val="00765E9B"/>
    <w:rsid w:val="00766EC7"/>
    <w:rsid w:val="00767AF1"/>
    <w:rsid w:val="0077761F"/>
    <w:rsid w:val="00782516"/>
    <w:rsid w:val="00783487"/>
    <w:rsid w:val="00783783"/>
    <w:rsid w:val="007931DB"/>
    <w:rsid w:val="00793430"/>
    <w:rsid w:val="00795B45"/>
    <w:rsid w:val="007A0F6A"/>
    <w:rsid w:val="007B1CEE"/>
    <w:rsid w:val="007B25D4"/>
    <w:rsid w:val="007B43F7"/>
    <w:rsid w:val="007B5A95"/>
    <w:rsid w:val="007D01D9"/>
    <w:rsid w:val="007D5024"/>
    <w:rsid w:val="007D5E0A"/>
    <w:rsid w:val="007D610C"/>
    <w:rsid w:val="007D7987"/>
    <w:rsid w:val="007E5330"/>
    <w:rsid w:val="007E7B6E"/>
    <w:rsid w:val="00810246"/>
    <w:rsid w:val="0081300A"/>
    <w:rsid w:val="00833CCC"/>
    <w:rsid w:val="00837922"/>
    <w:rsid w:val="00870798"/>
    <w:rsid w:val="00871059"/>
    <w:rsid w:val="00885142"/>
    <w:rsid w:val="00893584"/>
    <w:rsid w:val="008960D6"/>
    <w:rsid w:val="008C5662"/>
    <w:rsid w:val="008D3408"/>
    <w:rsid w:val="008E3C99"/>
    <w:rsid w:val="00920184"/>
    <w:rsid w:val="00922222"/>
    <w:rsid w:val="0092466A"/>
    <w:rsid w:val="00924806"/>
    <w:rsid w:val="00926D80"/>
    <w:rsid w:val="009279F0"/>
    <w:rsid w:val="0094302F"/>
    <w:rsid w:val="009440E3"/>
    <w:rsid w:val="00944D74"/>
    <w:rsid w:val="00950FE6"/>
    <w:rsid w:val="00951433"/>
    <w:rsid w:val="0095467F"/>
    <w:rsid w:val="00960C2D"/>
    <w:rsid w:val="0097035E"/>
    <w:rsid w:val="0098114C"/>
    <w:rsid w:val="009945ED"/>
    <w:rsid w:val="00997D7C"/>
    <w:rsid w:val="009B1A06"/>
    <w:rsid w:val="009C2AD4"/>
    <w:rsid w:val="009D105F"/>
    <w:rsid w:val="009D24E3"/>
    <w:rsid w:val="009E668A"/>
    <w:rsid w:val="009F3A27"/>
    <w:rsid w:val="009F4D41"/>
    <w:rsid w:val="00A01895"/>
    <w:rsid w:val="00A07048"/>
    <w:rsid w:val="00A162CF"/>
    <w:rsid w:val="00A57130"/>
    <w:rsid w:val="00A65924"/>
    <w:rsid w:val="00A67884"/>
    <w:rsid w:val="00A7174F"/>
    <w:rsid w:val="00A779EF"/>
    <w:rsid w:val="00A81244"/>
    <w:rsid w:val="00A8216F"/>
    <w:rsid w:val="00A85506"/>
    <w:rsid w:val="00A855A4"/>
    <w:rsid w:val="00A856B0"/>
    <w:rsid w:val="00A87455"/>
    <w:rsid w:val="00A902BA"/>
    <w:rsid w:val="00A914B2"/>
    <w:rsid w:val="00A93642"/>
    <w:rsid w:val="00A94194"/>
    <w:rsid w:val="00A94573"/>
    <w:rsid w:val="00AA10C2"/>
    <w:rsid w:val="00AB019A"/>
    <w:rsid w:val="00AB1FB7"/>
    <w:rsid w:val="00AB2357"/>
    <w:rsid w:val="00AB6ED7"/>
    <w:rsid w:val="00AB760C"/>
    <w:rsid w:val="00AC5103"/>
    <w:rsid w:val="00AC5C2A"/>
    <w:rsid w:val="00AD5B28"/>
    <w:rsid w:val="00AE3135"/>
    <w:rsid w:val="00AF286D"/>
    <w:rsid w:val="00AF7C20"/>
    <w:rsid w:val="00B01100"/>
    <w:rsid w:val="00B023A4"/>
    <w:rsid w:val="00B07AE9"/>
    <w:rsid w:val="00B102CE"/>
    <w:rsid w:val="00B2426D"/>
    <w:rsid w:val="00B3021E"/>
    <w:rsid w:val="00B328E9"/>
    <w:rsid w:val="00B35156"/>
    <w:rsid w:val="00B447B8"/>
    <w:rsid w:val="00B47187"/>
    <w:rsid w:val="00B57DE7"/>
    <w:rsid w:val="00B62D6A"/>
    <w:rsid w:val="00B65930"/>
    <w:rsid w:val="00B731AA"/>
    <w:rsid w:val="00B82A18"/>
    <w:rsid w:val="00B86040"/>
    <w:rsid w:val="00B87A27"/>
    <w:rsid w:val="00B92AC8"/>
    <w:rsid w:val="00B9538C"/>
    <w:rsid w:val="00BA4974"/>
    <w:rsid w:val="00BA63C9"/>
    <w:rsid w:val="00BB1DBC"/>
    <w:rsid w:val="00BB3436"/>
    <w:rsid w:val="00BC1A9F"/>
    <w:rsid w:val="00BC22B9"/>
    <w:rsid w:val="00BC66E5"/>
    <w:rsid w:val="00BD2209"/>
    <w:rsid w:val="00BE39A4"/>
    <w:rsid w:val="00C00FCB"/>
    <w:rsid w:val="00C05DBC"/>
    <w:rsid w:val="00C06D32"/>
    <w:rsid w:val="00C10F84"/>
    <w:rsid w:val="00C27053"/>
    <w:rsid w:val="00C40BC7"/>
    <w:rsid w:val="00C41503"/>
    <w:rsid w:val="00C5413B"/>
    <w:rsid w:val="00C61529"/>
    <w:rsid w:val="00C65A0F"/>
    <w:rsid w:val="00C7205E"/>
    <w:rsid w:val="00C72B5C"/>
    <w:rsid w:val="00C745F4"/>
    <w:rsid w:val="00C8082F"/>
    <w:rsid w:val="00CA7222"/>
    <w:rsid w:val="00CA7D2F"/>
    <w:rsid w:val="00CC1CAA"/>
    <w:rsid w:val="00CC44A6"/>
    <w:rsid w:val="00CC4D10"/>
    <w:rsid w:val="00CD785D"/>
    <w:rsid w:val="00CE6EE6"/>
    <w:rsid w:val="00CF059C"/>
    <w:rsid w:val="00D01C1A"/>
    <w:rsid w:val="00D22720"/>
    <w:rsid w:val="00D2785C"/>
    <w:rsid w:val="00D37E4F"/>
    <w:rsid w:val="00D40335"/>
    <w:rsid w:val="00D40E56"/>
    <w:rsid w:val="00D40EA5"/>
    <w:rsid w:val="00D455C5"/>
    <w:rsid w:val="00D5210C"/>
    <w:rsid w:val="00D525F3"/>
    <w:rsid w:val="00D732C1"/>
    <w:rsid w:val="00D83B2E"/>
    <w:rsid w:val="00D90CB6"/>
    <w:rsid w:val="00D91D10"/>
    <w:rsid w:val="00D96A82"/>
    <w:rsid w:val="00D9706A"/>
    <w:rsid w:val="00DA2BA4"/>
    <w:rsid w:val="00DB38F7"/>
    <w:rsid w:val="00DB5C3D"/>
    <w:rsid w:val="00DD2CF6"/>
    <w:rsid w:val="00DD33F8"/>
    <w:rsid w:val="00DD3D4F"/>
    <w:rsid w:val="00DD52DE"/>
    <w:rsid w:val="00DE1986"/>
    <w:rsid w:val="00DF04E2"/>
    <w:rsid w:val="00DF346E"/>
    <w:rsid w:val="00DF5B99"/>
    <w:rsid w:val="00E01F7B"/>
    <w:rsid w:val="00E02BA2"/>
    <w:rsid w:val="00E1125F"/>
    <w:rsid w:val="00E13CB0"/>
    <w:rsid w:val="00E15DE0"/>
    <w:rsid w:val="00E161B8"/>
    <w:rsid w:val="00E17056"/>
    <w:rsid w:val="00E2436D"/>
    <w:rsid w:val="00E26FFE"/>
    <w:rsid w:val="00E30FB0"/>
    <w:rsid w:val="00E36F07"/>
    <w:rsid w:val="00E51CDF"/>
    <w:rsid w:val="00E5586F"/>
    <w:rsid w:val="00E57DCC"/>
    <w:rsid w:val="00E57EE1"/>
    <w:rsid w:val="00E66E25"/>
    <w:rsid w:val="00E7023B"/>
    <w:rsid w:val="00E81D44"/>
    <w:rsid w:val="00E85B8A"/>
    <w:rsid w:val="00E92089"/>
    <w:rsid w:val="00E93FFB"/>
    <w:rsid w:val="00E9438E"/>
    <w:rsid w:val="00EA70F8"/>
    <w:rsid w:val="00EB123D"/>
    <w:rsid w:val="00EC7ECB"/>
    <w:rsid w:val="00ED0F1B"/>
    <w:rsid w:val="00ED0F3A"/>
    <w:rsid w:val="00ED3F48"/>
    <w:rsid w:val="00ED7888"/>
    <w:rsid w:val="00EF2284"/>
    <w:rsid w:val="00EF3E5E"/>
    <w:rsid w:val="00EF63F0"/>
    <w:rsid w:val="00EF6C6D"/>
    <w:rsid w:val="00F010D0"/>
    <w:rsid w:val="00F205C3"/>
    <w:rsid w:val="00F26DD1"/>
    <w:rsid w:val="00F32E7A"/>
    <w:rsid w:val="00F3675B"/>
    <w:rsid w:val="00F4453B"/>
    <w:rsid w:val="00F4533E"/>
    <w:rsid w:val="00F54BE0"/>
    <w:rsid w:val="00F62663"/>
    <w:rsid w:val="00F6757A"/>
    <w:rsid w:val="00F761CF"/>
    <w:rsid w:val="00F7775B"/>
    <w:rsid w:val="00FB2627"/>
    <w:rsid w:val="00FB3721"/>
    <w:rsid w:val="00FB4EF8"/>
    <w:rsid w:val="00FC3DC9"/>
    <w:rsid w:val="00FD15C9"/>
    <w:rsid w:val="00FD218D"/>
    <w:rsid w:val="00FE0C18"/>
    <w:rsid w:val="00FE2373"/>
    <w:rsid w:val="00FE4CFE"/>
    <w:rsid w:val="00FF0795"/>
    <w:rsid w:val="00FF433C"/>
    <w:rsid w:val="00FF5C2A"/>
    <w:rsid w:val="00FF7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BB8B89F"/>
  <w14:defaultImageDpi w14:val="300"/>
  <w15:docId w15:val="{9E9B0A84-6DA0-45F2-84F3-DE9270C31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Copy1">
    <w:name w:val="Copy_1"/>
    <w:basedOn w:val="Standard"/>
    <w:next w:val="Standard"/>
    <w:autoRedefine/>
    <w:uiPriority w:val="99"/>
    <w:qFormat/>
    <w:rsid w:val="00482853"/>
    <w:pPr>
      <w:widowControl w:val="0"/>
      <w:tabs>
        <w:tab w:val="left" w:pos="283"/>
      </w:tabs>
      <w:autoSpaceDE w:val="0"/>
      <w:autoSpaceDN w:val="0"/>
      <w:adjustRightInd w:val="0"/>
      <w:spacing w:after="57" w:line="220" w:lineRule="atLeast"/>
      <w:textAlignment w:val="center"/>
    </w:pPr>
    <w:rPr>
      <w:rFonts w:ascii="Arial" w:hAnsi="Arial" w:cs="TheSansB-W3Light"/>
      <w:color w:val="000000"/>
      <w:sz w:val="18"/>
      <w:szCs w:val="18"/>
      <w:lang w:val="en-US"/>
    </w:rPr>
  </w:style>
  <w:style w:type="table" w:styleId="Tabellenraster">
    <w:name w:val="Table Grid"/>
    <w:basedOn w:val="NormaleTabelle"/>
    <w:uiPriority w:val="59"/>
    <w:rsid w:val="00BC66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py">
    <w:name w:val="Table Copy_"/>
    <w:basedOn w:val="Standard"/>
    <w:next w:val="Standard"/>
    <w:uiPriority w:val="99"/>
    <w:rsid w:val="00CA7D2F"/>
    <w:pPr>
      <w:widowControl w:val="0"/>
      <w:tabs>
        <w:tab w:val="left" w:pos="283"/>
      </w:tabs>
      <w:autoSpaceDE w:val="0"/>
      <w:autoSpaceDN w:val="0"/>
      <w:adjustRightInd w:val="0"/>
      <w:spacing w:after="57" w:line="220" w:lineRule="atLeast"/>
      <w:textAlignment w:val="center"/>
    </w:pPr>
    <w:rPr>
      <w:rFonts w:ascii="TheSansB-W3Light" w:hAnsi="TheSansB-W3Light" w:cs="TheSansB-W3Light"/>
      <w:color w:val="000000"/>
      <w:sz w:val="18"/>
      <w:szCs w:val="18"/>
      <w:lang w:val="en-US"/>
    </w:rPr>
  </w:style>
  <w:style w:type="table" w:styleId="HelleListe-Akzent1">
    <w:name w:val="Light List Accent 1"/>
    <w:basedOn w:val="NormaleTabelle"/>
    <w:uiPriority w:val="61"/>
    <w:rsid w:val="00643FAC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Kopfzeile">
    <w:name w:val="header"/>
    <w:basedOn w:val="Standard"/>
    <w:link w:val="KopfzeileZchn"/>
    <w:uiPriority w:val="99"/>
    <w:unhideWhenUsed/>
    <w:rsid w:val="000D6FD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D6FD1"/>
  </w:style>
  <w:style w:type="paragraph" w:styleId="Fuzeile">
    <w:name w:val="footer"/>
    <w:basedOn w:val="Standard"/>
    <w:link w:val="FuzeileZchn"/>
    <w:uiPriority w:val="99"/>
    <w:unhideWhenUsed/>
    <w:rsid w:val="000D6FD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D6FD1"/>
  </w:style>
  <w:style w:type="paragraph" w:customStyle="1" w:styleId="Headline">
    <w:name w:val="Headline"/>
    <w:basedOn w:val="Standard"/>
    <w:autoRedefine/>
    <w:qFormat/>
    <w:rsid w:val="00482853"/>
    <w:rPr>
      <w:rFonts w:ascii="Arial" w:hAnsi="Arial" w:cs="Arial"/>
      <w:b/>
      <w:bCs/>
      <w:caps/>
      <w:color w:val="004388"/>
      <w:sz w:val="36"/>
      <w:szCs w:val="36"/>
    </w:rPr>
  </w:style>
  <w:style w:type="paragraph" w:customStyle="1" w:styleId="ProductCode">
    <w:name w:val="Product Code"/>
    <w:basedOn w:val="Standard"/>
    <w:qFormat/>
    <w:rsid w:val="007B1CEE"/>
    <w:pPr>
      <w:jc w:val="right"/>
    </w:pPr>
    <w:rPr>
      <w:rFonts w:ascii="Arial" w:hAnsi="Arial" w:cs="Arial"/>
      <w:b/>
      <w:bCs/>
      <w:caps/>
      <w:color w:val="004388"/>
      <w:sz w:val="52"/>
      <w:szCs w:val="52"/>
    </w:rPr>
  </w:style>
  <w:style w:type="paragraph" w:customStyle="1" w:styleId="Copy">
    <w:name w:val="Copy"/>
    <w:basedOn w:val="Copy1"/>
    <w:qFormat/>
    <w:rsid w:val="00482853"/>
    <w:rPr>
      <w:noProof/>
      <w:lang w:val="de-DE"/>
    </w:rPr>
  </w:style>
  <w:style w:type="paragraph" w:customStyle="1" w:styleId="Printnumber">
    <w:name w:val="Print number_"/>
    <w:basedOn w:val="Standard"/>
    <w:next w:val="Standard"/>
    <w:uiPriority w:val="99"/>
    <w:rsid w:val="007B1CEE"/>
    <w:pPr>
      <w:widowControl w:val="0"/>
      <w:tabs>
        <w:tab w:val="left" w:pos="283"/>
      </w:tabs>
      <w:autoSpaceDE w:val="0"/>
      <w:autoSpaceDN w:val="0"/>
      <w:adjustRightInd w:val="0"/>
      <w:spacing w:line="120" w:lineRule="atLeast"/>
      <w:textAlignment w:val="center"/>
    </w:pPr>
    <w:rPr>
      <w:rFonts w:ascii="TheSansB-W3Light" w:hAnsi="TheSansB-W3Light" w:cs="TheSansB-W3Light"/>
      <w:color w:val="000000"/>
      <w:sz w:val="11"/>
      <w:szCs w:val="11"/>
      <w:lang w:val="en-US"/>
    </w:rPr>
  </w:style>
  <w:style w:type="paragraph" w:customStyle="1" w:styleId="Brandtechnicaldisclaimer">
    <w:name w:val="Brand_technical_disclaimer"/>
    <w:basedOn w:val="Standard"/>
    <w:autoRedefine/>
    <w:qFormat/>
    <w:rsid w:val="00482853"/>
    <w:rPr>
      <w:rFonts w:ascii="Arial" w:hAnsi="Arial" w:cs="Arial"/>
      <w:sz w:val="12"/>
      <w:szCs w:val="12"/>
    </w:rPr>
  </w:style>
  <w:style w:type="paragraph" w:customStyle="1" w:styleId="Administrationnumber">
    <w:name w:val="Administration number"/>
    <w:basedOn w:val="Standard"/>
    <w:autoRedefine/>
    <w:qFormat/>
    <w:rsid w:val="00482853"/>
    <w:rPr>
      <w:rFonts w:ascii="Arial" w:hAnsi="Arial" w:cs="Arial"/>
      <w:sz w:val="11"/>
      <w:szCs w:val="12"/>
    </w:rPr>
  </w:style>
  <w:style w:type="paragraph" w:customStyle="1" w:styleId="Addressinformation">
    <w:name w:val="Address information"/>
    <w:basedOn w:val="Standard"/>
    <w:autoRedefine/>
    <w:qFormat/>
    <w:rsid w:val="00482853"/>
    <w:rPr>
      <w:rFonts w:ascii="Arial" w:hAnsi="Arial" w:cs="Arial"/>
      <w:sz w:val="11"/>
      <w:szCs w:val="12"/>
    </w:rPr>
  </w:style>
  <w:style w:type="paragraph" w:customStyle="1" w:styleId="KeinAbsatzformat">
    <w:name w:val="[Kein Absatzformat]"/>
    <w:rsid w:val="00BB343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Headline0">
    <w:name w:val="Headline_"/>
    <w:basedOn w:val="KeinAbsatzformat"/>
    <w:next w:val="KeinAbsatzformat"/>
    <w:uiPriority w:val="99"/>
    <w:rsid w:val="00BB3436"/>
    <w:pPr>
      <w:tabs>
        <w:tab w:val="left" w:pos="283"/>
      </w:tabs>
      <w:spacing w:line="400" w:lineRule="atLeast"/>
    </w:pPr>
    <w:rPr>
      <w:rFonts w:ascii="Bliss2-Bold" w:hAnsi="Bliss2-Bold" w:cs="Bliss2-Bold"/>
      <w:b/>
      <w:bCs/>
      <w:caps/>
      <w:color w:val="334898"/>
      <w:sz w:val="36"/>
      <w:szCs w:val="36"/>
      <w:lang w:val="en-US"/>
    </w:rPr>
  </w:style>
  <w:style w:type="character" w:styleId="Hyperlink">
    <w:name w:val="Hyperlink"/>
    <w:basedOn w:val="Absatz-Standardschriftart"/>
    <w:uiPriority w:val="99"/>
    <w:unhideWhenUsed/>
    <w:rsid w:val="002916E4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BE39A4"/>
    <w:pPr>
      <w:spacing w:after="200" w:line="276" w:lineRule="auto"/>
      <w:ind w:left="720"/>
      <w:contextualSpacing/>
    </w:pPr>
    <w:rPr>
      <w:sz w:val="22"/>
      <w:szCs w:val="22"/>
      <w:lang w:eastAsia="zh-CN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347F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347F1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347F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347F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347F1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347F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347F1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unhideWhenUsed/>
    <w:rsid w:val="00AA10C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zh-CN" w:bidi="ug-CN"/>
    </w:rPr>
  </w:style>
  <w:style w:type="character" w:styleId="Fett">
    <w:name w:val="Strong"/>
    <w:basedOn w:val="Absatz-Standardschriftart"/>
    <w:uiPriority w:val="22"/>
    <w:qFormat/>
    <w:rsid w:val="00AA10C2"/>
    <w:rPr>
      <w:b/>
      <w:bCs/>
    </w:rPr>
  </w:style>
  <w:style w:type="character" w:customStyle="1" w:styleId="hps">
    <w:name w:val="hps"/>
    <w:rsid w:val="0008714A"/>
  </w:style>
  <w:style w:type="paragraph" w:customStyle="1" w:styleId="Default">
    <w:name w:val="Default"/>
    <w:rsid w:val="002C61F0"/>
    <w:pPr>
      <w:autoSpaceDE w:val="0"/>
      <w:autoSpaceDN w:val="0"/>
      <w:adjustRightInd w:val="0"/>
    </w:pPr>
    <w:rPr>
      <w:rFonts w:ascii="Arial" w:hAnsi="Arial" w:cs="Arial"/>
      <w:color w:val="000000"/>
      <w:lang w:bidi="ug-CN"/>
    </w:rPr>
  </w:style>
  <w:style w:type="character" w:customStyle="1" w:styleId="link-fix--text">
    <w:name w:val="link-fix--text"/>
    <w:basedOn w:val="Absatz-Standardschriftart"/>
    <w:rsid w:val="00C615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67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2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22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5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970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90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750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371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5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freudenberg.com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freudenberg-pm.com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microsoft.com/office/2016/09/relationships/commentsIds" Target="commentsId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Benutzerdefiniert 1">
      <a:dk1>
        <a:sysClr val="windowText" lastClr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3A3FD5D038EE4E913157954DE45658" ma:contentTypeVersion="0" ma:contentTypeDescription="Create a new document." ma:contentTypeScope="" ma:versionID="e67e439fbcb32776c6ebf461fc2a97c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e47b086a881f48bd828f7d06642b86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2920EB0-87EB-4AFB-BD86-459BBE6E8E9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D341F69-0A93-4E38-8090-1AFBD50651F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D8C6C19-6AEA-40B6-91D8-782FF75FFFB5}"/>
</file>

<file path=customXml/itemProps4.xml><?xml version="1.0" encoding="utf-8"?>
<ds:datastoreItem xmlns:ds="http://schemas.openxmlformats.org/officeDocument/2006/customXml" ds:itemID="{1E7254CC-6FBD-42A2-A439-6E3B5D1E05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558</Words>
  <Characters>3517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da kapo</Company>
  <LinksUpToDate>false</LinksUpToDate>
  <CharactersWithSpaces>4067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Ralf Irmler</dc:creator>
  <cp:lastModifiedBy>Steingraeber, Holger-Michael</cp:lastModifiedBy>
  <cp:revision>16</cp:revision>
  <cp:lastPrinted>2018-10-29T08:39:00Z</cp:lastPrinted>
  <dcterms:created xsi:type="dcterms:W3CDTF">2019-10-14T06:46:00Z</dcterms:created>
  <dcterms:modified xsi:type="dcterms:W3CDTF">2019-10-14T09:49:00Z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0x010100B53A3FD5D038EE4E913157954DE45658</vt:lpwstr>
  </property>
</Properties>
</file>