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587BE999" w:rsidR="00FD218D" w:rsidRPr="00941C5E" w:rsidRDefault="00FD218D"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941C5E">
        <w:rPr>
          <w:rFonts w:cs="Arial"/>
          <w:b/>
          <w:noProof w:val="0"/>
          <w:sz w:val="32"/>
          <w:szCs w:val="32"/>
          <w:lang w:val="de-DE"/>
        </w:rPr>
        <w:t>PRESS</w:t>
      </w:r>
      <w:r w:rsidR="002C683B" w:rsidRPr="00941C5E">
        <w:rPr>
          <w:rFonts w:cs="Arial"/>
          <w:b/>
          <w:noProof w:val="0"/>
          <w:sz w:val="32"/>
          <w:szCs w:val="32"/>
          <w:lang w:val="de-DE"/>
        </w:rPr>
        <w:t>EMITTEILUNG</w:t>
      </w:r>
    </w:p>
    <w:p w14:paraId="0D8704C3" w14:textId="77777777" w:rsidR="004F57EF" w:rsidRPr="00941C5E" w:rsidRDefault="004F57EF" w:rsidP="002F7AC0">
      <w:pPr>
        <w:pStyle w:val="Copy"/>
        <w:tabs>
          <w:tab w:val="right" w:pos="9781"/>
        </w:tabs>
        <w:spacing w:line="340" w:lineRule="atLeast"/>
        <w:jc w:val="both"/>
        <w:rPr>
          <w:rFonts w:cs="Arial"/>
          <w:caps/>
          <w:noProof w:val="0"/>
          <w:sz w:val="32"/>
          <w:szCs w:val="32"/>
          <w:lang w:val="de-DE"/>
        </w:rPr>
      </w:pPr>
    </w:p>
    <w:bookmarkEnd w:id="0"/>
    <w:bookmarkEnd w:id="1"/>
    <w:p w14:paraId="345942AC" w14:textId="092BCFF5" w:rsidR="0031792E" w:rsidRPr="00941C5E" w:rsidRDefault="0031792E" w:rsidP="0031792E">
      <w:pPr>
        <w:spacing w:line="360" w:lineRule="auto"/>
        <w:jc w:val="both"/>
        <w:rPr>
          <w:rFonts w:ascii="Arial" w:hAnsi="Arial" w:cs="Arial"/>
          <w:b/>
          <w:bCs/>
          <w:color w:val="000000" w:themeColor="text1"/>
          <w:sz w:val="30"/>
          <w:szCs w:val="30"/>
          <w:lang w:val="de-DE"/>
        </w:rPr>
      </w:pPr>
      <w:r w:rsidRPr="00941C5E">
        <w:rPr>
          <w:rFonts w:ascii="Arial" w:hAnsi="Arial" w:cs="Arial"/>
          <w:b/>
          <w:bCs/>
          <w:color w:val="000000" w:themeColor="text1"/>
          <w:sz w:val="30"/>
          <w:szCs w:val="30"/>
          <w:lang w:val="de-DE"/>
        </w:rPr>
        <w:t xml:space="preserve">Freudenberg Performance Materials erhält EcoVadis-Silbermedaille </w:t>
      </w:r>
    </w:p>
    <w:p w14:paraId="1EC311A4" w14:textId="77777777" w:rsidR="006452FF" w:rsidRPr="00621536" w:rsidRDefault="006452FF" w:rsidP="002F7AC0">
      <w:pPr>
        <w:pStyle w:val="KeinAbsatzformat"/>
        <w:spacing w:line="360" w:lineRule="auto"/>
        <w:jc w:val="both"/>
        <w:rPr>
          <w:rFonts w:ascii="Arial" w:hAnsi="Arial" w:cs="Arial"/>
          <w:b/>
          <w:lang w:val="de-DE"/>
        </w:rPr>
      </w:pPr>
    </w:p>
    <w:p w14:paraId="285FBE34" w14:textId="545BE770" w:rsidR="0031792E" w:rsidRPr="00621536" w:rsidRDefault="0031792E" w:rsidP="0031792E">
      <w:pPr>
        <w:pStyle w:val="p"/>
        <w:shd w:val="clear" w:color="auto" w:fill="FFFFFF"/>
        <w:spacing w:before="0" w:beforeAutospacing="0" w:after="0" w:afterAutospacing="0" w:line="360" w:lineRule="auto"/>
        <w:jc w:val="both"/>
        <w:textAlignment w:val="baseline"/>
        <w:rPr>
          <w:rFonts w:ascii="Arial" w:hAnsi="Arial" w:cs="Arial"/>
          <w:b/>
          <w:color w:val="4C4E56"/>
        </w:rPr>
      </w:pPr>
      <w:r w:rsidRPr="00621536">
        <w:rPr>
          <w:rFonts w:ascii="Arial" w:hAnsi="Arial" w:cs="Arial"/>
          <w:b/>
        </w:rPr>
        <w:t>Weinheim</w:t>
      </w:r>
      <w:r w:rsidR="006452FF" w:rsidRPr="00621536">
        <w:rPr>
          <w:rFonts w:ascii="Arial" w:hAnsi="Arial" w:cs="Arial"/>
          <w:b/>
        </w:rPr>
        <w:t xml:space="preserve">, </w:t>
      </w:r>
      <w:r w:rsidR="00E23EAF">
        <w:rPr>
          <w:rFonts w:ascii="Arial" w:hAnsi="Arial" w:cs="Arial"/>
          <w:b/>
        </w:rPr>
        <w:t>8</w:t>
      </w:r>
      <w:r w:rsidRPr="00621536">
        <w:rPr>
          <w:rFonts w:ascii="Arial" w:hAnsi="Arial" w:cs="Arial"/>
          <w:b/>
        </w:rPr>
        <w:t xml:space="preserve">. September </w:t>
      </w:r>
      <w:r w:rsidR="00B14071" w:rsidRPr="00621536">
        <w:rPr>
          <w:rFonts w:ascii="Arial" w:hAnsi="Arial" w:cs="Arial"/>
          <w:b/>
        </w:rPr>
        <w:t>202</w:t>
      </w:r>
      <w:r w:rsidR="00005D2B" w:rsidRPr="00621536">
        <w:rPr>
          <w:rFonts w:ascii="Arial" w:hAnsi="Arial" w:cs="Arial"/>
          <w:b/>
        </w:rPr>
        <w:t>2</w:t>
      </w:r>
      <w:r w:rsidR="006452FF" w:rsidRPr="00621536">
        <w:rPr>
          <w:rFonts w:ascii="Arial" w:hAnsi="Arial" w:cs="Arial"/>
          <w:b/>
        </w:rPr>
        <w:t xml:space="preserve">. </w:t>
      </w:r>
      <w:bookmarkStart w:id="2" w:name="_Hlk75182103"/>
      <w:bookmarkStart w:id="3" w:name="_Hlk75182181"/>
      <w:r w:rsidRPr="00621536">
        <w:rPr>
          <w:rFonts w:ascii="Arial" w:hAnsi="Arial" w:cs="Arial"/>
          <w:b/>
          <w:color w:val="4C4E56"/>
        </w:rPr>
        <w:t xml:space="preserve">Freudenberg Performance Materials </w:t>
      </w:r>
      <w:r w:rsidR="008D30CB" w:rsidRPr="00621536">
        <w:rPr>
          <w:rFonts w:ascii="Arial" w:hAnsi="Arial" w:cs="Arial"/>
          <w:b/>
          <w:color w:val="4C4E56"/>
        </w:rPr>
        <w:t xml:space="preserve">(Freudenberg) </w:t>
      </w:r>
      <w:r w:rsidRPr="00621536">
        <w:rPr>
          <w:rFonts w:ascii="Arial" w:hAnsi="Arial" w:cs="Arial"/>
          <w:b/>
          <w:color w:val="4C4E56"/>
        </w:rPr>
        <w:t>hat für seine beiden Standorte Ebbw Vale und Littleborough im Vereinigten Königreich erstmals die Silbermedaille von Eco</w:t>
      </w:r>
      <w:r w:rsidR="00525D43">
        <w:rPr>
          <w:rFonts w:ascii="Arial" w:hAnsi="Arial" w:cs="Arial"/>
          <w:b/>
          <w:color w:val="4C4E56"/>
        </w:rPr>
        <w:t>V</w:t>
      </w:r>
      <w:r w:rsidRPr="00621536">
        <w:rPr>
          <w:rFonts w:ascii="Arial" w:hAnsi="Arial" w:cs="Arial"/>
          <w:b/>
          <w:color w:val="4C4E56"/>
        </w:rPr>
        <w:t>adis</w:t>
      </w:r>
      <w:r w:rsidR="008D30CB" w:rsidRPr="00621536">
        <w:rPr>
          <w:rFonts w:ascii="Arial" w:hAnsi="Arial" w:cs="Arial"/>
          <w:b/>
          <w:color w:val="4C4E56"/>
        </w:rPr>
        <w:t xml:space="preserve"> erhalten</w:t>
      </w:r>
      <w:r w:rsidRPr="00621536">
        <w:rPr>
          <w:rFonts w:ascii="Arial" w:hAnsi="Arial" w:cs="Arial"/>
          <w:b/>
          <w:color w:val="4C4E56"/>
        </w:rPr>
        <w:t xml:space="preserve">. </w:t>
      </w:r>
      <w:r w:rsidR="008D30CB" w:rsidRPr="00621536">
        <w:rPr>
          <w:rFonts w:ascii="Arial" w:hAnsi="Arial" w:cs="Arial"/>
          <w:b/>
          <w:color w:val="4C4E56"/>
        </w:rPr>
        <w:t>Das Unternehmen stellt dort Lösungen für die moderne Wund</w:t>
      </w:r>
      <w:r w:rsidR="00F62C93">
        <w:rPr>
          <w:rFonts w:ascii="Arial" w:hAnsi="Arial" w:cs="Arial"/>
          <w:b/>
          <w:color w:val="4C4E56"/>
        </w:rPr>
        <w:t>-</w:t>
      </w:r>
      <w:r w:rsidR="003C1020">
        <w:rPr>
          <w:rFonts w:ascii="Arial" w:hAnsi="Arial" w:cs="Arial"/>
          <w:b/>
          <w:color w:val="4C4E56"/>
        </w:rPr>
        <w:t xml:space="preserve"> </w:t>
      </w:r>
      <w:r w:rsidR="00F62C93">
        <w:rPr>
          <w:rFonts w:ascii="Arial" w:hAnsi="Arial" w:cs="Arial"/>
          <w:b/>
          <w:color w:val="4C4E56"/>
        </w:rPr>
        <w:t>und Ostomie</w:t>
      </w:r>
      <w:r w:rsidR="00E8546B">
        <w:rPr>
          <w:rFonts w:ascii="Arial" w:hAnsi="Arial" w:cs="Arial"/>
          <w:b/>
          <w:color w:val="4C4E56"/>
        </w:rPr>
        <w:t>v</w:t>
      </w:r>
      <w:r w:rsidR="00F62C93">
        <w:rPr>
          <w:rFonts w:ascii="Arial" w:hAnsi="Arial" w:cs="Arial"/>
          <w:b/>
          <w:color w:val="4C4E56"/>
        </w:rPr>
        <w:t xml:space="preserve">ersorgung </w:t>
      </w:r>
      <w:r w:rsidR="008D30CB" w:rsidRPr="00621536">
        <w:rPr>
          <w:rFonts w:ascii="Arial" w:hAnsi="Arial" w:cs="Arial"/>
          <w:b/>
          <w:color w:val="4C4E56"/>
        </w:rPr>
        <w:t xml:space="preserve">her. </w:t>
      </w:r>
      <w:r w:rsidRPr="00621536">
        <w:rPr>
          <w:rFonts w:ascii="Arial" w:hAnsi="Arial" w:cs="Arial"/>
          <w:b/>
          <w:color w:val="4C4E56"/>
        </w:rPr>
        <w:t>Eco</w:t>
      </w:r>
      <w:r w:rsidR="00525D43">
        <w:rPr>
          <w:rFonts w:ascii="Arial" w:hAnsi="Arial" w:cs="Arial"/>
          <w:b/>
          <w:color w:val="4C4E56"/>
        </w:rPr>
        <w:t>V</w:t>
      </w:r>
      <w:r w:rsidRPr="00621536">
        <w:rPr>
          <w:rFonts w:ascii="Arial" w:hAnsi="Arial" w:cs="Arial"/>
          <w:b/>
          <w:color w:val="4C4E56"/>
        </w:rPr>
        <w:t>adis würdigt mit der Auszeichnung das Engagement des Unternehmens in den Bereichen Umwelt, Ethik, Arbeits- und Menschenrechte sowie nachhaltiger Beschaffung. Damit gehört Fre</w:t>
      </w:r>
      <w:bookmarkStart w:id="4" w:name="_GoBack"/>
      <w:bookmarkEnd w:id="4"/>
      <w:r w:rsidRPr="00621536">
        <w:rPr>
          <w:rFonts w:ascii="Arial" w:hAnsi="Arial" w:cs="Arial"/>
          <w:b/>
          <w:color w:val="4C4E56"/>
        </w:rPr>
        <w:t>udenberg Performance Materials</w:t>
      </w:r>
      <w:r w:rsidR="00F62C93">
        <w:rPr>
          <w:rFonts w:ascii="Arial" w:hAnsi="Arial" w:cs="Arial"/>
          <w:b/>
          <w:color w:val="4C4E56"/>
        </w:rPr>
        <w:t xml:space="preserve"> LP</w:t>
      </w:r>
      <w:r w:rsidR="00DC6FFF">
        <w:rPr>
          <w:rFonts w:ascii="Arial" w:hAnsi="Arial" w:cs="Arial"/>
          <w:b/>
          <w:color w:val="4C4E56"/>
        </w:rPr>
        <w:t xml:space="preserve"> mit seinen beiden Standorten </w:t>
      </w:r>
      <w:r w:rsidR="00DC6FFF" w:rsidRPr="00621536">
        <w:rPr>
          <w:rFonts w:ascii="Arial" w:hAnsi="Arial" w:cs="Arial"/>
          <w:b/>
          <w:color w:val="4C4E56"/>
        </w:rPr>
        <w:t xml:space="preserve">Ebbw Vale und Littleborough </w:t>
      </w:r>
      <w:r w:rsidRPr="00621536">
        <w:rPr>
          <w:rFonts w:ascii="Arial" w:hAnsi="Arial" w:cs="Arial"/>
          <w:b/>
          <w:color w:val="4C4E56"/>
        </w:rPr>
        <w:t xml:space="preserve">zu den besten </w:t>
      </w:r>
      <w:r w:rsidR="00F62C93">
        <w:rPr>
          <w:rFonts w:ascii="Arial" w:hAnsi="Arial" w:cs="Arial"/>
          <w:b/>
          <w:color w:val="4C4E56"/>
        </w:rPr>
        <w:t>2</w:t>
      </w:r>
      <w:r w:rsidR="00365067">
        <w:rPr>
          <w:rFonts w:ascii="Arial" w:hAnsi="Arial" w:cs="Arial"/>
          <w:b/>
          <w:color w:val="4C4E56"/>
        </w:rPr>
        <w:t>5</w:t>
      </w:r>
      <w:r w:rsidR="00F62C93" w:rsidRPr="00621536">
        <w:rPr>
          <w:rFonts w:ascii="Arial" w:hAnsi="Arial" w:cs="Arial"/>
          <w:b/>
          <w:color w:val="4C4E56"/>
        </w:rPr>
        <w:t xml:space="preserve"> </w:t>
      </w:r>
      <w:r w:rsidRPr="00621536">
        <w:rPr>
          <w:rFonts w:ascii="Arial" w:hAnsi="Arial" w:cs="Arial"/>
          <w:b/>
          <w:color w:val="4C4E56"/>
        </w:rPr>
        <w:t>Prozent der von EcoVadis getesteten Unternehmen.</w:t>
      </w:r>
    </w:p>
    <w:bookmarkEnd w:id="2"/>
    <w:bookmarkEnd w:id="3"/>
    <w:p w14:paraId="4D025E24" w14:textId="77777777" w:rsidR="00D32854" w:rsidRPr="00621536" w:rsidRDefault="00D32854" w:rsidP="00842F40">
      <w:pPr>
        <w:spacing w:line="360" w:lineRule="auto"/>
        <w:jc w:val="both"/>
        <w:rPr>
          <w:rFonts w:ascii="Arial" w:hAnsi="Arial" w:cs="Arial"/>
          <w:lang w:val="de-DE"/>
        </w:rPr>
      </w:pPr>
    </w:p>
    <w:p w14:paraId="005EAAF2" w14:textId="4D826603" w:rsidR="00284304" w:rsidRPr="00621536" w:rsidRDefault="0031792E" w:rsidP="00842F40">
      <w:pPr>
        <w:spacing w:line="360" w:lineRule="auto"/>
        <w:jc w:val="both"/>
        <w:rPr>
          <w:rFonts w:ascii="Arial" w:hAnsi="Arial" w:cs="Arial"/>
          <w:color w:val="000000"/>
          <w:lang w:val="de-DE"/>
        </w:rPr>
      </w:pPr>
      <w:r w:rsidRPr="00621536">
        <w:rPr>
          <w:rFonts w:ascii="Arial" w:hAnsi="Arial" w:cs="Arial"/>
          <w:color w:val="000000"/>
          <w:lang w:val="de-DE"/>
        </w:rPr>
        <w:t>“Das gute Rating von E</w:t>
      </w:r>
      <w:r w:rsidR="00525D43">
        <w:rPr>
          <w:rFonts w:ascii="Arial" w:hAnsi="Arial" w:cs="Arial"/>
          <w:color w:val="000000"/>
          <w:lang w:val="de-DE"/>
        </w:rPr>
        <w:t>c</w:t>
      </w:r>
      <w:r w:rsidRPr="00621536">
        <w:rPr>
          <w:rFonts w:ascii="Arial" w:hAnsi="Arial" w:cs="Arial"/>
          <w:color w:val="000000"/>
          <w:lang w:val="de-DE"/>
        </w:rPr>
        <w:t>oVadis bestätigt uns in der konsequenten Umsetzung unsere</w:t>
      </w:r>
      <w:r w:rsidR="00284304" w:rsidRPr="00621536">
        <w:rPr>
          <w:rFonts w:ascii="Arial" w:hAnsi="Arial" w:cs="Arial"/>
          <w:color w:val="000000"/>
          <w:lang w:val="de-DE"/>
        </w:rPr>
        <w:t>r</w:t>
      </w:r>
      <w:r w:rsidRPr="00621536">
        <w:rPr>
          <w:rFonts w:ascii="Arial" w:hAnsi="Arial" w:cs="Arial"/>
          <w:color w:val="000000"/>
          <w:lang w:val="de-DE"/>
        </w:rPr>
        <w:t xml:space="preserve"> Nachhaltigkeitsstrategie</w:t>
      </w:r>
      <w:r w:rsidR="005F728F">
        <w:rPr>
          <w:rFonts w:ascii="Arial" w:hAnsi="Arial" w:cs="Arial"/>
          <w:color w:val="000000"/>
          <w:lang w:val="de-DE"/>
        </w:rPr>
        <w:t xml:space="preserve">. Wir arbeiten </w:t>
      </w:r>
      <w:r w:rsidR="00AB1E64" w:rsidRPr="00621536">
        <w:rPr>
          <w:rFonts w:ascii="Arial" w:hAnsi="Arial" w:cs="Arial"/>
          <w:color w:val="000000"/>
          <w:lang w:val="de-DE"/>
        </w:rPr>
        <w:t xml:space="preserve">systematisch daran, unseren </w:t>
      </w:r>
      <w:r w:rsidRPr="00621536">
        <w:rPr>
          <w:rFonts w:ascii="Arial" w:hAnsi="Arial" w:cs="Arial"/>
          <w:color w:val="000000"/>
          <w:lang w:val="de-DE"/>
        </w:rPr>
        <w:t>Footprint</w:t>
      </w:r>
      <w:r w:rsidR="00AB1E64" w:rsidRPr="00621536">
        <w:rPr>
          <w:rFonts w:ascii="Arial" w:hAnsi="Arial" w:cs="Arial"/>
          <w:color w:val="000000"/>
          <w:lang w:val="de-DE"/>
        </w:rPr>
        <w:t xml:space="preserve"> zu</w:t>
      </w:r>
      <w:r w:rsidRPr="00621536">
        <w:rPr>
          <w:rFonts w:ascii="Arial" w:hAnsi="Arial" w:cs="Arial"/>
          <w:color w:val="000000"/>
          <w:lang w:val="de-DE"/>
        </w:rPr>
        <w:t xml:space="preserve"> verkleinern</w:t>
      </w:r>
      <w:r w:rsidR="00AB1E64" w:rsidRPr="00621536">
        <w:rPr>
          <w:rFonts w:ascii="Arial" w:hAnsi="Arial" w:cs="Arial"/>
          <w:color w:val="000000"/>
          <w:lang w:val="de-DE"/>
        </w:rPr>
        <w:t xml:space="preserve"> und unseren Handprint zu </w:t>
      </w:r>
      <w:r w:rsidR="00AC6F53" w:rsidRPr="00621536">
        <w:rPr>
          <w:rFonts w:ascii="Arial" w:hAnsi="Arial" w:cs="Arial"/>
          <w:color w:val="000000"/>
          <w:lang w:val="de-DE"/>
        </w:rPr>
        <w:t>vergrößern“, sagt Dr. Henk Randau. General Manager und SVP der Global Business Division Healthcare von Freudenberg Performance Materials</w:t>
      </w:r>
      <w:r w:rsidR="00AB1E64" w:rsidRPr="00621536">
        <w:rPr>
          <w:rFonts w:ascii="Arial" w:hAnsi="Arial" w:cs="Arial"/>
          <w:color w:val="000000"/>
          <w:lang w:val="de-DE"/>
        </w:rPr>
        <w:t xml:space="preserve">. </w:t>
      </w:r>
      <w:r w:rsidR="00621536">
        <w:rPr>
          <w:rFonts w:ascii="Arial" w:hAnsi="Arial" w:cs="Arial"/>
          <w:color w:val="000000"/>
          <w:lang w:val="de-DE"/>
        </w:rPr>
        <w:t>„</w:t>
      </w:r>
      <w:r w:rsidR="00540DB1" w:rsidRPr="00621536">
        <w:rPr>
          <w:rFonts w:ascii="Arial" w:hAnsi="Arial" w:cs="Arial"/>
          <w:color w:val="000000"/>
          <w:lang w:val="de-DE"/>
        </w:rPr>
        <w:t xml:space="preserve">Dementsprechend </w:t>
      </w:r>
      <w:r w:rsidR="003C1020">
        <w:rPr>
          <w:rFonts w:ascii="Arial" w:hAnsi="Arial" w:cs="Arial"/>
          <w:color w:val="000000"/>
          <w:lang w:val="de-DE"/>
        </w:rPr>
        <w:t xml:space="preserve">verbessern wir </w:t>
      </w:r>
      <w:r w:rsidR="00540DB1" w:rsidRPr="00621536">
        <w:rPr>
          <w:rFonts w:ascii="Arial" w:hAnsi="Arial" w:cs="Arial"/>
          <w:color w:val="000000"/>
          <w:lang w:val="de-DE"/>
        </w:rPr>
        <w:t>einerseits kontinuierlich unsere Energieeffizienz und unsere</w:t>
      </w:r>
      <w:r w:rsidR="005F728F">
        <w:rPr>
          <w:rFonts w:ascii="Arial" w:hAnsi="Arial" w:cs="Arial"/>
          <w:color w:val="000000"/>
          <w:lang w:val="de-DE"/>
        </w:rPr>
        <w:t>s</w:t>
      </w:r>
      <w:r w:rsidR="00540DB1" w:rsidRPr="00621536">
        <w:rPr>
          <w:rFonts w:ascii="Arial" w:hAnsi="Arial" w:cs="Arial"/>
          <w:color w:val="000000"/>
          <w:lang w:val="de-DE"/>
        </w:rPr>
        <w:t xml:space="preserve"> Ressourceneinsatz</w:t>
      </w:r>
      <w:r w:rsidR="005F728F">
        <w:rPr>
          <w:rFonts w:ascii="Arial" w:hAnsi="Arial" w:cs="Arial"/>
          <w:color w:val="000000"/>
          <w:lang w:val="de-DE"/>
        </w:rPr>
        <w:t>es</w:t>
      </w:r>
      <w:r w:rsidR="00540DB1" w:rsidRPr="00621536">
        <w:rPr>
          <w:rFonts w:ascii="Arial" w:hAnsi="Arial" w:cs="Arial"/>
          <w:color w:val="000000"/>
          <w:lang w:val="de-DE"/>
        </w:rPr>
        <w:t>. Andererseits wollen wir unsere Kunden in der Medizinprodukteindustrie dabei unterstützen, ihre Prozesse effizienter zu machen und nachhaltige Produkte auf den Markt zu bringen“, so Randau weiter.</w:t>
      </w:r>
    </w:p>
    <w:p w14:paraId="52681F10" w14:textId="02BEC0E1" w:rsidR="00284304" w:rsidRPr="00621536" w:rsidRDefault="00284304" w:rsidP="00842F40">
      <w:pPr>
        <w:spacing w:line="360" w:lineRule="auto"/>
        <w:jc w:val="both"/>
        <w:rPr>
          <w:rFonts w:ascii="Arial" w:hAnsi="Arial" w:cs="Arial"/>
          <w:color w:val="000000"/>
          <w:lang w:val="de-DE"/>
        </w:rPr>
      </w:pPr>
    </w:p>
    <w:p w14:paraId="3C625ECB" w14:textId="100EB2ED" w:rsidR="00540DB1" w:rsidRPr="00621536" w:rsidRDefault="00540DB1" w:rsidP="00284304">
      <w:pPr>
        <w:spacing w:line="360" w:lineRule="auto"/>
        <w:jc w:val="both"/>
        <w:rPr>
          <w:rFonts w:ascii="Arial" w:hAnsi="Arial" w:cs="Arial"/>
          <w:b/>
          <w:color w:val="000000"/>
          <w:lang w:val="de-DE"/>
        </w:rPr>
      </w:pPr>
      <w:r w:rsidRPr="00621536">
        <w:rPr>
          <w:rFonts w:ascii="Arial" w:hAnsi="Arial" w:cs="Arial"/>
          <w:b/>
          <w:color w:val="000000"/>
          <w:lang w:val="de-DE"/>
        </w:rPr>
        <w:t>Beispiele</w:t>
      </w:r>
    </w:p>
    <w:p w14:paraId="3FF2EADC" w14:textId="40CE10AC" w:rsidR="00941C5E" w:rsidRPr="00621536" w:rsidRDefault="00C27893" w:rsidP="00540DB1">
      <w:pPr>
        <w:pStyle w:val="Listenabsatz"/>
        <w:numPr>
          <w:ilvl w:val="0"/>
          <w:numId w:val="8"/>
        </w:numPr>
        <w:spacing w:line="360" w:lineRule="auto"/>
        <w:ind w:left="284" w:hanging="284"/>
        <w:jc w:val="both"/>
        <w:rPr>
          <w:rFonts w:ascii="Arial" w:hAnsi="Arial" w:cs="Arial"/>
          <w:b/>
          <w:color w:val="000000"/>
          <w:sz w:val="24"/>
          <w:szCs w:val="24"/>
          <w:lang w:val="de-DE"/>
        </w:rPr>
      </w:pPr>
      <w:r w:rsidRPr="00621536">
        <w:rPr>
          <w:rFonts w:ascii="Arial" w:hAnsi="Arial" w:cs="Arial"/>
          <w:b/>
          <w:color w:val="000000"/>
          <w:sz w:val="24"/>
          <w:szCs w:val="24"/>
          <w:lang w:val="de-DE"/>
        </w:rPr>
        <w:t xml:space="preserve">Kompostierbare </w:t>
      </w:r>
      <w:r w:rsidR="00941C5E" w:rsidRPr="00621536">
        <w:rPr>
          <w:rFonts w:ascii="Arial" w:hAnsi="Arial" w:cs="Arial"/>
          <w:b/>
          <w:color w:val="000000"/>
          <w:sz w:val="24"/>
          <w:szCs w:val="24"/>
          <w:lang w:val="de-DE"/>
        </w:rPr>
        <w:t xml:space="preserve">Wundauflage </w:t>
      </w:r>
    </w:p>
    <w:p w14:paraId="464DAD04" w14:textId="0C5AD2A5" w:rsidR="00284304" w:rsidRDefault="00284304" w:rsidP="00540DB1">
      <w:pPr>
        <w:pStyle w:val="Listenabsatz"/>
        <w:spacing w:line="360" w:lineRule="auto"/>
        <w:ind w:left="284"/>
        <w:jc w:val="both"/>
        <w:rPr>
          <w:rFonts w:ascii="Arial" w:hAnsi="Arial" w:cs="Arial"/>
          <w:color w:val="000000"/>
          <w:sz w:val="24"/>
          <w:szCs w:val="24"/>
          <w:lang w:val="de-DE"/>
        </w:rPr>
      </w:pPr>
      <w:r w:rsidRPr="00621536">
        <w:rPr>
          <w:rFonts w:ascii="Arial" w:hAnsi="Arial" w:cs="Arial"/>
          <w:color w:val="000000"/>
          <w:sz w:val="24"/>
          <w:szCs w:val="24"/>
          <w:lang w:val="de-DE"/>
        </w:rPr>
        <w:t xml:space="preserve">Erst kürzlich wurde die biobasierte Wundauflage M 1714 mit überlegener Absorption für anspruchsvollere Wunden mit dem ECO-CHECK Label ausgezeichnet. Es besteht aus einer Mischung aus biobasierten Fasern, </w:t>
      </w:r>
      <w:r w:rsidRPr="00621536">
        <w:rPr>
          <w:rFonts w:ascii="Arial" w:hAnsi="Arial" w:cs="Arial"/>
          <w:color w:val="000000"/>
          <w:sz w:val="24"/>
          <w:szCs w:val="24"/>
          <w:lang w:val="de-DE"/>
        </w:rPr>
        <w:lastRenderedPageBreak/>
        <w:t>die aus natürlichen Quellen stammen und eine glatte Wundkontaktschicht ergeben. Das Produkt wurde auf industrielle Kompostierbarkeit geprüft und ist ISO 13432 konform.</w:t>
      </w:r>
    </w:p>
    <w:p w14:paraId="1218FCA1" w14:textId="77777777" w:rsidR="00621536" w:rsidRPr="00621536" w:rsidRDefault="00621536" w:rsidP="00540DB1">
      <w:pPr>
        <w:pStyle w:val="Listenabsatz"/>
        <w:spacing w:line="360" w:lineRule="auto"/>
        <w:ind w:left="284"/>
        <w:jc w:val="both"/>
        <w:rPr>
          <w:rFonts w:ascii="Arial" w:hAnsi="Arial" w:cs="Arial"/>
          <w:color w:val="000000"/>
          <w:sz w:val="24"/>
          <w:szCs w:val="24"/>
          <w:lang w:val="de-DE"/>
        </w:rPr>
      </w:pPr>
    </w:p>
    <w:p w14:paraId="477EBB90" w14:textId="6F50A76F" w:rsidR="00C27893" w:rsidRPr="00621536" w:rsidRDefault="00540DB1" w:rsidP="00540DB1">
      <w:pPr>
        <w:pStyle w:val="Listenabsatz"/>
        <w:numPr>
          <w:ilvl w:val="0"/>
          <w:numId w:val="8"/>
        </w:numPr>
        <w:spacing w:line="360" w:lineRule="auto"/>
        <w:ind w:left="284" w:hanging="284"/>
        <w:jc w:val="both"/>
        <w:rPr>
          <w:rFonts w:ascii="Arial" w:hAnsi="Arial" w:cs="Arial"/>
          <w:b/>
          <w:color w:val="000000"/>
          <w:sz w:val="24"/>
          <w:szCs w:val="24"/>
          <w:lang w:val="de-DE"/>
        </w:rPr>
      </w:pPr>
      <w:r w:rsidRPr="00621536">
        <w:rPr>
          <w:rFonts w:ascii="Arial" w:hAnsi="Arial" w:cs="Arial"/>
          <w:b/>
          <w:color w:val="000000"/>
          <w:sz w:val="24"/>
          <w:szCs w:val="24"/>
          <w:lang w:val="de-DE"/>
        </w:rPr>
        <w:t>Weniger Verarbeitungsschritte mit h</w:t>
      </w:r>
      <w:r w:rsidR="00C27893" w:rsidRPr="00621536">
        <w:rPr>
          <w:rFonts w:ascii="Arial" w:hAnsi="Arial" w:cs="Arial"/>
          <w:b/>
          <w:color w:val="000000"/>
          <w:sz w:val="24"/>
          <w:szCs w:val="24"/>
          <w:lang w:val="de-DE"/>
        </w:rPr>
        <w:t>ydrophile</w:t>
      </w:r>
      <w:r w:rsidRPr="00621536">
        <w:rPr>
          <w:rFonts w:ascii="Arial" w:hAnsi="Arial" w:cs="Arial"/>
          <w:b/>
          <w:color w:val="000000"/>
          <w:sz w:val="24"/>
          <w:szCs w:val="24"/>
          <w:lang w:val="de-DE"/>
        </w:rPr>
        <w:t>m</w:t>
      </w:r>
      <w:r w:rsidR="00C27893" w:rsidRPr="00621536">
        <w:rPr>
          <w:rFonts w:ascii="Arial" w:hAnsi="Arial" w:cs="Arial"/>
          <w:b/>
          <w:color w:val="000000"/>
          <w:sz w:val="24"/>
          <w:szCs w:val="24"/>
          <w:lang w:val="de-DE"/>
        </w:rPr>
        <w:t xml:space="preserve"> PU-Schaum </w:t>
      </w:r>
    </w:p>
    <w:p w14:paraId="23B77132" w14:textId="134FBACB" w:rsidR="00941C5E" w:rsidRDefault="00284304" w:rsidP="00621536">
      <w:pPr>
        <w:pStyle w:val="Listenabsatz"/>
        <w:spacing w:line="360" w:lineRule="auto"/>
        <w:ind w:left="284"/>
        <w:jc w:val="both"/>
        <w:rPr>
          <w:rFonts w:ascii="Arial" w:hAnsi="Arial" w:cs="Arial"/>
          <w:color w:val="000000"/>
          <w:sz w:val="24"/>
          <w:szCs w:val="24"/>
          <w:lang w:val="de-DE"/>
        </w:rPr>
      </w:pPr>
      <w:r w:rsidRPr="00621536">
        <w:rPr>
          <w:rFonts w:ascii="Arial" w:hAnsi="Arial" w:cs="Arial"/>
          <w:color w:val="000000"/>
          <w:sz w:val="24"/>
          <w:szCs w:val="24"/>
          <w:lang w:val="de-DE"/>
        </w:rPr>
        <w:t>Einen signifikanten Nachhaltigkeitsvorteil bietet ein hydrophiler PU-Schaum mit Direktbeschichtung aus Silikonadhäsiven für die moderne Wundversorgung</w:t>
      </w:r>
      <w:r w:rsidR="00621536">
        <w:rPr>
          <w:rFonts w:ascii="Arial" w:hAnsi="Arial" w:cs="Arial"/>
          <w:color w:val="000000"/>
          <w:sz w:val="24"/>
          <w:szCs w:val="24"/>
          <w:lang w:val="de-DE"/>
        </w:rPr>
        <w:t>.</w:t>
      </w:r>
      <w:r w:rsidR="00C27893" w:rsidRPr="00621536">
        <w:rPr>
          <w:rFonts w:ascii="Arial" w:hAnsi="Arial" w:cs="Arial"/>
          <w:color w:val="000000"/>
          <w:sz w:val="24"/>
          <w:szCs w:val="24"/>
          <w:lang w:val="de-DE"/>
        </w:rPr>
        <w:t xml:space="preserve"> Eine geringe Anzahl von Produktion- und Verarbeitungsschritten reduzier</w:t>
      </w:r>
      <w:r w:rsidR="00621536">
        <w:rPr>
          <w:rFonts w:ascii="Arial" w:hAnsi="Arial" w:cs="Arial"/>
          <w:color w:val="000000"/>
          <w:sz w:val="24"/>
          <w:szCs w:val="24"/>
          <w:lang w:val="de-DE"/>
        </w:rPr>
        <w:t>t</w:t>
      </w:r>
      <w:r w:rsidR="00C27893" w:rsidRPr="00621536">
        <w:rPr>
          <w:rFonts w:ascii="Arial" w:hAnsi="Arial" w:cs="Arial"/>
          <w:color w:val="000000"/>
          <w:sz w:val="24"/>
          <w:szCs w:val="24"/>
          <w:lang w:val="de-DE"/>
        </w:rPr>
        <w:t xml:space="preserve"> auf Hersteller- und Kundenseite Komplexität und Energieverbrauch. Zudem </w:t>
      </w:r>
      <w:r w:rsidR="00540DB1" w:rsidRPr="00621536">
        <w:rPr>
          <w:rFonts w:ascii="Arial" w:hAnsi="Arial" w:cs="Arial"/>
          <w:color w:val="000000"/>
          <w:sz w:val="24"/>
          <w:szCs w:val="24"/>
          <w:lang w:val="de-DE"/>
        </w:rPr>
        <w:t xml:space="preserve">hat </w:t>
      </w:r>
      <w:r w:rsidR="00C27893" w:rsidRPr="00621536">
        <w:rPr>
          <w:rFonts w:ascii="Arial" w:hAnsi="Arial" w:cs="Arial"/>
          <w:color w:val="000000"/>
          <w:sz w:val="24"/>
          <w:szCs w:val="24"/>
          <w:lang w:val="de-DE"/>
        </w:rPr>
        <w:t>die Freudenberg-Lösung keine zusätzliche</w:t>
      </w:r>
      <w:r w:rsidR="00540DB1" w:rsidRPr="00621536">
        <w:rPr>
          <w:rFonts w:ascii="Arial" w:hAnsi="Arial" w:cs="Arial"/>
          <w:color w:val="000000"/>
          <w:sz w:val="24"/>
          <w:szCs w:val="24"/>
          <w:lang w:val="de-DE"/>
        </w:rPr>
        <w:t>n</w:t>
      </w:r>
      <w:r w:rsidR="00C27893" w:rsidRPr="00621536">
        <w:rPr>
          <w:rFonts w:ascii="Arial" w:hAnsi="Arial" w:cs="Arial"/>
          <w:color w:val="000000"/>
          <w:sz w:val="24"/>
          <w:szCs w:val="24"/>
          <w:lang w:val="de-DE"/>
        </w:rPr>
        <w:t xml:space="preserve"> Lagen aus Film oder anderen Linern mit Acryl-Haftmasse, die bei herkömmlichen Produkten als Silikonträger benötigt werden.</w:t>
      </w:r>
    </w:p>
    <w:p w14:paraId="2FE31D49" w14:textId="77777777" w:rsidR="00621536" w:rsidRPr="00621536" w:rsidRDefault="00621536" w:rsidP="00621536">
      <w:pPr>
        <w:pStyle w:val="Listenabsatz"/>
        <w:spacing w:line="360" w:lineRule="auto"/>
        <w:ind w:left="284"/>
        <w:jc w:val="both"/>
        <w:rPr>
          <w:rFonts w:ascii="Arial" w:hAnsi="Arial" w:cs="Arial"/>
          <w:color w:val="000000"/>
          <w:sz w:val="24"/>
          <w:szCs w:val="24"/>
          <w:lang w:val="de-DE"/>
        </w:rPr>
      </w:pPr>
    </w:p>
    <w:p w14:paraId="53762744" w14:textId="0954B36E" w:rsidR="00284304" w:rsidRPr="00621536" w:rsidRDefault="006622A9" w:rsidP="00540DB1">
      <w:pPr>
        <w:pStyle w:val="Listenabsatz"/>
        <w:numPr>
          <w:ilvl w:val="0"/>
          <w:numId w:val="8"/>
        </w:numPr>
        <w:spacing w:line="360" w:lineRule="auto"/>
        <w:ind w:left="284" w:hanging="284"/>
        <w:jc w:val="both"/>
        <w:rPr>
          <w:rFonts w:ascii="Arial" w:hAnsi="Arial" w:cs="Arial"/>
          <w:b/>
          <w:color w:val="000000"/>
          <w:sz w:val="24"/>
          <w:szCs w:val="24"/>
          <w:lang w:val="de-DE"/>
        </w:rPr>
      </w:pPr>
      <w:r>
        <w:rPr>
          <w:rFonts w:ascii="Arial" w:hAnsi="Arial" w:cs="Arial"/>
          <w:b/>
          <w:color w:val="000000"/>
          <w:sz w:val="24"/>
          <w:szCs w:val="24"/>
          <w:lang w:val="de-DE"/>
        </w:rPr>
        <w:t xml:space="preserve">Reduktion von </w:t>
      </w:r>
      <w:r w:rsidR="00941C5E" w:rsidRPr="00621536">
        <w:rPr>
          <w:rFonts w:ascii="Arial" w:hAnsi="Arial" w:cs="Arial"/>
          <w:b/>
          <w:color w:val="000000"/>
          <w:sz w:val="24"/>
          <w:szCs w:val="24"/>
          <w:lang w:val="de-DE"/>
        </w:rPr>
        <w:t>CO</w:t>
      </w:r>
      <w:r w:rsidR="00941C5E" w:rsidRPr="00621536">
        <w:rPr>
          <w:rFonts w:ascii="Arial" w:hAnsi="Arial" w:cs="Arial"/>
          <w:b/>
          <w:color w:val="000000"/>
          <w:sz w:val="24"/>
          <w:szCs w:val="24"/>
          <w:vertAlign w:val="subscript"/>
          <w:lang w:val="de-DE"/>
        </w:rPr>
        <w:t>2</w:t>
      </w:r>
      <w:r w:rsidR="00046243">
        <w:rPr>
          <w:rFonts w:ascii="Arial" w:hAnsi="Arial" w:cs="Arial"/>
          <w:b/>
          <w:color w:val="000000"/>
          <w:sz w:val="24"/>
          <w:szCs w:val="24"/>
          <w:vertAlign w:val="subscript"/>
          <w:lang w:val="de-DE"/>
        </w:rPr>
        <w:t xml:space="preserve"> </w:t>
      </w:r>
      <w:r w:rsidR="00046243">
        <w:rPr>
          <w:rFonts w:ascii="Arial" w:hAnsi="Arial" w:cs="Arial"/>
          <w:b/>
          <w:color w:val="000000"/>
          <w:sz w:val="24"/>
          <w:szCs w:val="24"/>
          <w:lang w:val="de-DE"/>
        </w:rPr>
        <w:t>- Emissionen</w:t>
      </w:r>
    </w:p>
    <w:p w14:paraId="460DE9AC" w14:textId="4F079E79" w:rsidR="00941C5E" w:rsidRDefault="00941C5E" w:rsidP="004F57EF">
      <w:pPr>
        <w:pStyle w:val="Listenabsatz"/>
        <w:spacing w:after="0" w:line="360" w:lineRule="auto"/>
        <w:ind w:left="284"/>
        <w:jc w:val="both"/>
        <w:rPr>
          <w:rFonts w:ascii="Arial" w:hAnsi="Arial" w:cs="Arial"/>
          <w:color w:val="000000"/>
          <w:sz w:val="24"/>
          <w:szCs w:val="24"/>
          <w:lang w:val="de-DE"/>
        </w:rPr>
      </w:pPr>
      <w:r w:rsidRPr="00621536">
        <w:rPr>
          <w:rFonts w:ascii="Arial" w:hAnsi="Arial" w:cs="Arial"/>
          <w:color w:val="000000"/>
          <w:sz w:val="24"/>
          <w:szCs w:val="24"/>
          <w:lang w:val="de-DE"/>
        </w:rPr>
        <w:t>Allein an den beiden Standorten in Ebbw Vale und Littleborough hat Freudenberg die CO</w:t>
      </w:r>
      <w:r w:rsidRPr="00621536">
        <w:rPr>
          <w:rFonts w:ascii="Arial" w:hAnsi="Arial" w:cs="Arial"/>
          <w:b/>
          <w:color w:val="000000"/>
          <w:sz w:val="24"/>
          <w:szCs w:val="24"/>
          <w:vertAlign w:val="subscript"/>
          <w:lang w:val="de-DE"/>
        </w:rPr>
        <w:t>2</w:t>
      </w:r>
      <w:r w:rsidRPr="00621536">
        <w:rPr>
          <w:rFonts w:ascii="Arial" w:hAnsi="Arial" w:cs="Arial"/>
          <w:color w:val="000000"/>
          <w:sz w:val="24"/>
          <w:szCs w:val="24"/>
          <w:lang w:val="de-DE"/>
        </w:rPr>
        <w:t xml:space="preserve">-Emissionen </w:t>
      </w:r>
      <w:r w:rsidR="005F728F">
        <w:rPr>
          <w:rFonts w:ascii="Arial" w:hAnsi="Arial" w:cs="Arial"/>
          <w:color w:val="000000"/>
          <w:sz w:val="24"/>
          <w:szCs w:val="24"/>
          <w:lang w:val="de-DE"/>
        </w:rPr>
        <w:t xml:space="preserve">im Jahr </w:t>
      </w:r>
      <w:r w:rsidRPr="00621536">
        <w:rPr>
          <w:rFonts w:ascii="Arial" w:hAnsi="Arial" w:cs="Arial"/>
          <w:color w:val="000000"/>
          <w:sz w:val="24"/>
          <w:szCs w:val="24"/>
          <w:lang w:val="de-DE"/>
        </w:rPr>
        <w:t xml:space="preserve">2021 </w:t>
      </w:r>
      <w:r w:rsidR="00046243">
        <w:rPr>
          <w:rFonts w:ascii="Arial" w:hAnsi="Arial" w:cs="Arial"/>
          <w:color w:val="000000"/>
          <w:sz w:val="24"/>
          <w:szCs w:val="24"/>
          <w:lang w:val="de-DE"/>
        </w:rPr>
        <w:t>erheblich</w:t>
      </w:r>
      <w:r w:rsidRPr="00621536">
        <w:rPr>
          <w:rFonts w:ascii="Arial" w:hAnsi="Arial" w:cs="Arial"/>
          <w:color w:val="000000"/>
          <w:sz w:val="24"/>
          <w:szCs w:val="24"/>
          <w:lang w:val="de-DE"/>
        </w:rPr>
        <w:t xml:space="preserve"> im Vergleich zum Vorjahr reduziert. Die Umstellung auf Ökostrom war hierfür ausschlaggebend. Jährlich sind weitere Energieeffizienzmaßnahmen geplant. </w:t>
      </w:r>
      <w:r w:rsidR="005F728F">
        <w:rPr>
          <w:rFonts w:ascii="Arial" w:hAnsi="Arial" w:cs="Arial"/>
          <w:color w:val="000000"/>
          <w:sz w:val="24"/>
          <w:szCs w:val="24"/>
          <w:lang w:val="de-DE"/>
        </w:rPr>
        <w:t xml:space="preserve">So </w:t>
      </w:r>
      <w:r w:rsidRPr="00621536">
        <w:rPr>
          <w:rFonts w:ascii="Arial" w:hAnsi="Arial" w:cs="Arial"/>
          <w:color w:val="000000"/>
          <w:sz w:val="24"/>
          <w:szCs w:val="24"/>
          <w:lang w:val="de-DE"/>
        </w:rPr>
        <w:t xml:space="preserve">steht </w:t>
      </w:r>
      <w:r w:rsidR="005F728F">
        <w:rPr>
          <w:rFonts w:ascii="Arial" w:hAnsi="Arial" w:cs="Arial"/>
          <w:color w:val="000000"/>
          <w:sz w:val="24"/>
          <w:szCs w:val="24"/>
          <w:lang w:val="de-DE"/>
        </w:rPr>
        <w:t xml:space="preserve">aktuell </w:t>
      </w:r>
      <w:r w:rsidRPr="00621536">
        <w:rPr>
          <w:rFonts w:ascii="Arial" w:hAnsi="Arial" w:cs="Arial"/>
          <w:color w:val="000000"/>
          <w:sz w:val="24"/>
          <w:szCs w:val="24"/>
          <w:lang w:val="de-DE"/>
        </w:rPr>
        <w:t xml:space="preserve">die Installation von Wärmetauschertechnik im Mittelpunkt. </w:t>
      </w:r>
    </w:p>
    <w:p w14:paraId="7257750D" w14:textId="77777777" w:rsidR="004F57EF" w:rsidRPr="004F57EF" w:rsidRDefault="004F57EF" w:rsidP="004F57EF">
      <w:pPr>
        <w:spacing w:line="360" w:lineRule="auto"/>
        <w:jc w:val="both"/>
        <w:rPr>
          <w:rFonts w:ascii="Arial" w:hAnsi="Arial" w:cs="Arial"/>
          <w:color w:val="000000"/>
          <w:lang w:val="de-DE"/>
        </w:rPr>
      </w:pPr>
    </w:p>
    <w:p w14:paraId="0D582432" w14:textId="6B665A73" w:rsidR="00284304" w:rsidRPr="00621536" w:rsidRDefault="005F728F" w:rsidP="00842F40">
      <w:pPr>
        <w:spacing w:line="360" w:lineRule="auto"/>
        <w:jc w:val="both"/>
        <w:rPr>
          <w:rFonts w:ascii="Arial" w:hAnsi="Arial" w:cs="Arial"/>
          <w:b/>
          <w:color w:val="000000"/>
          <w:lang w:val="de-DE"/>
        </w:rPr>
      </w:pPr>
      <w:r>
        <w:rPr>
          <w:rFonts w:ascii="Arial" w:hAnsi="Arial" w:cs="Arial"/>
          <w:b/>
          <w:color w:val="000000"/>
          <w:lang w:val="de-DE"/>
        </w:rPr>
        <w:t xml:space="preserve">Über </w:t>
      </w:r>
      <w:r w:rsidR="00284304" w:rsidRPr="00621536">
        <w:rPr>
          <w:rFonts w:ascii="Arial" w:hAnsi="Arial" w:cs="Arial"/>
          <w:b/>
          <w:color w:val="000000"/>
          <w:lang w:val="de-DE"/>
        </w:rPr>
        <w:t>Handprint und Footprint</w:t>
      </w:r>
    </w:p>
    <w:p w14:paraId="1BF1A325" w14:textId="4D0C883A" w:rsidR="00D32854" w:rsidRDefault="00621536" w:rsidP="00842F40">
      <w:pPr>
        <w:spacing w:line="360" w:lineRule="auto"/>
        <w:jc w:val="both"/>
        <w:rPr>
          <w:rFonts w:ascii="Arial" w:hAnsi="Arial" w:cs="Arial"/>
          <w:color w:val="000000"/>
          <w:lang w:val="de-DE"/>
        </w:rPr>
      </w:pPr>
      <w:r w:rsidRPr="00621536">
        <w:rPr>
          <w:rFonts w:ascii="Arial" w:hAnsi="Arial" w:cs="Arial"/>
          <w:lang w:val="de-DE"/>
        </w:rPr>
        <w:t xml:space="preserve">Nachhaltigkeit bedeutet </w:t>
      </w:r>
      <w:r w:rsidR="005F728F">
        <w:rPr>
          <w:rFonts w:ascii="Arial" w:hAnsi="Arial" w:cs="Arial"/>
          <w:lang w:val="de-DE"/>
        </w:rPr>
        <w:t xml:space="preserve">für </w:t>
      </w:r>
      <w:r w:rsidRPr="00621536">
        <w:rPr>
          <w:rFonts w:ascii="Arial" w:hAnsi="Arial" w:cs="Arial"/>
          <w:lang w:val="de-DE"/>
        </w:rPr>
        <w:t xml:space="preserve">Freudenberg, den Footprint zu verkleinern und den Handprint für Kunden und Endverbraucher zu vergrößern. Das bedeutet, dass das Unternehmen die negativen Folgen seiner Produktionsprozesse für die Umwelt </w:t>
      </w:r>
      <w:r w:rsidR="005F728F">
        <w:rPr>
          <w:rFonts w:ascii="Arial" w:hAnsi="Arial" w:cs="Arial"/>
          <w:lang w:val="de-DE"/>
        </w:rPr>
        <w:t xml:space="preserve">durch die Verbesserung der Energieeffizienz und des Ressourceneinsatzes </w:t>
      </w:r>
      <w:r w:rsidRPr="00621536">
        <w:rPr>
          <w:rFonts w:ascii="Arial" w:hAnsi="Arial" w:cs="Arial"/>
          <w:lang w:val="de-DE"/>
        </w:rPr>
        <w:t>minimier</w:t>
      </w:r>
      <w:r w:rsidR="005F728F">
        <w:rPr>
          <w:rFonts w:ascii="Arial" w:hAnsi="Arial" w:cs="Arial"/>
          <w:lang w:val="de-DE"/>
        </w:rPr>
        <w:t>t</w:t>
      </w:r>
      <w:r w:rsidRPr="00621536">
        <w:rPr>
          <w:rFonts w:ascii="Arial" w:hAnsi="Arial" w:cs="Arial"/>
          <w:lang w:val="de-DE"/>
        </w:rPr>
        <w:t xml:space="preserve"> (Footprint) und die Nachhaltigkeit seiner Kunden durch nachhaltige Produkte und Leistungen fördert (Handprint).</w:t>
      </w:r>
      <w:r w:rsidRPr="00621536">
        <w:rPr>
          <w:rFonts w:ascii="Arial" w:hAnsi="Arial" w:cs="Arial"/>
          <w:color w:val="000000"/>
          <w:lang w:val="de-DE"/>
        </w:rPr>
        <w:t xml:space="preserve"> </w:t>
      </w:r>
    </w:p>
    <w:p w14:paraId="59167EB4" w14:textId="77777777" w:rsidR="004F57EF" w:rsidRDefault="004F57EF" w:rsidP="00E14F4D">
      <w:pPr>
        <w:spacing w:line="360" w:lineRule="auto"/>
        <w:jc w:val="both"/>
        <w:rPr>
          <w:rFonts w:ascii="Arial" w:eastAsia="Times New Roman" w:hAnsi="Arial" w:cs="Arial"/>
          <w:b/>
          <w:color w:val="000000"/>
          <w:lang w:val="de-DE"/>
        </w:rPr>
      </w:pPr>
    </w:p>
    <w:p w14:paraId="1EBE6C41" w14:textId="561E079A" w:rsidR="00131C41" w:rsidRPr="00621536" w:rsidRDefault="00540DB1" w:rsidP="00E14F4D">
      <w:pPr>
        <w:spacing w:line="360" w:lineRule="auto"/>
        <w:jc w:val="both"/>
        <w:rPr>
          <w:rFonts w:ascii="Arial" w:eastAsia="Times New Roman" w:hAnsi="Arial" w:cs="Arial"/>
          <w:b/>
          <w:color w:val="000000"/>
          <w:lang w:val="de-DE"/>
        </w:rPr>
      </w:pPr>
      <w:r w:rsidRPr="00621536">
        <w:rPr>
          <w:rFonts w:ascii="Arial" w:eastAsia="Times New Roman" w:hAnsi="Arial" w:cs="Arial"/>
          <w:b/>
          <w:color w:val="000000"/>
          <w:lang w:val="de-DE"/>
        </w:rPr>
        <w:t>Über EcoVadis</w:t>
      </w:r>
    </w:p>
    <w:p w14:paraId="3C5172F3" w14:textId="5BA0E79C" w:rsidR="005B6E29" w:rsidRDefault="00621536" w:rsidP="002F7AC0">
      <w:pPr>
        <w:pStyle w:val="Headline0"/>
        <w:spacing w:line="360" w:lineRule="auto"/>
        <w:ind w:right="-36"/>
        <w:jc w:val="both"/>
        <w:rPr>
          <w:rFonts w:ascii="Arial" w:hAnsi="Arial" w:cs="Arial"/>
          <w:b w:val="0"/>
          <w:bCs w:val="0"/>
          <w:caps w:val="0"/>
          <w:color w:val="auto"/>
          <w:sz w:val="24"/>
          <w:szCs w:val="24"/>
          <w:lang w:val="de-DE"/>
        </w:rPr>
      </w:pPr>
      <w:r w:rsidRPr="00621536">
        <w:rPr>
          <w:rFonts w:ascii="Arial" w:hAnsi="Arial" w:cs="Arial"/>
          <w:b w:val="0"/>
          <w:bCs w:val="0"/>
          <w:caps w:val="0"/>
          <w:color w:val="auto"/>
          <w:sz w:val="24"/>
          <w:szCs w:val="24"/>
          <w:lang w:val="de-DE"/>
        </w:rPr>
        <w:t xml:space="preserve">EcoVadis ist der weltweit größte und zuverlässigste Anbieter von Nachhaltigkeitsratings für Unternehmen mit einem globalen Netzwerk von </w:t>
      </w:r>
      <w:r w:rsidRPr="00621536">
        <w:rPr>
          <w:rFonts w:ascii="Arial" w:hAnsi="Arial" w:cs="Arial"/>
          <w:b w:val="0"/>
          <w:bCs w:val="0"/>
          <w:caps w:val="0"/>
          <w:color w:val="auto"/>
          <w:sz w:val="24"/>
          <w:szCs w:val="24"/>
          <w:lang w:val="de-DE"/>
        </w:rPr>
        <w:lastRenderedPageBreak/>
        <w:t xml:space="preserve">mehr als 90,000 bewerteten Unternehmen. Die Methodik von EcoVadis basiert auf internationalen Nachhaltigkeitsstandards, einschließlich der Global Reporting Initiative, des Global Compact der Vereinten Nationen, der ISO 26000, und deckt mehr als 200 Ausgabenkategorien und über 160 Länder ab. </w:t>
      </w:r>
    </w:p>
    <w:p w14:paraId="46E227E9" w14:textId="6D21E01F" w:rsidR="005F728F" w:rsidRDefault="005F728F" w:rsidP="005F728F">
      <w:pPr>
        <w:pStyle w:val="KeinAbsatzformat"/>
        <w:rPr>
          <w:lang w:val="de-DE"/>
        </w:rPr>
      </w:pPr>
    </w:p>
    <w:p w14:paraId="479FF43B" w14:textId="5808FCA0" w:rsidR="005F728F" w:rsidRPr="005F728F" w:rsidRDefault="005F728F" w:rsidP="005F728F">
      <w:pPr>
        <w:pStyle w:val="KeinAbsatzformat"/>
        <w:rPr>
          <w:rFonts w:ascii="Arial" w:hAnsi="Arial" w:cs="Arial"/>
          <w:b/>
          <w:color w:val="auto"/>
          <w:lang w:val="de-DE"/>
        </w:rPr>
      </w:pPr>
      <w:r>
        <w:rPr>
          <w:rFonts w:ascii="Arial" w:hAnsi="Arial" w:cs="Arial"/>
          <w:b/>
          <w:color w:val="auto"/>
          <w:lang w:val="de-DE"/>
        </w:rPr>
        <w:t xml:space="preserve">Über </w:t>
      </w:r>
      <w:r w:rsidRPr="005F728F">
        <w:rPr>
          <w:rFonts w:ascii="Arial" w:hAnsi="Arial" w:cs="Arial"/>
          <w:b/>
          <w:color w:val="auto"/>
          <w:lang w:val="de-DE"/>
        </w:rPr>
        <w:t>ECO-CHECK</w:t>
      </w:r>
    </w:p>
    <w:p w14:paraId="0519A05F" w14:textId="0AB09555" w:rsidR="005F728F" w:rsidRPr="005F728F" w:rsidRDefault="005F728F" w:rsidP="005F728F">
      <w:pPr>
        <w:pStyle w:val="KeinAbsatzformat"/>
        <w:spacing w:line="360" w:lineRule="auto"/>
        <w:jc w:val="both"/>
        <w:rPr>
          <w:rFonts w:ascii="Arial" w:hAnsi="Arial" w:cs="Arial"/>
          <w:color w:val="auto"/>
          <w:lang w:val="de-DE"/>
        </w:rPr>
      </w:pPr>
      <w:r w:rsidRPr="005F728F">
        <w:rPr>
          <w:rFonts w:ascii="Arial" w:hAnsi="Arial" w:cs="Arial"/>
          <w:color w:val="auto"/>
          <w:lang w:val="de-DE"/>
        </w:rPr>
        <w:t>Freudenberg Performance Materials kennzeichnet besonders nachhaltige Produkte seines Portfolios mit dem ECO-CHECK-Label. Das Label hilft Kunden dabei, nachhaltige Produkte schnell und eindeutig zu erkennen. ECO-CHECK-Produkte erfüllen anspruchsvolle Kriterien in mindestens einer der folgenden vier Kategorien: Einsparung von Ressourcen, Öko-Effizienz für Kunden, weniger Umwelteinwirkung am Ende der Lebensdauer, längere Haltbarkeit.</w:t>
      </w:r>
    </w:p>
    <w:p w14:paraId="487D5465" w14:textId="77777777" w:rsidR="00621536" w:rsidRPr="005F728F" w:rsidRDefault="00621536" w:rsidP="00107BE2">
      <w:pPr>
        <w:pStyle w:val="Headline0"/>
        <w:spacing w:line="360" w:lineRule="auto"/>
        <w:ind w:right="-36"/>
        <w:jc w:val="both"/>
        <w:rPr>
          <w:rFonts w:ascii="Arial" w:hAnsi="Arial" w:cs="Arial"/>
          <w:b w:val="0"/>
          <w:bCs w:val="0"/>
          <w:caps w:val="0"/>
          <w:color w:val="auto"/>
          <w:sz w:val="24"/>
          <w:szCs w:val="24"/>
          <w:lang w:val="de-DE"/>
        </w:rPr>
      </w:pPr>
    </w:p>
    <w:p w14:paraId="5F5DA58C" w14:textId="5147BF28" w:rsidR="00107BE2" w:rsidRPr="00941C5E" w:rsidRDefault="00107BE2" w:rsidP="00107BE2">
      <w:pPr>
        <w:pStyle w:val="Headline0"/>
        <w:spacing w:line="360" w:lineRule="auto"/>
        <w:ind w:right="-36"/>
        <w:jc w:val="both"/>
        <w:rPr>
          <w:rFonts w:ascii="Arial" w:hAnsi="Arial" w:cs="Arial"/>
          <w:bCs w:val="0"/>
          <w:caps w:val="0"/>
          <w:color w:val="auto"/>
          <w:sz w:val="24"/>
          <w:szCs w:val="24"/>
          <w:lang w:val="de-DE"/>
        </w:rPr>
      </w:pPr>
      <w:r w:rsidRPr="00941C5E">
        <w:rPr>
          <w:rFonts w:ascii="Arial" w:hAnsi="Arial" w:cs="Arial"/>
          <w:bCs w:val="0"/>
          <w:caps w:val="0"/>
          <w:color w:val="auto"/>
          <w:sz w:val="24"/>
          <w:szCs w:val="24"/>
          <w:lang w:val="de-DE"/>
        </w:rPr>
        <w:t>Kontakt für Medienanfragen</w:t>
      </w:r>
    </w:p>
    <w:p w14:paraId="26A4C780" w14:textId="77777777" w:rsidR="00107BE2" w:rsidRPr="00365067" w:rsidRDefault="00107BE2" w:rsidP="00107BE2">
      <w:pPr>
        <w:pStyle w:val="Headline0"/>
        <w:spacing w:line="240" w:lineRule="auto"/>
        <w:ind w:right="-1737"/>
        <w:jc w:val="both"/>
        <w:rPr>
          <w:rFonts w:ascii="Arial" w:hAnsi="Arial" w:cs="Arial"/>
          <w:bCs w:val="0"/>
          <w:caps w:val="0"/>
          <w:color w:val="000000"/>
          <w:sz w:val="20"/>
          <w:szCs w:val="20"/>
          <w:lang w:val="de-DE"/>
        </w:rPr>
      </w:pPr>
      <w:r w:rsidRPr="00941C5E">
        <w:rPr>
          <w:rFonts w:ascii="Arial" w:hAnsi="Arial" w:cs="Arial"/>
          <w:bCs w:val="0"/>
          <w:caps w:val="0"/>
          <w:color w:val="000000"/>
          <w:sz w:val="20"/>
          <w:szCs w:val="20"/>
          <w:lang w:val="de-DE"/>
        </w:rPr>
        <w:t xml:space="preserve">Freudenberg Performance Materials Holding SE &amp; Co. </w:t>
      </w:r>
      <w:r w:rsidRPr="00365067">
        <w:rPr>
          <w:rFonts w:ascii="Arial" w:hAnsi="Arial" w:cs="Arial"/>
          <w:bCs w:val="0"/>
          <w:caps w:val="0"/>
          <w:color w:val="000000"/>
          <w:sz w:val="20"/>
          <w:szCs w:val="20"/>
          <w:lang w:val="de-DE"/>
        </w:rPr>
        <w:t>KG</w:t>
      </w:r>
    </w:p>
    <w:p w14:paraId="1A863299" w14:textId="77777777" w:rsidR="00107BE2" w:rsidRPr="00F62C93" w:rsidRDefault="00107BE2" w:rsidP="00107BE2">
      <w:pPr>
        <w:pStyle w:val="Headline0"/>
        <w:spacing w:line="240" w:lineRule="auto"/>
        <w:ind w:right="-1737"/>
        <w:jc w:val="both"/>
        <w:rPr>
          <w:rFonts w:ascii="Arial" w:hAnsi="Arial" w:cs="Arial"/>
          <w:b w:val="0"/>
          <w:caps w:val="0"/>
          <w:color w:val="000000"/>
          <w:sz w:val="20"/>
          <w:szCs w:val="20"/>
          <w:lang w:val="de-DE"/>
        </w:rPr>
      </w:pPr>
      <w:r w:rsidRPr="00F62C93">
        <w:rPr>
          <w:rFonts w:ascii="Arial" w:hAnsi="Arial" w:cs="Arial"/>
          <w:b w:val="0"/>
          <w:caps w:val="0"/>
          <w:color w:val="000000"/>
          <w:sz w:val="20"/>
          <w:szCs w:val="20"/>
          <w:lang w:val="de-DE"/>
        </w:rPr>
        <w:t>Holger Steingraeber, SVP Global Marketing &amp; Communications</w:t>
      </w:r>
    </w:p>
    <w:p w14:paraId="294FDACB" w14:textId="77777777" w:rsidR="00107BE2" w:rsidRPr="00941C5E" w:rsidRDefault="00107BE2" w:rsidP="00107BE2">
      <w:pPr>
        <w:pStyle w:val="Headline0"/>
        <w:spacing w:line="240" w:lineRule="auto"/>
        <w:ind w:right="-1737"/>
        <w:jc w:val="both"/>
        <w:rPr>
          <w:rFonts w:ascii="Arial" w:hAnsi="Arial" w:cs="Arial"/>
          <w:b w:val="0"/>
          <w:caps w:val="0"/>
          <w:color w:val="000000"/>
          <w:sz w:val="20"/>
          <w:szCs w:val="20"/>
          <w:lang w:val="de-DE"/>
        </w:rPr>
      </w:pPr>
      <w:r w:rsidRPr="00941C5E">
        <w:rPr>
          <w:rFonts w:ascii="Arial" w:hAnsi="Arial" w:cs="Arial"/>
          <w:b w:val="0"/>
          <w:caps w:val="0"/>
          <w:color w:val="000000"/>
          <w:sz w:val="20"/>
          <w:szCs w:val="20"/>
          <w:lang w:val="de-DE"/>
        </w:rPr>
        <w:t>Höhnerweg 2-4 / 69469 Weinheim / Germany</w:t>
      </w:r>
    </w:p>
    <w:p w14:paraId="6F58EBB0" w14:textId="188C9FF8" w:rsidR="00107BE2" w:rsidRPr="00941C5E" w:rsidRDefault="00107BE2" w:rsidP="00107BE2">
      <w:pPr>
        <w:pStyle w:val="Headline0"/>
        <w:spacing w:line="240" w:lineRule="auto"/>
        <w:ind w:right="-1737"/>
        <w:jc w:val="both"/>
        <w:rPr>
          <w:rFonts w:ascii="Arial" w:hAnsi="Arial" w:cs="Arial"/>
          <w:b w:val="0"/>
          <w:caps w:val="0"/>
          <w:color w:val="000000"/>
          <w:sz w:val="20"/>
          <w:szCs w:val="20"/>
          <w:lang w:val="de-DE"/>
        </w:rPr>
      </w:pPr>
      <w:r w:rsidRPr="00941C5E">
        <w:rPr>
          <w:rFonts w:ascii="Arial" w:hAnsi="Arial" w:cs="Arial"/>
          <w:b w:val="0"/>
          <w:caps w:val="0"/>
          <w:color w:val="000000"/>
          <w:sz w:val="20"/>
          <w:szCs w:val="20"/>
          <w:lang w:val="de-DE"/>
        </w:rPr>
        <w:t xml:space="preserve">Tel.  +49 6201 80 6503 </w:t>
      </w:r>
      <w:r w:rsidR="004F57EF">
        <w:rPr>
          <w:rFonts w:ascii="Arial" w:hAnsi="Arial" w:cs="Arial"/>
          <w:b w:val="0"/>
          <w:caps w:val="0"/>
          <w:color w:val="000000"/>
          <w:sz w:val="20"/>
          <w:szCs w:val="20"/>
          <w:lang w:val="de-DE"/>
        </w:rPr>
        <w:t xml:space="preserve">/ </w:t>
      </w:r>
      <w:r w:rsidRPr="00941C5E">
        <w:rPr>
          <w:rFonts w:ascii="Arial" w:hAnsi="Arial" w:cs="Arial"/>
          <w:b w:val="0"/>
          <w:caps w:val="0"/>
          <w:color w:val="000000"/>
          <w:sz w:val="20"/>
          <w:szCs w:val="20"/>
          <w:lang w:val="de-DE"/>
        </w:rPr>
        <w:t>Holger.Steingraeber@freudenberg-pm.com</w:t>
      </w:r>
    </w:p>
    <w:p w14:paraId="4156B58D" w14:textId="77777777" w:rsidR="00107BE2" w:rsidRPr="00941C5E" w:rsidRDefault="00107BE2" w:rsidP="00107BE2">
      <w:pPr>
        <w:pStyle w:val="KeinAbsatzformat"/>
        <w:spacing w:line="240" w:lineRule="auto"/>
        <w:ind w:right="-1737"/>
        <w:jc w:val="both"/>
        <w:rPr>
          <w:rFonts w:ascii="Arial" w:hAnsi="Arial" w:cs="Arial"/>
          <w:sz w:val="20"/>
          <w:szCs w:val="20"/>
          <w:lang w:val="de-DE"/>
        </w:rPr>
      </w:pPr>
      <w:r w:rsidRPr="00941C5E">
        <w:rPr>
          <w:rFonts w:ascii="Arial" w:hAnsi="Arial" w:cs="Arial"/>
          <w:sz w:val="20"/>
          <w:szCs w:val="20"/>
          <w:lang w:val="de-DE"/>
        </w:rPr>
        <w:t>www.freudenberg-pm.com</w:t>
      </w:r>
    </w:p>
    <w:p w14:paraId="367FAA61" w14:textId="77777777" w:rsidR="00107BE2" w:rsidRPr="00941C5E" w:rsidRDefault="00107BE2" w:rsidP="00107BE2">
      <w:pPr>
        <w:pStyle w:val="KeinAbsatzformat"/>
        <w:spacing w:line="240" w:lineRule="auto"/>
        <w:ind w:right="-1737"/>
        <w:jc w:val="both"/>
        <w:rPr>
          <w:rFonts w:ascii="Arial" w:hAnsi="Arial" w:cs="Arial"/>
          <w:sz w:val="20"/>
          <w:szCs w:val="20"/>
          <w:lang w:val="de-DE"/>
        </w:rPr>
      </w:pPr>
    </w:p>
    <w:p w14:paraId="5AB82201" w14:textId="77777777" w:rsidR="00107BE2" w:rsidRPr="00941C5E" w:rsidRDefault="00107BE2" w:rsidP="00107BE2">
      <w:pPr>
        <w:pStyle w:val="Headline0"/>
        <w:spacing w:line="240" w:lineRule="auto"/>
        <w:ind w:right="-1737"/>
        <w:jc w:val="both"/>
        <w:rPr>
          <w:rFonts w:ascii="Arial" w:hAnsi="Arial" w:cs="Arial"/>
          <w:b w:val="0"/>
          <w:caps w:val="0"/>
          <w:color w:val="000000"/>
          <w:sz w:val="20"/>
          <w:szCs w:val="20"/>
          <w:lang w:val="de-DE"/>
        </w:rPr>
      </w:pPr>
      <w:r w:rsidRPr="00941C5E">
        <w:rPr>
          <w:rFonts w:ascii="Arial" w:hAnsi="Arial" w:cs="Arial"/>
          <w:b w:val="0"/>
          <w:caps w:val="0"/>
          <w:color w:val="000000"/>
          <w:sz w:val="20"/>
          <w:szCs w:val="20"/>
          <w:lang w:val="de-DE"/>
        </w:rPr>
        <w:t>Katrin Böttcher, Manager Global Media Relations</w:t>
      </w:r>
    </w:p>
    <w:p w14:paraId="64FD673D" w14:textId="77777777" w:rsidR="00107BE2" w:rsidRPr="00941C5E" w:rsidRDefault="00107BE2" w:rsidP="00107BE2">
      <w:pPr>
        <w:pStyle w:val="Headline0"/>
        <w:spacing w:line="240" w:lineRule="auto"/>
        <w:ind w:right="-1737"/>
        <w:jc w:val="both"/>
        <w:rPr>
          <w:rFonts w:ascii="Arial" w:hAnsi="Arial" w:cs="Arial"/>
          <w:b w:val="0"/>
          <w:caps w:val="0"/>
          <w:color w:val="000000"/>
          <w:sz w:val="20"/>
          <w:szCs w:val="20"/>
          <w:lang w:val="de-DE"/>
        </w:rPr>
      </w:pPr>
      <w:r w:rsidRPr="00941C5E">
        <w:rPr>
          <w:rFonts w:ascii="Arial" w:hAnsi="Arial" w:cs="Arial"/>
          <w:b w:val="0"/>
          <w:caps w:val="0"/>
          <w:color w:val="000000"/>
          <w:sz w:val="20"/>
          <w:szCs w:val="20"/>
          <w:lang w:val="de-DE"/>
        </w:rPr>
        <w:t>Höhnerweg 2-4 / 69469 Weinheim / Germany</w:t>
      </w:r>
    </w:p>
    <w:p w14:paraId="7100BCAD" w14:textId="06C1188F" w:rsidR="00107BE2" w:rsidRPr="00941C5E" w:rsidRDefault="00107BE2" w:rsidP="00107BE2">
      <w:pPr>
        <w:pStyle w:val="Headline0"/>
        <w:spacing w:line="240" w:lineRule="auto"/>
        <w:ind w:right="-1737"/>
        <w:jc w:val="both"/>
        <w:rPr>
          <w:rFonts w:ascii="Arial" w:hAnsi="Arial" w:cs="Arial"/>
          <w:b w:val="0"/>
          <w:caps w:val="0"/>
          <w:color w:val="000000"/>
          <w:sz w:val="20"/>
          <w:szCs w:val="20"/>
          <w:lang w:val="de-DE"/>
        </w:rPr>
      </w:pPr>
      <w:r w:rsidRPr="00941C5E">
        <w:rPr>
          <w:rFonts w:ascii="Arial" w:hAnsi="Arial" w:cs="Arial"/>
          <w:b w:val="0"/>
          <w:caps w:val="0"/>
          <w:color w:val="000000"/>
          <w:sz w:val="20"/>
          <w:szCs w:val="20"/>
          <w:lang w:val="de-DE"/>
        </w:rPr>
        <w:t>Tel.  +49 6201 80 5977</w:t>
      </w:r>
      <w:r w:rsidR="004F57EF">
        <w:rPr>
          <w:rFonts w:ascii="Arial" w:hAnsi="Arial" w:cs="Arial"/>
          <w:b w:val="0"/>
          <w:caps w:val="0"/>
          <w:color w:val="000000"/>
          <w:sz w:val="20"/>
          <w:szCs w:val="20"/>
          <w:lang w:val="de-DE"/>
        </w:rPr>
        <w:t xml:space="preserve"> / </w:t>
      </w:r>
      <w:r w:rsidRPr="00941C5E">
        <w:rPr>
          <w:rFonts w:ascii="Arial" w:hAnsi="Arial" w:cs="Arial"/>
          <w:b w:val="0"/>
          <w:caps w:val="0"/>
          <w:color w:val="000000"/>
          <w:sz w:val="20"/>
          <w:szCs w:val="20"/>
          <w:lang w:val="de-DE"/>
        </w:rPr>
        <w:t>Katrin.Boettcher@freudenberg-pm.com</w:t>
      </w:r>
    </w:p>
    <w:p w14:paraId="445321E6" w14:textId="77777777" w:rsidR="00107BE2" w:rsidRPr="00941C5E" w:rsidRDefault="00107BE2" w:rsidP="00107BE2">
      <w:pPr>
        <w:pStyle w:val="KeinAbsatzformat"/>
        <w:spacing w:line="240" w:lineRule="auto"/>
        <w:ind w:right="-1737"/>
        <w:jc w:val="both"/>
        <w:rPr>
          <w:rFonts w:ascii="Arial" w:hAnsi="Arial" w:cs="Arial"/>
          <w:sz w:val="20"/>
          <w:szCs w:val="20"/>
          <w:lang w:val="de-DE"/>
        </w:rPr>
      </w:pPr>
      <w:r w:rsidRPr="00941C5E">
        <w:rPr>
          <w:rFonts w:ascii="Arial" w:hAnsi="Arial" w:cs="Arial"/>
          <w:sz w:val="20"/>
          <w:szCs w:val="20"/>
          <w:lang w:val="de-DE"/>
        </w:rPr>
        <w:t>www.freudenberg-pm.com</w:t>
      </w:r>
    </w:p>
    <w:p w14:paraId="44484182" w14:textId="77777777" w:rsidR="00107BE2" w:rsidRPr="00941C5E" w:rsidRDefault="00107BE2" w:rsidP="00107BE2">
      <w:pPr>
        <w:pStyle w:val="KeinAbsatzformat"/>
        <w:spacing w:line="240" w:lineRule="auto"/>
        <w:ind w:right="-1737"/>
        <w:jc w:val="both"/>
        <w:rPr>
          <w:rFonts w:ascii="Arial" w:hAnsi="Arial" w:cs="Arial"/>
          <w:sz w:val="20"/>
          <w:szCs w:val="20"/>
          <w:lang w:val="de-DE"/>
        </w:rPr>
      </w:pPr>
    </w:p>
    <w:p w14:paraId="2305E09C" w14:textId="77777777" w:rsidR="00107BE2" w:rsidRPr="00941C5E" w:rsidRDefault="00107BE2" w:rsidP="00107BE2">
      <w:pPr>
        <w:pStyle w:val="Headline0"/>
        <w:spacing w:line="288" w:lineRule="auto"/>
        <w:jc w:val="both"/>
        <w:rPr>
          <w:rFonts w:ascii="Arial" w:hAnsi="Arial" w:cs="Arial"/>
          <w:caps w:val="0"/>
          <w:color w:val="000000"/>
          <w:sz w:val="20"/>
          <w:szCs w:val="20"/>
          <w:lang w:val="de-DE"/>
        </w:rPr>
      </w:pPr>
      <w:r w:rsidRPr="00941C5E">
        <w:rPr>
          <w:rFonts w:ascii="Arial" w:hAnsi="Arial" w:cs="Arial"/>
          <w:caps w:val="0"/>
          <w:color w:val="000000"/>
          <w:sz w:val="20"/>
          <w:szCs w:val="20"/>
          <w:lang w:val="de-DE"/>
        </w:rPr>
        <w:t>Über Freudenberg Performance Materials</w:t>
      </w:r>
    </w:p>
    <w:p w14:paraId="019B328E" w14:textId="77777777" w:rsidR="001A49E7" w:rsidRPr="00941C5E" w:rsidRDefault="001A49E7" w:rsidP="001A49E7">
      <w:pPr>
        <w:jc w:val="both"/>
        <w:rPr>
          <w:rFonts w:ascii="Arial" w:hAnsi="Arial" w:cs="Arial"/>
          <w:bCs/>
          <w:color w:val="000000"/>
          <w:sz w:val="20"/>
          <w:szCs w:val="20"/>
          <w:lang w:val="de-DE"/>
        </w:rPr>
      </w:pPr>
      <w:bookmarkStart w:id="5" w:name="_Hlk99458460"/>
      <w:r w:rsidRPr="00941C5E">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1" w:history="1">
        <w:r w:rsidRPr="00941C5E">
          <w:rPr>
            <w:rFonts w:ascii="Arial" w:hAnsi="Arial" w:cs="Arial"/>
            <w:bCs/>
            <w:color w:val="000000"/>
            <w:sz w:val="20"/>
            <w:szCs w:val="20"/>
            <w:lang w:val="de-DE"/>
          </w:rPr>
          <w:t>www.freudenberg-pm.com</w:t>
        </w:r>
      </w:hyperlink>
    </w:p>
    <w:p w14:paraId="39EF2F7A" w14:textId="77777777" w:rsidR="001A49E7" w:rsidRPr="00941C5E" w:rsidRDefault="001A49E7" w:rsidP="001A49E7">
      <w:pPr>
        <w:jc w:val="both"/>
        <w:rPr>
          <w:rFonts w:ascii="Arial" w:hAnsi="Arial" w:cs="Arial"/>
          <w:bCs/>
          <w:color w:val="000000"/>
          <w:sz w:val="20"/>
          <w:szCs w:val="20"/>
          <w:lang w:val="de-DE"/>
        </w:rPr>
      </w:pPr>
      <w:r w:rsidRPr="00941C5E">
        <w:rPr>
          <w:rFonts w:ascii="Arial" w:hAnsi="Arial" w:cs="Arial"/>
          <w:bCs/>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Weitere Informationen unter: </w:t>
      </w:r>
      <w:hyperlink r:id="rId12" w:history="1">
        <w:r w:rsidRPr="00941C5E">
          <w:rPr>
            <w:rFonts w:ascii="Arial" w:hAnsi="Arial" w:cs="Arial"/>
            <w:bCs/>
            <w:color w:val="000000"/>
            <w:sz w:val="20"/>
            <w:szCs w:val="20"/>
            <w:lang w:val="de-DE"/>
          </w:rPr>
          <w:t>www.freudenberg.com</w:t>
        </w:r>
      </w:hyperlink>
    </w:p>
    <w:bookmarkEnd w:id="5"/>
    <w:p w14:paraId="4ACEC8B2" w14:textId="3EDFAD16" w:rsidR="00107BE2" w:rsidRPr="00941C5E" w:rsidRDefault="00107BE2" w:rsidP="00005D2B">
      <w:pPr>
        <w:jc w:val="both"/>
        <w:rPr>
          <w:rFonts w:ascii="Arial" w:hAnsi="Arial" w:cs="Arial"/>
          <w:sz w:val="20"/>
          <w:szCs w:val="20"/>
          <w:lang w:val="de-DE"/>
        </w:rPr>
      </w:pPr>
    </w:p>
    <w:sectPr w:rsidR="00107BE2" w:rsidRPr="00941C5E"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1066F" w14:textId="77777777" w:rsidR="00DC6FFF" w:rsidRDefault="00DC6FFF" w:rsidP="000D6FD1">
      <w:r>
        <w:separator/>
      </w:r>
    </w:p>
  </w:endnote>
  <w:endnote w:type="continuationSeparator" w:id="0">
    <w:p w14:paraId="1DC78CEA" w14:textId="77777777" w:rsidR="00DC6FFF" w:rsidRDefault="00DC6FFF" w:rsidP="000D6FD1">
      <w:r>
        <w:continuationSeparator/>
      </w:r>
    </w:p>
  </w:endnote>
  <w:endnote w:type="continuationNotice" w:id="1">
    <w:p w14:paraId="3EFE7427" w14:textId="77777777" w:rsidR="00DC6FFF" w:rsidRDefault="00DC6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3E458206" w:rsidR="00DC6FFF" w:rsidRDefault="00DC6FFF"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8242" behindDoc="0" locked="0" layoutInCell="0" allowOverlap="1" wp14:anchorId="0B9A0842" wp14:editId="401C7B02">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D2307" w14:textId="40D92372" w:rsidR="00DC6FFF" w:rsidRPr="00005D2B" w:rsidRDefault="00DC6FF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9A0842"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1A4D2307" w14:textId="40D92372" w:rsidR="00DC6FFF" w:rsidRPr="00005D2B" w:rsidRDefault="00DC6FF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Pr>
        <w:rFonts w:ascii="Arial" w:hAnsi="Arial"/>
        <w:i/>
        <w:sz w:val="18"/>
        <w:szCs w:val="18"/>
      </w:rPr>
      <w:tab/>
    </w:r>
    <w:r>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B73" w14:textId="060EFDF6" w:rsidR="00DC6FFF" w:rsidRDefault="00DC6FFF">
    <w:pPr>
      <w:pStyle w:val="Fuzeile"/>
    </w:pPr>
    <w:r>
      <w:rPr>
        <w:noProof/>
      </w:rPr>
      <mc:AlternateContent>
        <mc:Choice Requires="wps">
          <w:drawing>
            <wp:anchor distT="0" distB="0" distL="114300" distR="114300" simplePos="0" relativeHeight="251658243" behindDoc="0" locked="0" layoutInCell="0" allowOverlap="1" wp14:anchorId="083181B7" wp14:editId="0C52B2C3">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B1DFD" w14:textId="7037715E" w:rsidR="00DC6FFF" w:rsidRPr="00005D2B" w:rsidRDefault="00DC6FFF"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3181B7"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26AB1DFD" w14:textId="7037715E" w:rsidR="00DC6FFF" w:rsidRPr="00005D2B" w:rsidRDefault="00DC6FFF"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17C0E" w14:textId="77777777" w:rsidR="00DC6FFF" w:rsidRDefault="00DC6FFF" w:rsidP="000D6FD1">
      <w:r>
        <w:separator/>
      </w:r>
    </w:p>
  </w:footnote>
  <w:footnote w:type="continuationSeparator" w:id="0">
    <w:p w14:paraId="3FB1F1B3" w14:textId="77777777" w:rsidR="00DC6FFF" w:rsidRDefault="00DC6FFF" w:rsidP="000D6FD1">
      <w:r>
        <w:continuationSeparator/>
      </w:r>
    </w:p>
  </w:footnote>
  <w:footnote w:type="continuationNotice" w:id="1">
    <w:p w14:paraId="0B83B9AE" w14:textId="77777777" w:rsidR="00DC6FFF" w:rsidRDefault="00DC6F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DC6FFF" w:rsidRDefault="00DC6FFF">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DC6FFF" w:rsidRDefault="00DC6F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DC6FFF" w:rsidRPr="00502589" w:rsidRDefault="00DC6FFF">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A426B"/>
    <w:multiLevelType w:val="hybridMultilevel"/>
    <w:tmpl w:val="89CE07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111E9"/>
    <w:rsid w:val="00011519"/>
    <w:rsid w:val="000137C2"/>
    <w:rsid w:val="00016518"/>
    <w:rsid w:val="00020D98"/>
    <w:rsid w:val="00021D7B"/>
    <w:rsid w:val="00023E80"/>
    <w:rsid w:val="00025E87"/>
    <w:rsid w:val="00033192"/>
    <w:rsid w:val="000337D8"/>
    <w:rsid w:val="00033A4F"/>
    <w:rsid w:val="00044511"/>
    <w:rsid w:val="00046243"/>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1539"/>
    <w:rsid w:val="00213F38"/>
    <w:rsid w:val="0021596D"/>
    <w:rsid w:val="00225373"/>
    <w:rsid w:val="002301A1"/>
    <w:rsid w:val="00234F02"/>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F1F"/>
    <w:rsid w:val="00284304"/>
    <w:rsid w:val="00291254"/>
    <w:rsid w:val="002916E4"/>
    <w:rsid w:val="002957BA"/>
    <w:rsid w:val="002A09BC"/>
    <w:rsid w:val="002A5DE4"/>
    <w:rsid w:val="002B1C2C"/>
    <w:rsid w:val="002B7290"/>
    <w:rsid w:val="002C08E4"/>
    <w:rsid w:val="002C4240"/>
    <w:rsid w:val="002C61F0"/>
    <w:rsid w:val="002C683B"/>
    <w:rsid w:val="002D0CD0"/>
    <w:rsid w:val="002E0731"/>
    <w:rsid w:val="002E0D93"/>
    <w:rsid w:val="002E104E"/>
    <w:rsid w:val="002E1532"/>
    <w:rsid w:val="002F1ADB"/>
    <w:rsid w:val="002F289F"/>
    <w:rsid w:val="002F73BC"/>
    <w:rsid w:val="002F7AC0"/>
    <w:rsid w:val="00300A7C"/>
    <w:rsid w:val="0030174F"/>
    <w:rsid w:val="00306AEE"/>
    <w:rsid w:val="00313644"/>
    <w:rsid w:val="00314277"/>
    <w:rsid w:val="0031471F"/>
    <w:rsid w:val="00316AF1"/>
    <w:rsid w:val="0031792E"/>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65067"/>
    <w:rsid w:val="00373549"/>
    <w:rsid w:val="0037464C"/>
    <w:rsid w:val="003750BB"/>
    <w:rsid w:val="00382811"/>
    <w:rsid w:val="003854B9"/>
    <w:rsid w:val="003856D9"/>
    <w:rsid w:val="0039661C"/>
    <w:rsid w:val="003A2943"/>
    <w:rsid w:val="003A6A97"/>
    <w:rsid w:val="003B1EEB"/>
    <w:rsid w:val="003B4BDE"/>
    <w:rsid w:val="003B6995"/>
    <w:rsid w:val="003C1020"/>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5332"/>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7EF"/>
    <w:rsid w:val="004F5FE3"/>
    <w:rsid w:val="005001D1"/>
    <w:rsid w:val="00502589"/>
    <w:rsid w:val="005041C8"/>
    <w:rsid w:val="00520A15"/>
    <w:rsid w:val="0052399A"/>
    <w:rsid w:val="00524F64"/>
    <w:rsid w:val="00525D43"/>
    <w:rsid w:val="005266DC"/>
    <w:rsid w:val="005276F5"/>
    <w:rsid w:val="00530A6B"/>
    <w:rsid w:val="00531A67"/>
    <w:rsid w:val="005323E1"/>
    <w:rsid w:val="005328B6"/>
    <w:rsid w:val="00536941"/>
    <w:rsid w:val="00540C1E"/>
    <w:rsid w:val="00540DB1"/>
    <w:rsid w:val="00541879"/>
    <w:rsid w:val="00545E26"/>
    <w:rsid w:val="005463FA"/>
    <w:rsid w:val="0055197F"/>
    <w:rsid w:val="00555CFA"/>
    <w:rsid w:val="0055762B"/>
    <w:rsid w:val="00557748"/>
    <w:rsid w:val="005618C3"/>
    <w:rsid w:val="00561E7D"/>
    <w:rsid w:val="0056446E"/>
    <w:rsid w:val="00566183"/>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728F"/>
    <w:rsid w:val="00602312"/>
    <w:rsid w:val="00602983"/>
    <w:rsid w:val="006039D6"/>
    <w:rsid w:val="00604DDE"/>
    <w:rsid w:val="006069E9"/>
    <w:rsid w:val="00611D1D"/>
    <w:rsid w:val="00615F48"/>
    <w:rsid w:val="00617240"/>
    <w:rsid w:val="00621536"/>
    <w:rsid w:val="006246C7"/>
    <w:rsid w:val="00630C80"/>
    <w:rsid w:val="006310C0"/>
    <w:rsid w:val="00632693"/>
    <w:rsid w:val="006364BA"/>
    <w:rsid w:val="00636504"/>
    <w:rsid w:val="00637C54"/>
    <w:rsid w:val="00637E19"/>
    <w:rsid w:val="006435FF"/>
    <w:rsid w:val="00643FAC"/>
    <w:rsid w:val="006452FF"/>
    <w:rsid w:val="00650C6E"/>
    <w:rsid w:val="006622A9"/>
    <w:rsid w:val="00665CD8"/>
    <w:rsid w:val="00672618"/>
    <w:rsid w:val="00673589"/>
    <w:rsid w:val="0068201E"/>
    <w:rsid w:val="00684A4F"/>
    <w:rsid w:val="00694384"/>
    <w:rsid w:val="006971BE"/>
    <w:rsid w:val="006A1D49"/>
    <w:rsid w:val="006A30DC"/>
    <w:rsid w:val="006A4752"/>
    <w:rsid w:val="006A689E"/>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8739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10246"/>
    <w:rsid w:val="0081300A"/>
    <w:rsid w:val="0081330A"/>
    <w:rsid w:val="00833CCC"/>
    <w:rsid w:val="0083758A"/>
    <w:rsid w:val="00837922"/>
    <w:rsid w:val="00842F40"/>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30CB"/>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1C5E"/>
    <w:rsid w:val="0094302F"/>
    <w:rsid w:val="00944D74"/>
    <w:rsid w:val="00950E3D"/>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B7F20"/>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33A9"/>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1E64"/>
    <w:rsid w:val="00AB251B"/>
    <w:rsid w:val="00AB6ED7"/>
    <w:rsid w:val="00AB760C"/>
    <w:rsid w:val="00AC5103"/>
    <w:rsid w:val="00AC5C2A"/>
    <w:rsid w:val="00AC6F53"/>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27893"/>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4C69"/>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6FFF"/>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3EAF"/>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46B"/>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2C93"/>
    <w:rsid w:val="00F65685"/>
    <w:rsid w:val="00F6757A"/>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
    <w:name w:val="p"/>
    <w:basedOn w:val="Standard"/>
    <w:rsid w:val="0031792E"/>
    <w:pPr>
      <w:spacing w:before="100" w:beforeAutospacing="1" w:after="100" w:afterAutospacing="1"/>
    </w:pPr>
    <w:rPr>
      <w:rFonts w:ascii="Times New Roman" w:eastAsia="Times New Roman" w:hAnsi="Times New Roman" w:cs="Times New Roman"/>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openxmlformats.org/package/2006/metadata/core-properties"/>
    <ds:schemaRef ds:uri="http://purl.org/dc/terms/"/>
    <ds:schemaRef ds:uri="7189ad72-6166-4d2d-b776-1d414a3dd114"/>
    <ds:schemaRef ds:uri="http://schemas.microsoft.com/office/2006/documentManagement/types"/>
    <ds:schemaRef ds:uri="http://purl.org/dc/elements/1.1/"/>
    <ds:schemaRef ds:uri="http://schemas.microsoft.com/office/2006/metadata/properties"/>
    <ds:schemaRef ds:uri="http://schemas.microsoft.com/office/infopath/2007/PartnerControls"/>
    <ds:schemaRef ds:uri="a7ed23eb-128b-4ad1-b5ee-d369d0a41abc"/>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5E053A6F-FB5E-4480-882B-B1F2D0EF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D86DD-5BCF-4E63-9BC2-F6D8C051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8</cp:revision>
  <cp:lastPrinted>2020-09-09T13:10:00Z</cp:lastPrinted>
  <dcterms:created xsi:type="dcterms:W3CDTF">2022-08-15T08:59:00Z</dcterms:created>
  <dcterms:modified xsi:type="dcterms:W3CDTF">2022-08-31T11:20:00Z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0x0101002B506D881DFD794E9E39527D3C90F66A</vt:lpwstr>
  </property>
  <property fmtid="{D5CDD505-2E9C-101B-9397-08002B2CF9AE}" pid="10" name="MSIP_Label_fe6f9336-3278-4b9c-a8a2-227a9f27a0b0_Enabled">
    <vt:lpwstr>true</vt:lpwstr>
  </property>
  <property fmtid="{D5CDD505-2E9C-101B-9397-08002B2CF9AE}" pid="11" name="MSIP_Label_fe6f9336-3278-4b9c-a8a2-227a9f27a0b0_SetDate">
    <vt:lpwstr>2022-08-31T11:20:00Z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b22f8f10-95d1-40c2-ba5b-ac29550573a9</vt:lpwstr>
  </property>
  <property fmtid="{D5CDD505-2E9C-101B-9397-08002B2CF9AE}" pid="16" name="MSIP_Label_fe6f9336-3278-4b9c-a8a2-227a9f27a0b0_ContentBits">
    <vt:lpwstr>2</vt:lpwstr>
  </property>
</Properties>
</file>