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67C66" w14:textId="77777777" w:rsidR="00B03104" w:rsidRPr="0075247C" w:rsidRDefault="00B03104" w:rsidP="00B03104">
      <w:pPr>
        <w:pStyle w:val="Copy"/>
        <w:tabs>
          <w:tab w:val="right" w:pos="9781"/>
        </w:tabs>
        <w:spacing w:after="0" w:line="360" w:lineRule="auto"/>
        <w:jc w:val="both"/>
        <w:rPr>
          <w:rFonts w:cs="Arial"/>
          <w:b/>
          <w:noProof w:val="0"/>
          <w:sz w:val="32"/>
          <w:szCs w:val="32"/>
        </w:rPr>
      </w:pPr>
      <w:r w:rsidRPr="0075247C">
        <w:rPr>
          <w:rFonts w:cs="Arial"/>
          <w:b/>
          <w:noProof w:val="0"/>
          <w:sz w:val="32"/>
          <w:szCs w:val="32"/>
        </w:rPr>
        <w:t>PRESS RELEASE</w:t>
      </w:r>
    </w:p>
    <w:p w14:paraId="253FD3F7" w14:textId="77777777" w:rsidR="002903D6" w:rsidRPr="008E43B0" w:rsidRDefault="002903D6" w:rsidP="00501F6B">
      <w:pPr>
        <w:widowControl w:val="0"/>
        <w:spacing w:after="0" w:line="360" w:lineRule="auto"/>
        <w:jc w:val="both"/>
        <w:rPr>
          <w:rFonts w:ascii="Arial" w:eastAsia="Arial" w:hAnsi="Arial" w:cs="Arial"/>
          <w:b/>
          <w:bCs/>
          <w:color w:val="000000" w:themeColor="text1"/>
          <w:sz w:val="30"/>
          <w:szCs w:val="30"/>
        </w:rPr>
      </w:pPr>
    </w:p>
    <w:p w14:paraId="4AB05DAB" w14:textId="6B998AA5" w:rsidR="00481131" w:rsidRPr="008E43B0" w:rsidRDefault="00481131" w:rsidP="00501F6B">
      <w:pPr>
        <w:widowControl w:val="0"/>
        <w:spacing w:after="0" w:line="360" w:lineRule="auto"/>
        <w:jc w:val="both"/>
        <w:rPr>
          <w:rFonts w:ascii="Arial" w:eastAsia="Arial" w:hAnsi="Arial" w:cs="Arial"/>
          <w:b/>
          <w:bCs/>
          <w:color w:val="000000" w:themeColor="text1"/>
          <w:sz w:val="30"/>
          <w:szCs w:val="30"/>
        </w:rPr>
      </w:pPr>
      <w:bookmarkStart w:id="0" w:name="_Hlk207775150"/>
      <w:r w:rsidRPr="008E43B0">
        <w:rPr>
          <w:rFonts w:ascii="Arial" w:eastAsia="Arial" w:hAnsi="Arial" w:cs="Arial"/>
          <w:b/>
          <w:bCs/>
          <w:color w:val="000000" w:themeColor="text1"/>
          <w:sz w:val="30"/>
          <w:szCs w:val="30"/>
        </w:rPr>
        <w:t xml:space="preserve">Freudenberg Performance Materials </w:t>
      </w:r>
      <w:r w:rsidR="002903D6" w:rsidRPr="008E43B0">
        <w:rPr>
          <w:rFonts w:ascii="Arial" w:eastAsia="Arial" w:hAnsi="Arial" w:cs="Arial"/>
          <w:b/>
          <w:bCs/>
          <w:color w:val="000000" w:themeColor="text1"/>
          <w:sz w:val="30"/>
          <w:szCs w:val="30"/>
        </w:rPr>
        <w:t xml:space="preserve">publishes </w:t>
      </w:r>
      <w:proofErr w:type="gramStart"/>
      <w:r w:rsidR="002903D6" w:rsidRPr="008E43B0">
        <w:rPr>
          <w:rFonts w:ascii="Arial" w:eastAsia="Arial" w:hAnsi="Arial" w:cs="Arial"/>
          <w:b/>
          <w:bCs/>
          <w:color w:val="000000" w:themeColor="text1"/>
          <w:sz w:val="30"/>
          <w:szCs w:val="30"/>
        </w:rPr>
        <w:t>first</w:t>
      </w:r>
      <w:proofErr w:type="gramEnd"/>
      <w:r w:rsidR="002903D6" w:rsidRPr="008E43B0">
        <w:rPr>
          <w:rFonts w:ascii="Arial" w:eastAsia="Arial" w:hAnsi="Arial" w:cs="Arial"/>
          <w:b/>
          <w:bCs/>
          <w:color w:val="000000" w:themeColor="text1"/>
          <w:sz w:val="30"/>
          <w:szCs w:val="30"/>
        </w:rPr>
        <w:t xml:space="preserve"> Sustainability Report</w:t>
      </w:r>
    </w:p>
    <w:bookmarkEnd w:id="0"/>
    <w:p w14:paraId="075C43F3" w14:textId="77777777" w:rsidR="002903D6" w:rsidRPr="008E43B0" w:rsidRDefault="002903D6" w:rsidP="00501F6B">
      <w:pPr>
        <w:widowControl w:val="0"/>
        <w:spacing w:after="0" w:line="360" w:lineRule="auto"/>
        <w:jc w:val="both"/>
        <w:rPr>
          <w:rFonts w:ascii="Arial" w:eastAsia="Arial" w:hAnsi="Arial" w:cs="Arial"/>
          <w:b/>
          <w:bCs/>
          <w:color w:val="000000" w:themeColor="text1"/>
          <w:sz w:val="30"/>
          <w:szCs w:val="30"/>
        </w:rPr>
      </w:pPr>
    </w:p>
    <w:p w14:paraId="6CF11925" w14:textId="2474C51E" w:rsidR="00481131" w:rsidRPr="008E43B0" w:rsidRDefault="00481131" w:rsidP="00481131">
      <w:pPr>
        <w:spacing w:after="0" w:line="360" w:lineRule="auto"/>
        <w:jc w:val="both"/>
        <w:rPr>
          <w:rFonts w:ascii="Arial" w:eastAsia="Arial" w:hAnsi="Arial" w:cs="Arial"/>
          <w:b/>
          <w:bCs/>
          <w:color w:val="000000" w:themeColor="text1"/>
          <w:sz w:val="24"/>
          <w:szCs w:val="24"/>
        </w:rPr>
      </w:pPr>
      <w:r w:rsidRPr="008E43B0">
        <w:rPr>
          <w:rFonts w:ascii="Arial" w:eastAsia="Arial" w:hAnsi="Arial" w:cs="Arial"/>
          <w:b/>
          <w:bCs/>
          <w:color w:val="000000" w:themeColor="text1"/>
          <w:sz w:val="24"/>
          <w:szCs w:val="24"/>
        </w:rPr>
        <w:t>Weinheim,</w:t>
      </w:r>
      <w:r w:rsidR="002903D6" w:rsidRPr="008E43B0">
        <w:rPr>
          <w:rFonts w:ascii="Arial" w:eastAsia="Arial" w:hAnsi="Arial" w:cs="Arial"/>
          <w:b/>
          <w:bCs/>
          <w:color w:val="000000" w:themeColor="text1"/>
          <w:sz w:val="24"/>
          <w:szCs w:val="24"/>
        </w:rPr>
        <w:t xml:space="preserve"> Germany, </w:t>
      </w:r>
      <w:r w:rsidR="00AC71B6">
        <w:rPr>
          <w:rFonts w:ascii="Arial" w:eastAsia="Arial" w:hAnsi="Arial" w:cs="Arial"/>
          <w:b/>
          <w:bCs/>
          <w:color w:val="000000" w:themeColor="text1"/>
          <w:sz w:val="24"/>
          <w:szCs w:val="24"/>
        </w:rPr>
        <w:t>September 4, 2025</w:t>
      </w:r>
      <w:r w:rsidRPr="008E43B0">
        <w:rPr>
          <w:rFonts w:ascii="Arial" w:eastAsia="Arial" w:hAnsi="Arial" w:cs="Arial"/>
          <w:b/>
          <w:bCs/>
          <w:color w:val="000000" w:themeColor="text1"/>
          <w:sz w:val="24"/>
          <w:szCs w:val="24"/>
        </w:rPr>
        <w:t xml:space="preserve"> – </w:t>
      </w:r>
      <w:r w:rsidR="002903D6" w:rsidRPr="008E43B0">
        <w:rPr>
          <w:rFonts w:ascii="Arial" w:eastAsia="Arial" w:hAnsi="Arial" w:cs="Arial"/>
          <w:b/>
          <w:bCs/>
          <w:color w:val="000000" w:themeColor="text1"/>
          <w:sz w:val="24"/>
          <w:szCs w:val="24"/>
        </w:rPr>
        <w:t xml:space="preserve">With the publication of its first sustainability report, Freudenberg Performance Materials has reached a major milestone on its path toward greater environmental responsibility and corporate transparency. Until now, information about the company’s sustainability performance </w:t>
      </w:r>
      <w:proofErr w:type="gramStart"/>
      <w:r w:rsidR="002903D6" w:rsidRPr="008E43B0">
        <w:rPr>
          <w:rFonts w:ascii="Arial" w:eastAsia="Arial" w:hAnsi="Arial" w:cs="Arial"/>
          <w:b/>
          <w:bCs/>
          <w:color w:val="000000" w:themeColor="text1"/>
          <w:sz w:val="24"/>
          <w:szCs w:val="24"/>
        </w:rPr>
        <w:t>was only included</w:t>
      </w:r>
      <w:proofErr w:type="gramEnd"/>
      <w:r w:rsidR="002903D6" w:rsidRPr="008E43B0">
        <w:rPr>
          <w:rFonts w:ascii="Arial" w:eastAsia="Arial" w:hAnsi="Arial" w:cs="Arial"/>
          <w:b/>
          <w:bCs/>
          <w:color w:val="000000" w:themeColor="text1"/>
          <w:sz w:val="24"/>
          <w:szCs w:val="24"/>
        </w:rPr>
        <w:t xml:space="preserve"> in the sustainability report of its parent company, the Freudenberg Group. The newly released report, however, focuses specifically on the business of technical textiles.</w:t>
      </w:r>
    </w:p>
    <w:p w14:paraId="41E939F5" w14:textId="77777777" w:rsidR="002903D6" w:rsidRPr="008E43B0" w:rsidRDefault="002903D6" w:rsidP="00481131">
      <w:pPr>
        <w:spacing w:after="0" w:line="360" w:lineRule="auto"/>
        <w:jc w:val="both"/>
        <w:rPr>
          <w:rFonts w:ascii="Arial" w:eastAsia="Arial" w:hAnsi="Arial" w:cs="Arial"/>
          <w:color w:val="000000" w:themeColor="text1"/>
          <w:sz w:val="24"/>
          <w:szCs w:val="24"/>
        </w:rPr>
      </w:pPr>
    </w:p>
    <w:p w14:paraId="51F4608F" w14:textId="62BEA542" w:rsidR="002903D6" w:rsidRPr="008E43B0" w:rsidRDefault="002903D6" w:rsidP="002903D6">
      <w:pPr>
        <w:spacing w:after="0" w:line="360" w:lineRule="auto"/>
        <w:jc w:val="both"/>
        <w:rPr>
          <w:rFonts w:ascii="Arial" w:eastAsia="Arial" w:hAnsi="Arial" w:cs="Arial"/>
          <w:color w:val="000000" w:themeColor="text1"/>
          <w:sz w:val="24"/>
          <w:szCs w:val="24"/>
        </w:rPr>
      </w:pPr>
      <w:r w:rsidRPr="1E5114AD">
        <w:rPr>
          <w:rFonts w:ascii="Arial" w:eastAsia="Arial" w:hAnsi="Arial" w:cs="Arial"/>
          <w:color w:val="000000" w:themeColor="text1"/>
          <w:sz w:val="24"/>
          <w:szCs w:val="24"/>
        </w:rPr>
        <w:t>Sustainability at Freudenberg is more than a strategic necessity</w:t>
      </w:r>
      <w:r w:rsidR="00FF51D1" w:rsidRPr="1E5114AD">
        <w:rPr>
          <w:rFonts w:ascii="Arial" w:eastAsia="Arial" w:hAnsi="Arial" w:cs="Arial"/>
          <w:color w:val="000000" w:themeColor="text1"/>
          <w:sz w:val="24"/>
          <w:szCs w:val="24"/>
        </w:rPr>
        <w:t xml:space="preserve"> </w:t>
      </w:r>
      <w:r w:rsidR="00C21EF9" w:rsidRPr="27725EE8">
        <w:rPr>
          <w:rFonts w:ascii="Arial" w:eastAsia="Arial" w:hAnsi="Arial" w:cs="Arial"/>
          <w:color w:val="000000" w:themeColor="text1"/>
          <w:sz w:val="24"/>
          <w:szCs w:val="24"/>
        </w:rPr>
        <w:t>–</w:t>
      </w:r>
      <w:r w:rsidR="00FF51D1" w:rsidRPr="1E5114AD">
        <w:rPr>
          <w:rFonts w:ascii="Arial" w:eastAsia="Arial" w:hAnsi="Arial" w:cs="Arial"/>
          <w:color w:val="000000" w:themeColor="text1"/>
          <w:sz w:val="24"/>
          <w:szCs w:val="24"/>
        </w:rPr>
        <w:t xml:space="preserve"> </w:t>
      </w:r>
      <w:r w:rsidRPr="1E5114AD">
        <w:rPr>
          <w:rFonts w:ascii="Arial" w:eastAsia="Arial" w:hAnsi="Arial" w:cs="Arial"/>
          <w:color w:val="000000" w:themeColor="text1"/>
          <w:sz w:val="24"/>
          <w:szCs w:val="24"/>
        </w:rPr>
        <w:t xml:space="preserve">it is deeply rooted in the company’s 175-year history. </w:t>
      </w:r>
      <w:r w:rsidR="7C1BBA42" w:rsidRPr="1E5114AD">
        <w:rPr>
          <w:rFonts w:ascii="Arial" w:eastAsia="Arial" w:hAnsi="Arial" w:cs="Arial"/>
          <w:color w:val="000000" w:themeColor="text1"/>
          <w:sz w:val="24"/>
          <w:szCs w:val="24"/>
        </w:rPr>
        <w:t>Freudenberg Performance Materials</w:t>
      </w:r>
      <w:r w:rsidRPr="1E5114AD">
        <w:rPr>
          <w:rFonts w:ascii="Arial" w:eastAsia="Arial" w:hAnsi="Arial" w:cs="Arial"/>
          <w:color w:val="000000" w:themeColor="text1"/>
          <w:sz w:val="24"/>
          <w:szCs w:val="24"/>
        </w:rPr>
        <w:t xml:space="preserve"> </w:t>
      </w:r>
      <w:r w:rsidR="406A7E01" w:rsidRPr="1E5114AD">
        <w:rPr>
          <w:rFonts w:ascii="Arial" w:eastAsia="Arial" w:hAnsi="Arial" w:cs="Arial"/>
          <w:color w:val="000000" w:themeColor="text1"/>
          <w:sz w:val="24"/>
          <w:szCs w:val="24"/>
        </w:rPr>
        <w:t xml:space="preserve">also </w:t>
      </w:r>
      <w:r w:rsidRPr="1E5114AD">
        <w:rPr>
          <w:rFonts w:ascii="Arial" w:eastAsia="Arial" w:hAnsi="Arial" w:cs="Arial"/>
          <w:color w:val="000000" w:themeColor="text1"/>
          <w:sz w:val="24"/>
          <w:szCs w:val="24"/>
        </w:rPr>
        <w:t>aligns with the UN Brundtland definition and aims to minimize waste and emissions while reducing the use of energy, materials, and water. By 2045, the goal is to achieve CO</w:t>
      </w:r>
      <w:r w:rsidRPr="1E5114AD">
        <w:rPr>
          <w:rFonts w:ascii="Cambria Math" w:eastAsia="Arial" w:hAnsi="Cambria Math" w:cs="Cambria Math"/>
          <w:color w:val="000000" w:themeColor="text1"/>
          <w:sz w:val="24"/>
          <w:szCs w:val="24"/>
        </w:rPr>
        <w:t>₂</w:t>
      </w:r>
      <w:r w:rsidRPr="1E5114AD">
        <w:rPr>
          <w:rFonts w:ascii="Arial" w:eastAsia="Arial" w:hAnsi="Arial" w:cs="Arial"/>
          <w:color w:val="000000" w:themeColor="text1"/>
          <w:sz w:val="24"/>
          <w:szCs w:val="24"/>
        </w:rPr>
        <w:t xml:space="preserve"> neutrality at all sites (Scope 1 and 2).</w:t>
      </w:r>
    </w:p>
    <w:p w14:paraId="27292C36" w14:textId="77777777" w:rsidR="002903D6" w:rsidRPr="008E43B0" w:rsidRDefault="002903D6" w:rsidP="002903D6">
      <w:pPr>
        <w:spacing w:after="0" w:line="360" w:lineRule="auto"/>
        <w:jc w:val="both"/>
        <w:rPr>
          <w:rFonts w:ascii="Arial" w:eastAsia="Arial" w:hAnsi="Arial" w:cs="Arial"/>
          <w:color w:val="000000" w:themeColor="text1"/>
          <w:sz w:val="24"/>
          <w:szCs w:val="24"/>
        </w:rPr>
      </w:pPr>
    </w:p>
    <w:p w14:paraId="7D41B361" w14:textId="77777777" w:rsidR="002903D6" w:rsidRPr="008E43B0" w:rsidRDefault="002903D6" w:rsidP="002903D6">
      <w:pPr>
        <w:spacing w:after="0" w:line="360" w:lineRule="auto"/>
        <w:jc w:val="both"/>
        <w:rPr>
          <w:rFonts w:ascii="Arial" w:eastAsia="Arial" w:hAnsi="Arial" w:cs="Arial"/>
          <w:b/>
          <w:color w:val="000000" w:themeColor="text1"/>
          <w:sz w:val="24"/>
          <w:szCs w:val="24"/>
        </w:rPr>
      </w:pPr>
      <w:r w:rsidRPr="008E43B0">
        <w:rPr>
          <w:rFonts w:ascii="Arial" w:eastAsia="Arial" w:hAnsi="Arial" w:cs="Arial"/>
          <w:b/>
          <w:color w:val="000000" w:themeColor="text1"/>
          <w:sz w:val="24"/>
          <w:szCs w:val="24"/>
        </w:rPr>
        <w:t xml:space="preserve">In 2024, Freudenberg Performance Materials made significant progress: </w:t>
      </w:r>
    </w:p>
    <w:p w14:paraId="1B9949BF" w14:textId="507C0495" w:rsidR="002903D6" w:rsidRPr="008E43B0" w:rsidRDefault="002903D6" w:rsidP="1E5114AD">
      <w:pPr>
        <w:pStyle w:val="Listenabsatz"/>
        <w:numPr>
          <w:ilvl w:val="0"/>
          <w:numId w:val="4"/>
        </w:numPr>
        <w:spacing w:after="0" w:line="360" w:lineRule="auto"/>
        <w:ind w:left="426" w:hanging="426"/>
        <w:jc w:val="both"/>
        <w:rPr>
          <w:rFonts w:ascii="Arial" w:eastAsia="Arial" w:hAnsi="Arial" w:cs="Arial"/>
          <w:color w:val="000000" w:themeColor="text1"/>
        </w:rPr>
      </w:pPr>
      <w:r w:rsidRPr="27725EE8">
        <w:rPr>
          <w:rFonts w:ascii="Arial" w:eastAsia="Arial" w:hAnsi="Arial" w:cs="Arial"/>
          <w:color w:val="000000" w:themeColor="text1"/>
          <w:sz w:val="24"/>
          <w:szCs w:val="24"/>
        </w:rPr>
        <w:t>CO</w:t>
      </w:r>
      <w:r w:rsidRPr="27725EE8">
        <w:rPr>
          <w:rFonts w:ascii="Cambria Math" w:eastAsia="Arial" w:hAnsi="Cambria Math" w:cs="Cambria Math"/>
          <w:color w:val="000000" w:themeColor="text1"/>
          <w:sz w:val="24"/>
          <w:szCs w:val="24"/>
        </w:rPr>
        <w:t>₂</w:t>
      </w:r>
      <w:r w:rsidRPr="27725EE8">
        <w:rPr>
          <w:rFonts w:ascii="Arial" w:eastAsia="Arial" w:hAnsi="Arial" w:cs="Arial"/>
          <w:color w:val="000000" w:themeColor="text1"/>
          <w:sz w:val="24"/>
          <w:szCs w:val="24"/>
        </w:rPr>
        <w:t xml:space="preserve"> emissions (Scope 1 &amp; 2) were reduced by another 3%</w:t>
      </w:r>
      <w:r w:rsidR="22510A5B" w:rsidRPr="27725EE8">
        <w:rPr>
          <w:rFonts w:ascii="Arial" w:eastAsia="Arial" w:hAnsi="Arial" w:cs="Arial"/>
          <w:color w:val="000000" w:themeColor="text1"/>
          <w:sz w:val="24"/>
          <w:szCs w:val="24"/>
        </w:rPr>
        <w:t xml:space="preserve"> </w:t>
      </w:r>
      <w:r w:rsidR="746F49CF" w:rsidRPr="27725EE8">
        <w:rPr>
          <w:rFonts w:ascii="Arial" w:eastAsia="Arial" w:hAnsi="Arial" w:cs="Arial"/>
          <w:color w:val="000000" w:themeColor="text1"/>
          <w:sz w:val="24"/>
          <w:szCs w:val="24"/>
        </w:rPr>
        <w:t>–</w:t>
      </w:r>
      <w:r w:rsidR="6D478A0D" w:rsidRPr="27725EE8">
        <w:rPr>
          <w:rFonts w:ascii="Arial" w:eastAsia="Arial" w:hAnsi="Arial" w:cs="Arial"/>
          <w:color w:val="000000" w:themeColor="text1"/>
          <w:sz w:val="24"/>
          <w:szCs w:val="24"/>
        </w:rPr>
        <w:t xml:space="preserve"> </w:t>
      </w:r>
      <w:r w:rsidRPr="27725EE8">
        <w:rPr>
          <w:rFonts w:ascii="Arial" w:eastAsia="Arial" w:hAnsi="Arial" w:cs="Arial"/>
          <w:color w:val="000000" w:themeColor="text1"/>
          <w:sz w:val="24"/>
          <w:szCs w:val="24"/>
        </w:rPr>
        <w:t xml:space="preserve">29% less than in </w:t>
      </w:r>
      <w:r w:rsidR="00221437" w:rsidRPr="27725EE8">
        <w:rPr>
          <w:rFonts w:ascii="Arial" w:eastAsia="Arial" w:hAnsi="Arial" w:cs="Arial"/>
          <w:color w:val="000000" w:themeColor="text1"/>
          <w:sz w:val="24"/>
          <w:szCs w:val="24"/>
        </w:rPr>
        <w:t xml:space="preserve">the base year </w:t>
      </w:r>
      <w:r w:rsidRPr="27725EE8">
        <w:rPr>
          <w:rFonts w:ascii="Arial" w:eastAsia="Arial" w:hAnsi="Arial" w:cs="Arial"/>
          <w:color w:val="000000" w:themeColor="text1"/>
          <w:sz w:val="24"/>
          <w:szCs w:val="24"/>
        </w:rPr>
        <w:t>2020.</w:t>
      </w:r>
    </w:p>
    <w:p w14:paraId="62AEF528" w14:textId="220561B2" w:rsidR="002903D6" w:rsidRPr="008E43B0" w:rsidRDefault="002903D6" w:rsidP="002903D6">
      <w:pPr>
        <w:pStyle w:val="Listenabsatz"/>
        <w:numPr>
          <w:ilvl w:val="0"/>
          <w:numId w:val="4"/>
        </w:numPr>
        <w:spacing w:after="0" w:line="360" w:lineRule="auto"/>
        <w:ind w:left="426" w:hanging="426"/>
        <w:jc w:val="both"/>
        <w:rPr>
          <w:rFonts w:ascii="Arial" w:eastAsia="Arial" w:hAnsi="Arial" w:cs="Arial"/>
          <w:color w:val="000000" w:themeColor="text1"/>
          <w:sz w:val="24"/>
          <w:szCs w:val="24"/>
        </w:rPr>
      </w:pPr>
      <w:r w:rsidRPr="008E43B0">
        <w:rPr>
          <w:rFonts w:ascii="Arial" w:eastAsia="Arial" w:hAnsi="Arial" w:cs="Arial"/>
          <w:color w:val="000000" w:themeColor="text1"/>
          <w:sz w:val="24"/>
          <w:szCs w:val="24"/>
        </w:rPr>
        <w:t>Despite higher production levels, energy efficiency improved by 10%.</w:t>
      </w:r>
    </w:p>
    <w:p w14:paraId="6CFFF863" w14:textId="2F443456" w:rsidR="002903D6" w:rsidRPr="008E43B0" w:rsidRDefault="002903D6" w:rsidP="002903D6">
      <w:pPr>
        <w:pStyle w:val="Listenabsatz"/>
        <w:numPr>
          <w:ilvl w:val="0"/>
          <w:numId w:val="4"/>
        </w:numPr>
        <w:spacing w:after="0" w:line="360" w:lineRule="auto"/>
        <w:ind w:left="426" w:hanging="426"/>
        <w:jc w:val="both"/>
        <w:rPr>
          <w:rFonts w:ascii="Arial" w:eastAsia="Arial" w:hAnsi="Arial" w:cs="Arial"/>
          <w:color w:val="000000" w:themeColor="text1"/>
          <w:sz w:val="24"/>
          <w:szCs w:val="24"/>
        </w:rPr>
      </w:pPr>
      <w:r w:rsidRPr="1E5114AD">
        <w:rPr>
          <w:rFonts w:ascii="Arial" w:eastAsia="Arial" w:hAnsi="Arial" w:cs="Arial"/>
          <w:color w:val="000000" w:themeColor="text1"/>
          <w:sz w:val="24"/>
          <w:szCs w:val="24"/>
        </w:rPr>
        <w:t>30% of all purchased electricity came from renewable sources, powering 25 production lines with green energy.</w:t>
      </w:r>
    </w:p>
    <w:p w14:paraId="32E8EDA5" w14:textId="5CB5A635" w:rsidR="002903D6" w:rsidRPr="008E43B0" w:rsidRDefault="002903D6" w:rsidP="002903D6">
      <w:pPr>
        <w:pStyle w:val="Listenabsatz"/>
        <w:numPr>
          <w:ilvl w:val="0"/>
          <w:numId w:val="4"/>
        </w:numPr>
        <w:spacing w:after="0" w:line="360" w:lineRule="auto"/>
        <w:ind w:left="426" w:hanging="426"/>
        <w:jc w:val="both"/>
        <w:rPr>
          <w:rFonts w:ascii="Arial" w:eastAsia="Arial" w:hAnsi="Arial" w:cs="Arial"/>
          <w:color w:val="000000" w:themeColor="text1"/>
          <w:sz w:val="24"/>
          <w:szCs w:val="24"/>
        </w:rPr>
      </w:pPr>
      <w:r w:rsidRPr="27725EE8">
        <w:rPr>
          <w:rFonts w:ascii="Arial" w:eastAsia="Arial" w:hAnsi="Arial" w:cs="Arial"/>
          <w:color w:val="000000" w:themeColor="text1"/>
          <w:sz w:val="24"/>
          <w:szCs w:val="24"/>
        </w:rPr>
        <w:t xml:space="preserve">The share of green energy </w:t>
      </w:r>
      <w:r w:rsidR="4BF616C6" w:rsidRPr="27725EE8">
        <w:rPr>
          <w:rFonts w:ascii="Arial" w:eastAsia="Arial" w:hAnsi="Arial" w:cs="Arial"/>
          <w:color w:val="000000" w:themeColor="text1"/>
          <w:sz w:val="24"/>
          <w:szCs w:val="24"/>
        </w:rPr>
        <w:t>i</w:t>
      </w:r>
      <w:r w:rsidR="00FF51D1" w:rsidRPr="27725EE8">
        <w:rPr>
          <w:rFonts w:ascii="Arial" w:eastAsia="Arial" w:hAnsi="Arial" w:cs="Arial"/>
          <w:color w:val="000000" w:themeColor="text1"/>
          <w:sz w:val="24"/>
          <w:szCs w:val="24"/>
        </w:rPr>
        <w:t xml:space="preserve">n </w:t>
      </w:r>
      <w:proofErr w:type="gramStart"/>
      <w:r w:rsidR="00FF51D1" w:rsidRPr="27725EE8">
        <w:rPr>
          <w:rFonts w:ascii="Arial" w:eastAsia="Arial" w:hAnsi="Arial" w:cs="Arial"/>
          <w:color w:val="000000" w:themeColor="text1"/>
          <w:sz w:val="24"/>
          <w:szCs w:val="24"/>
        </w:rPr>
        <w:t>the total</w:t>
      </w:r>
      <w:proofErr w:type="gramEnd"/>
      <w:r w:rsidR="00FF51D1" w:rsidRPr="27725EE8">
        <w:rPr>
          <w:rFonts w:ascii="Arial" w:eastAsia="Arial" w:hAnsi="Arial" w:cs="Arial"/>
          <w:color w:val="000000" w:themeColor="text1"/>
          <w:sz w:val="24"/>
          <w:szCs w:val="24"/>
        </w:rPr>
        <w:t xml:space="preserve"> energy consumption </w:t>
      </w:r>
      <w:r w:rsidRPr="27725EE8">
        <w:rPr>
          <w:rFonts w:ascii="Arial" w:eastAsia="Arial" w:hAnsi="Arial" w:cs="Arial"/>
          <w:color w:val="000000" w:themeColor="text1"/>
          <w:sz w:val="24"/>
          <w:szCs w:val="24"/>
        </w:rPr>
        <w:t>rose by 26% to 13.5%.</w:t>
      </w:r>
    </w:p>
    <w:p w14:paraId="2CF19A33" w14:textId="381AD2CA" w:rsidR="002903D6" w:rsidRPr="008E43B0" w:rsidRDefault="002903D6" w:rsidP="002903D6">
      <w:pPr>
        <w:pStyle w:val="Listenabsatz"/>
        <w:numPr>
          <w:ilvl w:val="0"/>
          <w:numId w:val="4"/>
        </w:numPr>
        <w:spacing w:after="0" w:line="360" w:lineRule="auto"/>
        <w:ind w:left="426" w:hanging="426"/>
        <w:jc w:val="both"/>
        <w:rPr>
          <w:rFonts w:ascii="Arial" w:eastAsia="Arial" w:hAnsi="Arial" w:cs="Arial"/>
          <w:color w:val="000000" w:themeColor="text1"/>
          <w:sz w:val="24"/>
          <w:szCs w:val="24"/>
        </w:rPr>
      </w:pPr>
      <w:r w:rsidRPr="27725EE8">
        <w:rPr>
          <w:rFonts w:ascii="Arial" w:eastAsia="Arial" w:hAnsi="Arial" w:cs="Arial"/>
          <w:color w:val="000000" w:themeColor="text1"/>
          <w:sz w:val="24"/>
          <w:szCs w:val="24"/>
        </w:rPr>
        <w:lastRenderedPageBreak/>
        <w:t xml:space="preserve">The company’s biggest gas-powered asset was replaced with </w:t>
      </w:r>
      <w:r w:rsidR="00893AC8" w:rsidRPr="27725EE8">
        <w:rPr>
          <w:rFonts w:ascii="Arial" w:eastAsia="Arial" w:hAnsi="Arial" w:cs="Arial"/>
          <w:color w:val="000000" w:themeColor="text1"/>
          <w:sz w:val="24"/>
          <w:szCs w:val="24"/>
        </w:rPr>
        <w:t>wet-</w:t>
      </w:r>
      <w:r w:rsidRPr="27725EE8">
        <w:rPr>
          <w:rFonts w:ascii="Arial" w:eastAsia="Arial" w:hAnsi="Arial" w:cs="Arial"/>
          <w:color w:val="000000" w:themeColor="text1"/>
          <w:sz w:val="24"/>
          <w:szCs w:val="24"/>
        </w:rPr>
        <w:t>scrubber technology, resulting in a reduction of approximately 4,000 tons of CO</w:t>
      </w:r>
      <w:r w:rsidRPr="27725EE8">
        <w:rPr>
          <w:rFonts w:ascii="Cambria Math" w:eastAsia="Arial" w:hAnsi="Cambria Math" w:cs="Cambria Math"/>
          <w:color w:val="000000" w:themeColor="text1"/>
          <w:sz w:val="24"/>
          <w:szCs w:val="24"/>
        </w:rPr>
        <w:t>₂</w:t>
      </w:r>
      <w:r w:rsidRPr="27725EE8">
        <w:rPr>
          <w:rFonts w:ascii="Arial" w:eastAsia="Arial" w:hAnsi="Arial" w:cs="Arial"/>
          <w:color w:val="000000" w:themeColor="text1"/>
          <w:sz w:val="24"/>
          <w:szCs w:val="24"/>
        </w:rPr>
        <w:t>.</w:t>
      </w:r>
    </w:p>
    <w:p w14:paraId="6FDFBF28" w14:textId="77777777" w:rsidR="002903D6" w:rsidRPr="008E43B0" w:rsidRDefault="002903D6" w:rsidP="002903D6">
      <w:pPr>
        <w:spacing w:after="0" w:line="360" w:lineRule="auto"/>
        <w:jc w:val="both"/>
        <w:rPr>
          <w:rFonts w:ascii="Arial" w:eastAsia="Arial" w:hAnsi="Arial" w:cs="Arial"/>
          <w:color w:val="000000" w:themeColor="text1"/>
          <w:sz w:val="24"/>
          <w:szCs w:val="24"/>
        </w:rPr>
      </w:pPr>
    </w:p>
    <w:p w14:paraId="3ED4687E" w14:textId="76C49AAC" w:rsidR="00481131" w:rsidRPr="008E43B0" w:rsidRDefault="002903D6" w:rsidP="002903D6">
      <w:pPr>
        <w:spacing w:after="0" w:line="360" w:lineRule="auto"/>
        <w:jc w:val="both"/>
        <w:rPr>
          <w:rFonts w:ascii="Arial" w:eastAsia="Arial" w:hAnsi="Arial" w:cs="Arial"/>
          <w:color w:val="000000" w:themeColor="text1"/>
          <w:sz w:val="24"/>
          <w:szCs w:val="24"/>
        </w:rPr>
      </w:pPr>
      <w:r w:rsidRPr="1E5114AD">
        <w:rPr>
          <w:rFonts w:ascii="Arial" w:eastAsia="Arial" w:hAnsi="Arial" w:cs="Arial"/>
          <w:color w:val="000000" w:themeColor="text1"/>
          <w:sz w:val="24"/>
          <w:szCs w:val="24"/>
        </w:rPr>
        <w:t>In addition, Freudenberg Performance Materials has defined medium- and long-term sustainability goals that serve as guidelines for short-term planning and decision-making. In preparation for the upcoming EU regulation “</w:t>
      </w:r>
      <w:proofErr w:type="spellStart"/>
      <w:r w:rsidRPr="1E5114AD">
        <w:rPr>
          <w:rFonts w:ascii="Arial" w:eastAsia="Arial" w:hAnsi="Arial" w:cs="Arial"/>
          <w:color w:val="000000" w:themeColor="text1"/>
          <w:sz w:val="24"/>
          <w:szCs w:val="24"/>
        </w:rPr>
        <w:t>Ecodesign</w:t>
      </w:r>
      <w:proofErr w:type="spellEnd"/>
      <w:r w:rsidRPr="1E5114AD">
        <w:rPr>
          <w:rFonts w:ascii="Arial" w:eastAsia="Arial" w:hAnsi="Arial" w:cs="Arial"/>
          <w:color w:val="000000" w:themeColor="text1"/>
          <w:sz w:val="24"/>
          <w:szCs w:val="24"/>
        </w:rPr>
        <w:t xml:space="preserve"> for Sustainable Products</w:t>
      </w:r>
      <w:r w:rsidR="00230402" w:rsidRPr="1E5114AD">
        <w:rPr>
          <w:rFonts w:ascii="Arial" w:eastAsia="Arial" w:hAnsi="Arial" w:cs="Arial"/>
          <w:color w:val="000000" w:themeColor="text1"/>
          <w:sz w:val="24"/>
          <w:szCs w:val="24"/>
        </w:rPr>
        <w:t xml:space="preserve"> Regulation</w:t>
      </w:r>
      <w:r w:rsidRPr="1E5114AD">
        <w:rPr>
          <w:rFonts w:ascii="Arial" w:eastAsia="Arial" w:hAnsi="Arial" w:cs="Arial"/>
          <w:color w:val="000000" w:themeColor="text1"/>
          <w:sz w:val="24"/>
          <w:szCs w:val="24"/>
        </w:rPr>
        <w:t>” (ESPR), the company has begun implementing software to calculate the Product Carbon Footprint (PCF).</w:t>
      </w:r>
    </w:p>
    <w:p w14:paraId="62665C4B" w14:textId="77777777" w:rsidR="00481131" w:rsidRPr="008E43B0" w:rsidRDefault="00481131" w:rsidP="00F936D9">
      <w:pPr>
        <w:spacing w:after="0" w:line="360" w:lineRule="auto"/>
        <w:jc w:val="both"/>
        <w:rPr>
          <w:rFonts w:ascii="Arial" w:eastAsia="Arial" w:hAnsi="Arial" w:cs="Arial"/>
          <w:b/>
          <w:color w:val="000000" w:themeColor="text1"/>
          <w:u w:val="single"/>
        </w:rPr>
      </w:pPr>
    </w:p>
    <w:p w14:paraId="0E1204A0" w14:textId="29C8201C" w:rsidR="002903D6" w:rsidRPr="008E43B0" w:rsidRDefault="002903D6" w:rsidP="00F936D9">
      <w:pPr>
        <w:spacing w:after="0" w:line="360" w:lineRule="auto"/>
        <w:jc w:val="both"/>
        <w:rPr>
          <w:rFonts w:ascii="Arial" w:eastAsia="Arial" w:hAnsi="Arial" w:cs="Arial"/>
          <w:b/>
          <w:color w:val="000000" w:themeColor="text1"/>
          <w:u w:val="single"/>
        </w:rPr>
      </w:pPr>
      <w:r w:rsidRPr="27725EE8">
        <w:rPr>
          <w:rFonts w:ascii="Arial" w:eastAsia="Arial" w:hAnsi="Arial" w:cs="Arial"/>
          <w:b/>
          <w:bCs/>
          <w:color w:val="000000" w:themeColor="text1"/>
        </w:rPr>
        <w:t xml:space="preserve">Further </w:t>
      </w:r>
      <w:r w:rsidRPr="00AC71B6">
        <w:rPr>
          <w:rFonts w:ascii="Arial" w:eastAsia="Arial" w:hAnsi="Arial" w:cs="Arial"/>
          <w:b/>
          <w:bCs/>
          <w:color w:val="000000" w:themeColor="text1"/>
        </w:rPr>
        <w:t>information:</w:t>
      </w:r>
      <w:r w:rsidR="0970C863" w:rsidRPr="00AC71B6">
        <w:rPr>
          <w:rFonts w:ascii="Arial" w:eastAsia="Arial" w:hAnsi="Arial" w:cs="Arial"/>
          <w:b/>
          <w:bCs/>
          <w:color w:val="000000" w:themeColor="text1"/>
        </w:rPr>
        <w:t xml:space="preserve"> </w:t>
      </w:r>
      <w:hyperlink r:id="rId11" w:history="1">
        <w:r w:rsidR="00AC71B6" w:rsidRPr="00AC71B6">
          <w:rPr>
            <w:rStyle w:val="Hyperlink"/>
            <w:rFonts w:ascii="Arial" w:hAnsi="Arial" w:cs="Arial"/>
          </w:rPr>
          <w:t>Sustainability Report - Freudenberg Performance Materials</w:t>
        </w:r>
      </w:hyperlink>
    </w:p>
    <w:p w14:paraId="7721D4CE" w14:textId="77777777" w:rsidR="0088013F" w:rsidRDefault="0088013F" w:rsidP="00F936D9">
      <w:pPr>
        <w:spacing w:after="0" w:line="360" w:lineRule="auto"/>
        <w:jc w:val="both"/>
        <w:rPr>
          <w:rFonts w:ascii="Arial" w:eastAsia="Arial" w:hAnsi="Arial" w:cs="Arial"/>
          <w:b/>
          <w:bCs/>
          <w:color w:val="000000" w:themeColor="text1"/>
          <w:u w:val="single"/>
        </w:rPr>
      </w:pPr>
    </w:p>
    <w:p w14:paraId="535A7282" w14:textId="1828FA95" w:rsidR="0055211F" w:rsidRPr="008E43B0" w:rsidRDefault="00554927" w:rsidP="00F936D9">
      <w:pPr>
        <w:spacing w:after="0" w:line="360" w:lineRule="auto"/>
        <w:jc w:val="both"/>
        <w:rPr>
          <w:rFonts w:ascii="Arial" w:eastAsia="Arial" w:hAnsi="Arial" w:cs="Arial"/>
          <w:b/>
          <w:color w:val="000000" w:themeColor="text1"/>
          <w:u w:val="single"/>
        </w:rPr>
      </w:pPr>
      <w:r w:rsidRPr="6A7B149F">
        <w:rPr>
          <w:rFonts w:ascii="Arial" w:eastAsia="Arial" w:hAnsi="Arial" w:cs="Arial"/>
          <w:b/>
          <w:bCs/>
          <w:color w:val="000000" w:themeColor="text1"/>
          <w:u w:val="single"/>
        </w:rPr>
        <w:t>Photo</w:t>
      </w:r>
    </w:p>
    <w:p w14:paraId="736A5ADA" w14:textId="6C2D8339" w:rsidR="00FE2E4A" w:rsidRPr="008E43B0" w:rsidRDefault="033E3767" w:rsidP="7D00A6F8">
      <w:pPr>
        <w:spacing w:after="0" w:line="360" w:lineRule="auto"/>
        <w:jc w:val="both"/>
      </w:pPr>
      <w:r>
        <w:rPr>
          <w:noProof/>
        </w:rPr>
        <w:drawing>
          <wp:inline distT="0" distB="0" distL="0" distR="0" wp14:anchorId="05FF3DC7" wp14:editId="6A5DF2DE">
            <wp:extent cx="2543175" cy="3596659"/>
            <wp:effectExtent l="0" t="0" r="0" b="3810"/>
            <wp:docPr id="121781846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18467" name=""/>
                    <pic:cNvPicPr/>
                  </pic:nvPicPr>
                  <pic:blipFill>
                    <a:blip r:embed="rId12">
                      <a:extLst>
                        <a:ext uri="{28A0092B-C50C-407E-A947-70E740481C1C}">
                          <a14:useLocalDpi xmlns:a14="http://schemas.microsoft.com/office/drawing/2010/main"/>
                        </a:ext>
                      </a:extLst>
                    </a:blip>
                    <a:stretch>
                      <a:fillRect/>
                    </a:stretch>
                  </pic:blipFill>
                  <pic:spPr>
                    <a:xfrm>
                      <a:off x="0" y="0"/>
                      <a:ext cx="2549102" cy="3605041"/>
                    </a:xfrm>
                    <a:prstGeom prst="rect">
                      <a:avLst/>
                    </a:prstGeom>
                  </pic:spPr>
                </pic:pic>
              </a:graphicData>
            </a:graphic>
          </wp:inline>
        </w:drawing>
      </w:r>
    </w:p>
    <w:p w14:paraId="5F439084" w14:textId="06F291FE" w:rsidR="008E43B0" w:rsidRPr="008E43B0" w:rsidRDefault="008E43B0" w:rsidP="0088013F">
      <w:pPr>
        <w:pStyle w:val="KeinAbsatzformat"/>
        <w:spacing w:line="240" w:lineRule="auto"/>
        <w:jc w:val="both"/>
        <w:rPr>
          <w:rFonts w:ascii="Arial" w:eastAsia="Arial" w:hAnsi="Arial" w:cs="Arial"/>
          <w:i/>
          <w:iCs/>
          <w:color w:val="000000" w:themeColor="text1"/>
        </w:rPr>
      </w:pPr>
      <w:r w:rsidRPr="1E5114AD">
        <w:rPr>
          <w:rFonts w:ascii="Arial" w:eastAsia="Arial" w:hAnsi="Arial" w:cs="Arial"/>
          <w:i/>
          <w:iCs/>
          <w:color w:val="000000" w:themeColor="text1"/>
        </w:rPr>
        <w:t>Freudenberg Performance Materials' first sustainability report shows significant progress.</w:t>
      </w:r>
    </w:p>
    <w:p w14:paraId="4D594348" w14:textId="1B90870C" w:rsidR="00465B3C" w:rsidRPr="008E43B0" w:rsidRDefault="00554927" w:rsidP="0088013F">
      <w:pPr>
        <w:pStyle w:val="KeinAbsatzformat"/>
        <w:spacing w:line="240" w:lineRule="auto"/>
        <w:rPr>
          <w:rFonts w:ascii="Arial" w:eastAsia="Arial" w:hAnsi="Arial" w:cs="Arial"/>
          <w:color w:val="000000" w:themeColor="text1"/>
          <w:sz w:val="22"/>
          <w:szCs w:val="22"/>
        </w:rPr>
      </w:pPr>
      <w:r w:rsidRPr="008E43B0">
        <w:rPr>
          <w:rFonts w:ascii="Arial" w:eastAsia="Arial" w:hAnsi="Arial" w:cs="Arial"/>
          <w:color w:val="000000" w:themeColor="text1"/>
          <w:sz w:val="22"/>
          <w:szCs w:val="22"/>
        </w:rPr>
        <w:t>Source</w:t>
      </w:r>
      <w:r w:rsidR="00465B3C" w:rsidRPr="008E43B0">
        <w:rPr>
          <w:rFonts w:ascii="Arial" w:eastAsia="Arial" w:hAnsi="Arial" w:cs="Arial"/>
          <w:color w:val="000000" w:themeColor="text1"/>
          <w:sz w:val="22"/>
          <w:szCs w:val="22"/>
        </w:rPr>
        <w:t>: ©Freudenberg Performance Materials</w:t>
      </w:r>
    </w:p>
    <w:p w14:paraId="7956F604" w14:textId="77777777" w:rsidR="0088013F" w:rsidRPr="0088013F" w:rsidRDefault="0088013F" w:rsidP="0088013F">
      <w:pPr>
        <w:pStyle w:val="KeinAbsatzformat"/>
      </w:pPr>
    </w:p>
    <w:p w14:paraId="5D9D2D00" w14:textId="77777777" w:rsidR="002903D6" w:rsidRPr="008E43B0" w:rsidRDefault="002903D6" w:rsidP="7D00A6F8">
      <w:pPr>
        <w:spacing w:after="0"/>
        <w:ind w:right="-1737"/>
        <w:jc w:val="both"/>
        <w:rPr>
          <w:rFonts w:ascii="Arial" w:eastAsiaTheme="minorEastAsia" w:hAnsi="Arial" w:cs="Arial"/>
          <w:b/>
          <w:bCs/>
          <w:sz w:val="24"/>
          <w:szCs w:val="24"/>
          <w:lang w:eastAsia="de-DE"/>
        </w:rPr>
      </w:pPr>
      <w:r w:rsidRPr="008E43B0">
        <w:rPr>
          <w:rFonts w:ascii="Arial" w:eastAsiaTheme="minorEastAsia" w:hAnsi="Arial" w:cs="Arial"/>
          <w:b/>
          <w:bCs/>
          <w:sz w:val="24"/>
          <w:szCs w:val="24"/>
          <w:lang w:eastAsia="de-DE"/>
        </w:rPr>
        <w:lastRenderedPageBreak/>
        <w:t xml:space="preserve">Contact for media inquiries  </w:t>
      </w:r>
    </w:p>
    <w:p w14:paraId="1D5A956D" w14:textId="65FE089C" w:rsidR="00DB5720" w:rsidRPr="008E43B0" w:rsidRDefault="3754EA26" w:rsidP="7D00A6F8">
      <w:pPr>
        <w:spacing w:after="0"/>
        <w:ind w:right="-1737"/>
        <w:jc w:val="both"/>
        <w:rPr>
          <w:rFonts w:ascii="Arial" w:eastAsia="Arial" w:hAnsi="Arial" w:cs="Arial"/>
          <w:b/>
          <w:bCs/>
          <w:color w:val="000000" w:themeColor="text1"/>
          <w:sz w:val="20"/>
          <w:szCs w:val="20"/>
        </w:rPr>
      </w:pPr>
      <w:r w:rsidRPr="008E43B0">
        <w:rPr>
          <w:rFonts w:ascii="Arial" w:eastAsia="Arial" w:hAnsi="Arial" w:cs="Arial"/>
          <w:b/>
          <w:bCs/>
          <w:color w:val="000000" w:themeColor="text1"/>
          <w:sz w:val="20"/>
          <w:szCs w:val="20"/>
        </w:rPr>
        <w:t>Freudenberg Performance Materials Holding GmbH</w:t>
      </w: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44"/>
      </w:tblGrid>
      <w:tr w:rsidR="002903D6" w:rsidRPr="008E43B0" w14:paraId="5AFEDD30" w14:textId="77777777" w:rsidTr="1E5114AD">
        <w:tc>
          <w:tcPr>
            <w:tcW w:w="7580" w:type="dxa"/>
          </w:tcPr>
          <w:tbl>
            <w:tblPr>
              <w:tblW w:w="9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3"/>
              <w:gridCol w:w="4865"/>
            </w:tblGrid>
            <w:tr w:rsidR="002903D6" w:rsidRPr="008E43B0" w14:paraId="00FC964F" w14:textId="77777777" w:rsidTr="1E5114AD">
              <w:trPr>
                <w:trHeight w:val="1260"/>
              </w:trPr>
              <w:tc>
                <w:tcPr>
                  <w:tcW w:w="4863" w:type="dxa"/>
                  <w:tcBorders>
                    <w:top w:val="nil"/>
                    <w:left w:val="nil"/>
                    <w:bottom w:val="nil"/>
                    <w:right w:val="nil"/>
                  </w:tcBorders>
                  <w:hideMark/>
                </w:tcPr>
                <w:p w14:paraId="07B950F9" w14:textId="77777777" w:rsidR="002903D6" w:rsidRPr="008400D0" w:rsidRDefault="002903D6" w:rsidP="002903D6">
                  <w:pPr>
                    <w:spacing w:after="0" w:line="240" w:lineRule="auto"/>
                    <w:ind w:right="-1740"/>
                    <w:jc w:val="both"/>
                    <w:textAlignment w:val="baseline"/>
                    <w:rPr>
                      <w:rFonts w:ascii="Segoe UI" w:eastAsia="Times New Roman" w:hAnsi="Segoe UI" w:cs="Segoe UI"/>
                      <w:sz w:val="18"/>
                      <w:szCs w:val="18"/>
                      <w:lang w:val="de-DE" w:eastAsia="zh-CN"/>
                    </w:rPr>
                  </w:pPr>
                  <w:r w:rsidRPr="1E5114AD">
                    <w:rPr>
                      <w:rFonts w:ascii="Arial" w:eastAsia="Times New Roman" w:hAnsi="Arial" w:cs="Arial"/>
                      <w:color w:val="000000" w:themeColor="text1"/>
                      <w:sz w:val="20"/>
                      <w:szCs w:val="20"/>
                      <w:lang w:val="de-DE" w:eastAsia="zh-CN"/>
                    </w:rPr>
                    <w:t>Katrin Böttcher  </w:t>
                  </w:r>
                </w:p>
                <w:p w14:paraId="6B640219" w14:textId="77777777" w:rsidR="002903D6" w:rsidRPr="008400D0" w:rsidRDefault="002903D6" w:rsidP="002903D6">
                  <w:pPr>
                    <w:spacing w:after="0" w:line="240" w:lineRule="auto"/>
                    <w:ind w:right="-1740"/>
                    <w:jc w:val="both"/>
                    <w:textAlignment w:val="baseline"/>
                    <w:rPr>
                      <w:rFonts w:ascii="Segoe UI" w:eastAsia="Times New Roman" w:hAnsi="Segoe UI" w:cs="Segoe UI"/>
                      <w:sz w:val="18"/>
                      <w:szCs w:val="18"/>
                      <w:lang w:val="de-DE" w:eastAsia="zh-CN"/>
                    </w:rPr>
                  </w:pPr>
                  <w:r w:rsidRPr="1E5114AD">
                    <w:rPr>
                      <w:rFonts w:ascii="Arial" w:eastAsia="Times New Roman" w:hAnsi="Arial" w:cs="Arial"/>
                      <w:color w:val="000000" w:themeColor="text1"/>
                      <w:sz w:val="20"/>
                      <w:szCs w:val="20"/>
                      <w:lang w:val="de-DE" w:eastAsia="zh-CN"/>
                    </w:rPr>
                    <w:t>Manager Global Media Relations </w:t>
                  </w:r>
                </w:p>
                <w:p w14:paraId="76B16846" w14:textId="77777777" w:rsidR="002903D6" w:rsidRPr="008400D0" w:rsidRDefault="002903D6" w:rsidP="002903D6">
                  <w:pPr>
                    <w:spacing w:after="0" w:line="240" w:lineRule="auto"/>
                    <w:ind w:right="-1740"/>
                    <w:jc w:val="both"/>
                    <w:textAlignment w:val="baseline"/>
                    <w:rPr>
                      <w:rFonts w:ascii="Segoe UI" w:eastAsia="Times New Roman" w:hAnsi="Segoe UI" w:cs="Segoe UI"/>
                      <w:sz w:val="18"/>
                      <w:szCs w:val="18"/>
                      <w:lang w:val="de-DE" w:eastAsia="zh-CN"/>
                    </w:rPr>
                  </w:pPr>
                  <w:proofErr w:type="spellStart"/>
                  <w:r w:rsidRPr="1E5114AD">
                    <w:rPr>
                      <w:rFonts w:ascii="Arial" w:eastAsia="Times New Roman" w:hAnsi="Arial" w:cs="Arial"/>
                      <w:color w:val="000000" w:themeColor="text1"/>
                      <w:sz w:val="20"/>
                      <w:szCs w:val="20"/>
                      <w:lang w:val="de-DE" w:eastAsia="zh-CN"/>
                    </w:rPr>
                    <w:t>Höhnerweg</w:t>
                  </w:r>
                  <w:proofErr w:type="spellEnd"/>
                  <w:r w:rsidRPr="1E5114AD">
                    <w:rPr>
                      <w:rFonts w:ascii="Arial" w:eastAsia="Times New Roman" w:hAnsi="Arial" w:cs="Arial"/>
                      <w:color w:val="000000" w:themeColor="text1"/>
                      <w:sz w:val="20"/>
                      <w:szCs w:val="20"/>
                      <w:lang w:val="de-DE" w:eastAsia="zh-CN"/>
                    </w:rPr>
                    <w:t xml:space="preserve"> 2-4 / 69469 Weinheim / Germany </w:t>
                  </w:r>
                </w:p>
                <w:p w14:paraId="0EFA348D"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Phone +49 6201 7107 014 </w:t>
                  </w:r>
                </w:p>
                <w:p w14:paraId="2FBEC716"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hyperlink r:id="rId13" w:tgtFrame="_blank" w:history="1">
                    <w:r w:rsidRPr="008E43B0">
                      <w:rPr>
                        <w:rFonts w:ascii="Arial" w:eastAsia="Times New Roman" w:hAnsi="Arial" w:cs="Arial"/>
                        <w:color w:val="0000FF"/>
                        <w:sz w:val="20"/>
                        <w:szCs w:val="20"/>
                        <w:u w:val="single"/>
                        <w:lang w:eastAsia="zh-CN"/>
                      </w:rPr>
                      <w:t>Katrin.Boettcher@freudenberg-pm.com</w:t>
                    </w:r>
                  </w:hyperlink>
                  <w:r w:rsidRPr="008E43B0">
                    <w:rPr>
                      <w:rFonts w:ascii="Arial" w:eastAsia="Times New Roman" w:hAnsi="Arial" w:cs="Arial"/>
                      <w:color w:val="0000FF"/>
                      <w:sz w:val="20"/>
                      <w:szCs w:val="20"/>
                      <w:lang w:eastAsia="zh-CN"/>
                    </w:rPr>
                    <w:t> </w:t>
                  </w:r>
                </w:p>
                <w:p w14:paraId="44E863DE"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FF"/>
                      <w:sz w:val="20"/>
                      <w:szCs w:val="20"/>
                      <w:u w:val="single"/>
                      <w:lang w:eastAsia="zh-CN"/>
                    </w:rPr>
                    <w:t>www.freudenberg-pm.com</w:t>
                  </w:r>
                  <w:r w:rsidRPr="008E43B0">
                    <w:rPr>
                      <w:rFonts w:ascii="Arial" w:eastAsia="Times New Roman" w:hAnsi="Arial" w:cs="Arial"/>
                      <w:color w:val="0000FF"/>
                      <w:sz w:val="20"/>
                      <w:szCs w:val="20"/>
                      <w:lang w:eastAsia="zh-CN"/>
                    </w:rPr>
                    <w:t> </w:t>
                  </w:r>
                </w:p>
                <w:p w14:paraId="224C236D"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 </w:t>
                  </w:r>
                </w:p>
              </w:tc>
              <w:tc>
                <w:tcPr>
                  <w:tcW w:w="4865" w:type="dxa"/>
                  <w:tcBorders>
                    <w:top w:val="nil"/>
                    <w:left w:val="nil"/>
                    <w:bottom w:val="nil"/>
                    <w:right w:val="nil"/>
                  </w:tcBorders>
                  <w:hideMark/>
                </w:tcPr>
                <w:p w14:paraId="5DF7D607"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Annalena Wahlig </w:t>
                  </w:r>
                </w:p>
                <w:p w14:paraId="07DAA4AF"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Specialist Marketing &amp; Communications </w:t>
                  </w:r>
                </w:p>
                <w:p w14:paraId="69EC94C1"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proofErr w:type="spellStart"/>
                  <w:r w:rsidRPr="008E43B0">
                    <w:rPr>
                      <w:rFonts w:ascii="Arial" w:eastAsia="Times New Roman" w:hAnsi="Arial" w:cs="Arial"/>
                      <w:color w:val="000000"/>
                      <w:sz w:val="20"/>
                      <w:szCs w:val="20"/>
                      <w:lang w:eastAsia="zh-CN"/>
                    </w:rPr>
                    <w:t>Höhnerweg</w:t>
                  </w:r>
                  <w:proofErr w:type="spellEnd"/>
                  <w:r w:rsidRPr="008E43B0">
                    <w:rPr>
                      <w:rFonts w:ascii="Arial" w:eastAsia="Times New Roman" w:hAnsi="Arial" w:cs="Arial"/>
                      <w:color w:val="000000"/>
                      <w:sz w:val="20"/>
                      <w:szCs w:val="20"/>
                      <w:lang w:eastAsia="zh-CN"/>
                    </w:rPr>
                    <w:t xml:space="preserve"> 2-4 / 69469 Weinheim / Germany </w:t>
                  </w:r>
                </w:p>
                <w:p w14:paraId="34139F62"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Phone +49 6201 7107 405 </w:t>
                  </w:r>
                </w:p>
                <w:p w14:paraId="6FD64253"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hyperlink r:id="rId14" w:tgtFrame="_blank" w:history="1">
                    <w:r w:rsidRPr="008E43B0">
                      <w:rPr>
                        <w:rFonts w:ascii="Arial" w:eastAsia="Times New Roman" w:hAnsi="Arial" w:cs="Arial"/>
                        <w:color w:val="0000FF"/>
                        <w:sz w:val="20"/>
                        <w:szCs w:val="20"/>
                        <w:u w:val="single"/>
                        <w:lang w:eastAsia="zh-CN"/>
                      </w:rPr>
                      <w:t>Annalena.Wahlig@freudenberg-pm.com</w:t>
                    </w:r>
                  </w:hyperlink>
                  <w:r w:rsidRPr="008E43B0">
                    <w:rPr>
                      <w:rFonts w:ascii="Arial" w:eastAsia="Times New Roman" w:hAnsi="Arial" w:cs="Arial"/>
                      <w:color w:val="000000"/>
                      <w:sz w:val="20"/>
                      <w:szCs w:val="20"/>
                      <w:lang w:eastAsia="zh-CN"/>
                    </w:rPr>
                    <w:t>  </w:t>
                  </w:r>
                </w:p>
                <w:p w14:paraId="09BB4E2F"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FF"/>
                      <w:sz w:val="20"/>
                      <w:szCs w:val="20"/>
                      <w:u w:val="single"/>
                      <w:lang w:eastAsia="zh-CN"/>
                    </w:rPr>
                    <w:t>www.freudenberg-pm.com</w:t>
                  </w:r>
                  <w:r w:rsidRPr="008E43B0">
                    <w:rPr>
                      <w:rFonts w:ascii="Arial" w:eastAsia="Times New Roman" w:hAnsi="Arial" w:cs="Arial"/>
                      <w:color w:val="0000FF"/>
                      <w:sz w:val="20"/>
                      <w:szCs w:val="20"/>
                      <w:lang w:eastAsia="zh-CN"/>
                    </w:rPr>
                    <w:t> </w:t>
                  </w:r>
                </w:p>
                <w:p w14:paraId="71B3276E" w14:textId="77777777" w:rsidR="002903D6" w:rsidRPr="008E43B0" w:rsidRDefault="002903D6" w:rsidP="002903D6">
                  <w:pPr>
                    <w:spacing w:after="0" w:line="240" w:lineRule="auto"/>
                    <w:ind w:right="-1740"/>
                    <w:jc w:val="both"/>
                    <w:textAlignment w:val="baseline"/>
                    <w:rPr>
                      <w:rFonts w:ascii="Segoe UI" w:eastAsia="Times New Roman" w:hAnsi="Segoe UI" w:cs="Segoe UI"/>
                      <w:sz w:val="18"/>
                      <w:szCs w:val="18"/>
                      <w:lang w:eastAsia="zh-CN"/>
                    </w:rPr>
                  </w:pPr>
                  <w:r w:rsidRPr="008E43B0">
                    <w:rPr>
                      <w:rFonts w:ascii="Arial" w:eastAsia="Times New Roman" w:hAnsi="Arial" w:cs="Arial"/>
                      <w:color w:val="000000"/>
                      <w:sz w:val="20"/>
                      <w:szCs w:val="20"/>
                      <w:lang w:eastAsia="zh-CN"/>
                    </w:rPr>
                    <w:t> </w:t>
                  </w:r>
                </w:p>
              </w:tc>
            </w:tr>
          </w:tbl>
          <w:p w14:paraId="4DE05F83" w14:textId="77777777" w:rsidR="002903D6" w:rsidRPr="008E43B0" w:rsidRDefault="002903D6" w:rsidP="007E6393">
            <w:pPr>
              <w:spacing w:after="0"/>
              <w:ind w:right="-1737"/>
              <w:jc w:val="both"/>
              <w:rPr>
                <w:rFonts w:ascii="Arial" w:eastAsia="Arial" w:hAnsi="Arial" w:cs="Arial"/>
                <w:b/>
                <w:bCs/>
                <w:color w:val="000000" w:themeColor="text1"/>
                <w:sz w:val="20"/>
                <w:szCs w:val="20"/>
              </w:rPr>
            </w:pPr>
          </w:p>
        </w:tc>
      </w:tr>
    </w:tbl>
    <w:p w14:paraId="350A53A2" w14:textId="21F4A8EB" w:rsidR="7D00A6F8" w:rsidRPr="008E43B0" w:rsidRDefault="00494D88" w:rsidP="7D00A6F8">
      <w:pPr>
        <w:pStyle w:val="KeinAbsatzformat"/>
        <w:rPr>
          <w:rFonts w:ascii="Arial" w:eastAsia="Arial" w:hAnsi="Arial" w:cs="Arial"/>
          <w:color w:val="000000" w:themeColor="text1"/>
          <w:sz w:val="20"/>
          <w:szCs w:val="20"/>
        </w:rPr>
      </w:pPr>
      <w:r w:rsidRPr="008E43B0">
        <w:rPr>
          <w:rFonts w:ascii="Arial" w:eastAsia="Arial" w:hAnsi="Arial" w:cs="Arial"/>
          <w:color w:val="000000" w:themeColor="text1"/>
          <w:sz w:val="20"/>
          <w:szCs w:val="20"/>
        </w:rPr>
        <w:t> </w:t>
      </w:r>
    </w:p>
    <w:p w14:paraId="615F9D1E" w14:textId="77777777" w:rsidR="00CE3BEF" w:rsidRPr="008E43B0" w:rsidRDefault="00CE3BEF" w:rsidP="00CE3BEF">
      <w:pPr>
        <w:pStyle w:val="Headline"/>
        <w:spacing w:line="360" w:lineRule="auto"/>
        <w:rPr>
          <w:rFonts w:ascii="Arial" w:hAnsi="Arial" w:cs="Arial"/>
          <w:caps w:val="0"/>
          <w:color w:val="000000"/>
          <w:sz w:val="20"/>
          <w:szCs w:val="20"/>
        </w:rPr>
      </w:pPr>
      <w:proofErr w:type="spellStart"/>
      <w:r w:rsidRPr="008E43B0">
        <w:rPr>
          <w:rFonts w:ascii="Arial" w:hAnsi="Arial" w:cs="Arial"/>
          <w:caps w:val="0"/>
          <w:color w:val="000000" w:themeColor="text1"/>
          <w:sz w:val="20"/>
          <w:szCs w:val="20"/>
        </w:rPr>
        <w:t>Über</w:t>
      </w:r>
      <w:proofErr w:type="spellEnd"/>
      <w:r w:rsidRPr="008E43B0">
        <w:rPr>
          <w:rFonts w:ascii="Arial" w:hAnsi="Arial" w:cs="Arial"/>
          <w:caps w:val="0"/>
          <w:color w:val="000000" w:themeColor="text1"/>
          <w:sz w:val="20"/>
          <w:szCs w:val="20"/>
        </w:rPr>
        <w:t xml:space="preserve"> Freudenberg Performance Materials</w:t>
      </w:r>
    </w:p>
    <w:p w14:paraId="144291BC" w14:textId="77777777" w:rsidR="002903D6" w:rsidRPr="008E43B0" w:rsidRDefault="002903D6" w:rsidP="002903D6">
      <w:pPr>
        <w:spacing w:after="0"/>
        <w:jc w:val="both"/>
        <w:rPr>
          <w:rFonts w:ascii="Arial" w:eastAsia="Arial" w:hAnsi="Arial" w:cs="Arial"/>
          <w:color w:val="000000" w:themeColor="text1"/>
          <w:sz w:val="20"/>
          <w:szCs w:val="20"/>
        </w:rPr>
      </w:pPr>
      <w:r w:rsidRPr="008E43B0">
        <w:rPr>
          <w:rFonts w:ascii="Arial" w:eastAsia="Arial" w:hAnsi="Arial" w:cs="Arial"/>
          <w:color w:val="000000" w:themeColor="text1"/>
          <w:sz w:val="20"/>
          <w:szCs w:val="20"/>
        </w:rPr>
        <w:t xml:space="preserve">Freudenberg Performance Materials is a leading global supplier of innovative technical textiles for a broad range of markets and applications such as apparel &amp; shoe, building, civil engineering, energy, </w:t>
      </w:r>
      <w:proofErr w:type="spellStart"/>
      <w:r w:rsidRPr="008E43B0">
        <w:rPr>
          <w:rFonts w:ascii="Arial" w:eastAsia="Arial" w:hAnsi="Arial" w:cs="Arial"/>
          <w:color w:val="000000" w:themeColor="text1"/>
          <w:sz w:val="20"/>
          <w:szCs w:val="20"/>
        </w:rPr>
        <w:t>filtermedia</w:t>
      </w:r>
      <w:proofErr w:type="spellEnd"/>
      <w:r w:rsidRPr="008E43B0">
        <w:rPr>
          <w:rFonts w:ascii="Arial" w:eastAsia="Arial" w:hAnsi="Arial" w:cs="Arial"/>
          <w:color w:val="000000" w:themeColor="text1"/>
          <w:sz w:val="20"/>
          <w:szCs w:val="20"/>
        </w:rPr>
        <w:t>, healthcare, household &amp; living, industrial &amp; manufacturing, mobility &amp; transport, as well as coated technical textiles. In 2024, the company generated sales of more than €1.4 billion, operated 35 production sites in 14 countries around the world and had around 5,000 employees. Freudenberg Performance Materials attaches great importance to social and ecological responsibility as the basis for its business success. For more information, please visit www.freudenberg-pm.com </w:t>
      </w:r>
    </w:p>
    <w:p w14:paraId="58DD959D" w14:textId="77777777" w:rsidR="002903D6" w:rsidRPr="008E43B0" w:rsidRDefault="002903D6" w:rsidP="002903D6">
      <w:pPr>
        <w:spacing w:after="0"/>
        <w:jc w:val="both"/>
        <w:rPr>
          <w:rFonts w:ascii="Arial" w:eastAsia="Arial" w:hAnsi="Arial" w:cs="Arial"/>
          <w:color w:val="000000" w:themeColor="text1"/>
          <w:sz w:val="20"/>
          <w:szCs w:val="20"/>
        </w:rPr>
      </w:pPr>
      <w:r w:rsidRPr="008E43B0">
        <w:rPr>
          <w:rFonts w:ascii="Arial" w:eastAsia="Arial" w:hAnsi="Arial" w:cs="Arial"/>
          <w:color w:val="000000" w:themeColor="text1"/>
          <w:sz w:val="20"/>
          <w:szCs w:val="20"/>
        </w:rPr>
        <w:t>  </w:t>
      </w:r>
    </w:p>
    <w:p w14:paraId="47C18A57" w14:textId="77777777" w:rsidR="002903D6" w:rsidRPr="008E43B0" w:rsidRDefault="002903D6" w:rsidP="002903D6">
      <w:pPr>
        <w:spacing w:after="0"/>
        <w:jc w:val="both"/>
        <w:rPr>
          <w:rFonts w:ascii="Arial" w:eastAsia="Arial" w:hAnsi="Arial" w:cs="Arial"/>
          <w:color w:val="000000" w:themeColor="text1"/>
          <w:sz w:val="20"/>
          <w:szCs w:val="20"/>
        </w:rPr>
      </w:pPr>
      <w:r w:rsidRPr="008E43B0">
        <w:rPr>
          <w:rFonts w:ascii="Arial" w:eastAsia="Arial" w:hAnsi="Arial" w:cs="Arial"/>
          <w:color w:val="000000" w:themeColor="text1"/>
          <w:sz w:val="20"/>
          <w:szCs w:val="20"/>
        </w:rPr>
        <w:t>In 2024, the Freudenberg Group employed over 52,100 people in around 60 countries worldwide and generated sales of some €11.9 billion. For more information, please visit www.freudenberg.com </w:t>
      </w:r>
    </w:p>
    <w:p w14:paraId="364FEA81" w14:textId="2BBE8558" w:rsidR="24A5ECFA" w:rsidRPr="008E43B0" w:rsidRDefault="24A5ECFA" w:rsidP="24A5ECFA">
      <w:pPr>
        <w:spacing w:after="0"/>
        <w:jc w:val="both"/>
        <w:rPr>
          <w:rFonts w:ascii="Arial" w:eastAsia="Arial" w:hAnsi="Arial" w:cs="Arial"/>
          <w:color w:val="000000" w:themeColor="text1"/>
          <w:sz w:val="20"/>
          <w:szCs w:val="20"/>
        </w:rPr>
      </w:pPr>
    </w:p>
    <w:p w14:paraId="78DCEF8C" w14:textId="5C0FB355" w:rsidR="0099793F" w:rsidRPr="008E43B0" w:rsidRDefault="0099793F" w:rsidP="00CE3BEF">
      <w:pPr>
        <w:pStyle w:val="KeinAbsatzformat"/>
        <w:rPr>
          <w:rFonts w:ascii="Arial" w:eastAsia="Arial" w:hAnsi="Arial" w:cs="Arial"/>
          <w:sz w:val="20"/>
          <w:szCs w:val="20"/>
        </w:rPr>
      </w:pPr>
    </w:p>
    <w:sectPr w:rsidR="0099793F" w:rsidRPr="008E43B0" w:rsidSect="007E789B">
      <w:headerReference w:type="default" r:id="rId15"/>
      <w:footerReference w:type="default" r:id="rId16"/>
      <w:headerReference w:type="first" r:id="rId17"/>
      <w:footerReference w:type="first" r:id="rId18"/>
      <w:pgSz w:w="11906" w:h="16838" w:code="9"/>
      <w:pgMar w:top="2722" w:right="794" w:bottom="249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DCBFB" w14:textId="77777777" w:rsidR="001C7B66" w:rsidRDefault="001C7B66" w:rsidP="00FE1664">
      <w:pPr>
        <w:spacing w:after="0" w:line="240" w:lineRule="auto"/>
      </w:pPr>
      <w:r>
        <w:separator/>
      </w:r>
    </w:p>
  </w:endnote>
  <w:endnote w:type="continuationSeparator" w:id="0">
    <w:p w14:paraId="3A235B15" w14:textId="77777777" w:rsidR="001C7B66" w:rsidRDefault="001C7B66" w:rsidP="00FE1664">
      <w:pPr>
        <w:spacing w:after="0" w:line="240" w:lineRule="auto"/>
      </w:pPr>
      <w:r>
        <w:continuationSeparator/>
      </w:r>
    </w:p>
  </w:endnote>
  <w:endnote w:type="continuationNotice" w:id="1">
    <w:p w14:paraId="734CD3B0" w14:textId="77777777" w:rsidR="001C7B66" w:rsidRDefault="001C7B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Yu Gothic"/>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charset w:val="00"/>
    <w:family w:val="auto"/>
    <w:pitch w:val="variable"/>
    <w:sig w:usb0="00000001" w:usb1="5000204B" w:usb2="00000000" w:usb3="00000000" w:csb0="0000009B"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FF854" w14:textId="08E0F2B2" w:rsidR="00FE1664" w:rsidRPr="000F14CD" w:rsidRDefault="00F53005" w:rsidP="00F1038E">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58248"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CB3A68" id="_x0000_t202" coordsize="21600,21600" o:spt="202" path="m,l,21600r21600,l21600,xe">
              <v:stroke joinstyle="miter"/>
              <v:path gradientshapeok="t" o:connecttype="rect"/>
            </v:shapetype>
            <v:shape id="MSIPCMb11f44e098d2e2aac5e3c952" o:spid="_x0000_s1026" type="#_x0000_t202" alt="{&quot;HashCode&quot;:2082820457,&quot;Height&quot;:841.0,&quot;Width&quot;:595.0,&quot;Placement&quot;:&quot;Footer&quot;,&quot;Index&quot;:&quot;Primary&quot;,&quot;Section&quot;:1,&quot;Top&quot;:0.0,&quot;Left&quot;:0.0}" style="position:absolute;margin-left:0;margin-top:807.05pt;width:595.3pt;height:19.8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o:allowincell="f" filled="f" stroked="f" strokeweight=".5pt">
              <v:textbox inset=",0,,0">
                <w:txbxContent>
                  <w:p w14:paraId="5B2403B9" w14:textId="6CC5B292" w:rsidR="00F53005" w:rsidRPr="00F53005" w:rsidRDefault="00A736B0"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58241"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line id="Gerade Verbindung 4"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48B8CB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8244"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266D" id="Textfeld 2" o:spid="_x0000_s1027" type="#_x0000_t202" style="position:absolute;margin-left:71.05pt;margin-top:215.95pt;width:108.45pt;height:58.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filled="f" stroked="f">
              <v:textbox>
                <w:txbxContent>
                  <w:p w14:paraId="1A3BD4D9" w14:textId="77777777" w:rsidR="005A2B01" w:rsidRPr="00877FA5" w:rsidRDefault="005A2B01" w:rsidP="005A2B0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824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C7F1C" id="_x0000_s1028" type="#_x0000_t202" style="position:absolute;margin-left:71.05pt;margin-top:215.95pt;width:108.45pt;height:58.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filled="f" stroked="f">
              <v:textbox>
                <w:txbxContent>
                  <w:p w14:paraId="22E30266"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E1664" w:rsidRPr="000F14CD">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8243"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F11C" id="_x0000_s1029" type="#_x0000_t202" style="position:absolute;margin-left:71.05pt;margin-top:215.95pt;width:108.45pt;height:58.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filled="f" stroked="f">
              <v:textbox>
                <w:txbxContent>
                  <w:p w14:paraId="16BDAD55" w14:textId="77777777" w:rsidR="00DD1FB1" w:rsidRPr="00877FA5" w:rsidRDefault="00DD1FB1" w:rsidP="00DD1FB1">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92FE" w14:textId="327F5190" w:rsidR="0099793F" w:rsidRDefault="00F53005">
    <w:pPr>
      <w:pStyle w:val="Fuzeile"/>
    </w:pPr>
    <w:r>
      <w:rPr>
        <w:noProof/>
        <w:lang w:eastAsia="zh-CN"/>
      </w:rPr>
      <mc:AlternateContent>
        <mc:Choice Requires="wps">
          <w:drawing>
            <wp:anchor distT="0" distB="0" distL="114300" distR="114300" simplePos="0" relativeHeight="251658249"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CDADA0F" id="_x0000_t202" coordsize="21600,21600" o:spt="202" path="m,l,21600r21600,l21600,xe">
              <v:stroke joinstyle="miter"/>
              <v:path gradientshapeok="t" o:connecttype="rect"/>
            </v:shapetype>
            <v:shape id="MSIPCM505b4f0495360b9c85e4fa7d" o:spid="_x0000_s1030" type="#_x0000_t202" alt="{&quot;HashCode&quot;:2082820457,&quot;Height&quot;:841.0,&quot;Width&quot;:595.0,&quot;Placement&quot;:&quot;Footer&quot;,&quot;Index&quot;:&quot;FirstPage&quot;,&quot;Section&quot;:1,&quot;Top&quot;:0.0,&quot;Left&quot;:0.0}" style="position:absolute;margin-left:0;margin-top:807pt;width:595.3pt;height:19.8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o:allowincell="f" filled="f" stroked="f" strokeweight=".5pt">
              <v:textbox inset=",0,,0">
                <w:txbxContent>
                  <w:p w14:paraId="40F973AC" w14:textId="5E2216E6" w:rsidR="00F53005" w:rsidRPr="00F53005" w:rsidRDefault="00454B4C" w:rsidP="00F53005">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8245"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585D1" id="_x0000_s1031" type="#_x0000_t202" style="position:absolute;margin-left:263.5pt;margin-top:123.6pt;width:98.75pt;height:25.65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stroked="f">
              <v:textbox inset=",1.3mm,,3.5mm">
                <w:txbxContent>
                  <w:p w14:paraId="12D4BB76" w14:textId="77777777" w:rsidR="00930A0B" w:rsidRPr="004758F3" w:rsidRDefault="00930A0B" w:rsidP="00930A0B">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58247"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v:line id="Gerade Verbindung 4"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63D7B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1A054" w14:textId="77777777" w:rsidR="001C7B66" w:rsidRDefault="001C7B66" w:rsidP="00FE1664">
      <w:pPr>
        <w:spacing w:after="0" w:line="240" w:lineRule="auto"/>
      </w:pPr>
      <w:r>
        <w:separator/>
      </w:r>
    </w:p>
  </w:footnote>
  <w:footnote w:type="continuationSeparator" w:id="0">
    <w:p w14:paraId="6E295C02" w14:textId="77777777" w:rsidR="001C7B66" w:rsidRDefault="001C7B66" w:rsidP="00FE1664">
      <w:pPr>
        <w:spacing w:after="0" w:line="240" w:lineRule="auto"/>
      </w:pPr>
      <w:r>
        <w:continuationSeparator/>
      </w:r>
    </w:p>
  </w:footnote>
  <w:footnote w:type="continuationNotice" w:id="1">
    <w:p w14:paraId="0FCFC0F5" w14:textId="77777777" w:rsidR="001C7B66" w:rsidRDefault="001C7B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56829" w14:textId="5FF78BFB" w:rsidR="00FE1664" w:rsidRDefault="007208BD" w:rsidP="005F593A">
    <w:pPr>
      <w:pStyle w:val="Kopfzeile"/>
      <w:tabs>
        <w:tab w:val="clear" w:pos="4536"/>
        <w:tab w:val="clear" w:pos="9072"/>
        <w:tab w:val="left" w:pos="2096"/>
      </w:tabs>
    </w:pPr>
    <w:r>
      <w:rPr>
        <w:noProof/>
        <w:lang w:eastAsia="zh-CN"/>
      </w:rPr>
      <w:drawing>
        <wp:anchor distT="0" distB="0" distL="114300" distR="114300" simplePos="0" relativeHeight="251658252" behindDoc="0" locked="0" layoutInCell="1" allowOverlap="1" wp14:anchorId="36C218F1" wp14:editId="497326D3">
          <wp:simplePos x="0" y="0"/>
          <wp:positionH relativeFrom="page">
            <wp:align>left</wp:align>
          </wp:positionH>
          <wp:positionV relativeFrom="paragraph">
            <wp:posOffset>-972441</wp:posOffset>
          </wp:positionV>
          <wp:extent cx="7560310" cy="1441450"/>
          <wp:effectExtent l="0" t="0" r="2540" b="6350"/>
          <wp:wrapSquare wrapText="bothSides"/>
          <wp:docPr id="138679294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D34562">
      <w:rPr>
        <w:noProof/>
        <w:lang w:eastAsia="zh-CN"/>
      </w:rPr>
      <w:drawing>
        <wp:anchor distT="0" distB="0" distL="114300" distR="114300" simplePos="0" relativeHeight="251658250" behindDoc="0" locked="0" layoutInCell="1" allowOverlap="1" wp14:anchorId="4A57BAB6" wp14:editId="7C9D8DCF">
          <wp:simplePos x="0" y="0"/>
          <wp:positionH relativeFrom="column">
            <wp:posOffset>-809625</wp:posOffset>
          </wp:positionH>
          <wp:positionV relativeFrom="paragraph">
            <wp:posOffset>-962025</wp:posOffset>
          </wp:positionV>
          <wp:extent cx="7560310" cy="1441450"/>
          <wp:effectExtent l="0" t="0" r="2540" b="6350"/>
          <wp:wrapSquare wrapText="bothSides"/>
          <wp:docPr id="15"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8240" behindDoc="0" locked="0" layoutInCell="1" allowOverlap="1" wp14:anchorId="35CED92D" wp14:editId="44CC176F">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Gerade Verbindung 1"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4141A2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6798" w14:textId="7AC409A2" w:rsidR="005F593A" w:rsidRDefault="00A26B89" w:rsidP="070664FB">
    <w:pPr>
      <w:ind w:left="-142" w:right="-87"/>
    </w:pPr>
    <w:r>
      <w:rPr>
        <w:noProof/>
        <w:lang w:eastAsia="zh-CN"/>
      </w:rPr>
      <w:drawing>
        <wp:anchor distT="0" distB="0" distL="114300" distR="114300" simplePos="0" relativeHeight="251658251" behindDoc="0" locked="0" layoutInCell="1" allowOverlap="1" wp14:anchorId="6C23236F" wp14:editId="41B93FFD">
          <wp:simplePos x="0" y="0"/>
          <wp:positionH relativeFrom="page">
            <wp:align>left</wp:align>
          </wp:positionH>
          <wp:positionV relativeFrom="paragraph">
            <wp:posOffset>-962217</wp:posOffset>
          </wp:positionV>
          <wp:extent cx="7560310" cy="1441450"/>
          <wp:effectExtent l="0" t="0" r="2540" b="6350"/>
          <wp:wrapSquare wrapText="bothSides"/>
          <wp:docPr id="1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70664FB">
      <w:rPr>
        <w:noProof/>
      </w:rPr>
      <w:drawing>
        <wp:inline distT="0" distB="0" distL="0" distR="0" wp14:anchorId="4EB2A870" wp14:editId="5FD7AC48">
          <wp:extent cx="190500" cy="19050"/>
          <wp:effectExtent l="0" t="0" r="0" b="0"/>
          <wp:docPr id="17644640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464079" name=""/>
                  <pic:cNvPicPr/>
                </pic:nvPicPr>
                <pic:blipFill>
                  <a:blip r:embed="rId2">
                    <a:extLst>
                      <a:ext uri="{28A0092B-C50C-407E-A947-70E740481C1C}">
                        <a14:useLocalDpi xmlns:a14="http://schemas.microsoft.com/office/drawing/2010/main" val="0"/>
                      </a:ext>
                    </a:extLst>
                  </a:blip>
                  <a:stretch>
                    <a:fillRect/>
                  </a:stretch>
                </pic:blipFill>
                <pic:spPr>
                  <a:xfrm>
                    <a:off x="0" y="0"/>
                    <a:ext cx="190500" cy="19050"/>
                  </a:xfrm>
                  <a:prstGeom prst="rect">
                    <a:avLst/>
                  </a:prstGeom>
                </pic:spPr>
              </pic:pic>
            </a:graphicData>
          </a:graphic>
        </wp:inline>
      </w:drawing>
    </w:r>
    <w:r w:rsidR="00F547DA">
      <w:rPr>
        <w:noProof/>
        <w:lang w:eastAsia="zh-CN"/>
      </w:rPr>
      <mc:AlternateContent>
        <mc:Choice Requires="wps">
          <w:drawing>
            <wp:anchor distT="0" distB="0" distL="114300" distR="114300" simplePos="0" relativeHeight="251658246"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Gerade Verbindung 1"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C8FBD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47746"/>
    <w:multiLevelType w:val="hybridMultilevel"/>
    <w:tmpl w:val="1B4ED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2674954"/>
    <w:multiLevelType w:val="hybridMultilevel"/>
    <w:tmpl w:val="E51AD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AF2A8D"/>
    <w:multiLevelType w:val="hybridMultilevel"/>
    <w:tmpl w:val="B14AF79A"/>
    <w:lvl w:ilvl="0" w:tplc="334E8D64">
      <w:numFmt w:val="bullet"/>
      <w:lvlText w:val="-"/>
      <w:lvlJc w:val="left"/>
      <w:pPr>
        <w:ind w:left="720" w:hanging="360"/>
      </w:pPr>
      <w:rPr>
        <w:rFonts w:ascii="Arial" w:eastAsia="Arial"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6397841"/>
    <w:multiLevelType w:val="hybridMultilevel"/>
    <w:tmpl w:val="4E464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06438872">
    <w:abstractNumId w:val="0"/>
  </w:num>
  <w:num w:numId="2" w16cid:durableId="469445613">
    <w:abstractNumId w:val="3"/>
  </w:num>
  <w:num w:numId="3" w16cid:durableId="413090610">
    <w:abstractNumId w:val="2"/>
  </w:num>
  <w:num w:numId="4" w16cid:durableId="1023675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2386E"/>
    <w:rsid w:val="00024207"/>
    <w:rsid w:val="00024222"/>
    <w:rsid w:val="00031DC4"/>
    <w:rsid w:val="0003711C"/>
    <w:rsid w:val="00050B3D"/>
    <w:rsid w:val="000577D0"/>
    <w:rsid w:val="000617F1"/>
    <w:rsid w:val="00071C2B"/>
    <w:rsid w:val="00074899"/>
    <w:rsid w:val="0008268F"/>
    <w:rsid w:val="0008353F"/>
    <w:rsid w:val="00094481"/>
    <w:rsid w:val="000A0385"/>
    <w:rsid w:val="000A2E0C"/>
    <w:rsid w:val="000A69BA"/>
    <w:rsid w:val="000A6B78"/>
    <w:rsid w:val="000B18D5"/>
    <w:rsid w:val="000B2F40"/>
    <w:rsid w:val="000C2C54"/>
    <w:rsid w:val="000C4C97"/>
    <w:rsid w:val="000D009D"/>
    <w:rsid w:val="000D1BCF"/>
    <w:rsid w:val="000E2CF1"/>
    <w:rsid w:val="000F14CD"/>
    <w:rsid w:val="00102275"/>
    <w:rsid w:val="00114AF9"/>
    <w:rsid w:val="001217DB"/>
    <w:rsid w:val="00130526"/>
    <w:rsid w:val="00135041"/>
    <w:rsid w:val="00175707"/>
    <w:rsid w:val="00175E07"/>
    <w:rsid w:val="001769D5"/>
    <w:rsid w:val="00182F13"/>
    <w:rsid w:val="001A6987"/>
    <w:rsid w:val="001B35C9"/>
    <w:rsid w:val="001C3F23"/>
    <w:rsid w:val="001C45DF"/>
    <w:rsid w:val="001C4E10"/>
    <w:rsid w:val="001C7B66"/>
    <w:rsid w:val="00200103"/>
    <w:rsid w:val="00204961"/>
    <w:rsid w:val="002061CC"/>
    <w:rsid w:val="0020707E"/>
    <w:rsid w:val="00207BCD"/>
    <w:rsid w:val="002110A8"/>
    <w:rsid w:val="0021110B"/>
    <w:rsid w:val="00217AA0"/>
    <w:rsid w:val="00221437"/>
    <w:rsid w:val="002238EA"/>
    <w:rsid w:val="00225807"/>
    <w:rsid w:val="002270E2"/>
    <w:rsid w:val="00230402"/>
    <w:rsid w:val="002376E8"/>
    <w:rsid w:val="002407D0"/>
    <w:rsid w:val="00252429"/>
    <w:rsid w:val="0026128C"/>
    <w:rsid w:val="00265300"/>
    <w:rsid w:val="00277FA5"/>
    <w:rsid w:val="00283576"/>
    <w:rsid w:val="0028661E"/>
    <w:rsid w:val="002903D6"/>
    <w:rsid w:val="002A2BAB"/>
    <w:rsid w:val="002A4D3F"/>
    <w:rsid w:val="002B5C2C"/>
    <w:rsid w:val="002C0268"/>
    <w:rsid w:val="002C5E06"/>
    <w:rsid w:val="002E189D"/>
    <w:rsid w:val="002E365F"/>
    <w:rsid w:val="002F0EC8"/>
    <w:rsid w:val="002F40E2"/>
    <w:rsid w:val="00305B7D"/>
    <w:rsid w:val="00320C8E"/>
    <w:rsid w:val="00325590"/>
    <w:rsid w:val="0033458A"/>
    <w:rsid w:val="00341874"/>
    <w:rsid w:val="00342F3B"/>
    <w:rsid w:val="00345E2D"/>
    <w:rsid w:val="003602A7"/>
    <w:rsid w:val="00372677"/>
    <w:rsid w:val="003943E3"/>
    <w:rsid w:val="0039590E"/>
    <w:rsid w:val="0039707B"/>
    <w:rsid w:val="003B0B97"/>
    <w:rsid w:val="003C4D2A"/>
    <w:rsid w:val="003D7F9C"/>
    <w:rsid w:val="003F24E8"/>
    <w:rsid w:val="00401DD4"/>
    <w:rsid w:val="00406141"/>
    <w:rsid w:val="00416FA6"/>
    <w:rsid w:val="00421FDC"/>
    <w:rsid w:val="0043349F"/>
    <w:rsid w:val="00433EBF"/>
    <w:rsid w:val="00441101"/>
    <w:rsid w:val="00447639"/>
    <w:rsid w:val="00454B4C"/>
    <w:rsid w:val="00463B29"/>
    <w:rsid w:val="00465B3C"/>
    <w:rsid w:val="00467EC9"/>
    <w:rsid w:val="0047776B"/>
    <w:rsid w:val="00481131"/>
    <w:rsid w:val="004837C1"/>
    <w:rsid w:val="00486AF3"/>
    <w:rsid w:val="00493322"/>
    <w:rsid w:val="00494D88"/>
    <w:rsid w:val="0049665F"/>
    <w:rsid w:val="00496A1A"/>
    <w:rsid w:val="004A42A3"/>
    <w:rsid w:val="004B1FF5"/>
    <w:rsid w:val="004C0B97"/>
    <w:rsid w:val="004C3ACD"/>
    <w:rsid w:val="004C5ACF"/>
    <w:rsid w:val="004D1A3C"/>
    <w:rsid w:val="004D7DC4"/>
    <w:rsid w:val="004E28D2"/>
    <w:rsid w:val="004E32B4"/>
    <w:rsid w:val="004E4939"/>
    <w:rsid w:val="004E532E"/>
    <w:rsid w:val="004F0698"/>
    <w:rsid w:val="004F5A37"/>
    <w:rsid w:val="004F684B"/>
    <w:rsid w:val="004F7CC3"/>
    <w:rsid w:val="005003B4"/>
    <w:rsid w:val="0050172C"/>
    <w:rsid w:val="00501F6B"/>
    <w:rsid w:val="005033C9"/>
    <w:rsid w:val="00510B3A"/>
    <w:rsid w:val="00513105"/>
    <w:rsid w:val="00522189"/>
    <w:rsid w:val="00522192"/>
    <w:rsid w:val="00525CE6"/>
    <w:rsid w:val="005279D6"/>
    <w:rsid w:val="00532C14"/>
    <w:rsid w:val="005405D2"/>
    <w:rsid w:val="0055211F"/>
    <w:rsid w:val="0055274F"/>
    <w:rsid w:val="0055390F"/>
    <w:rsid w:val="00554927"/>
    <w:rsid w:val="00562B51"/>
    <w:rsid w:val="005725B6"/>
    <w:rsid w:val="0057271B"/>
    <w:rsid w:val="00577C6E"/>
    <w:rsid w:val="00581C94"/>
    <w:rsid w:val="005867B3"/>
    <w:rsid w:val="005A2B01"/>
    <w:rsid w:val="005A6AE0"/>
    <w:rsid w:val="005B284C"/>
    <w:rsid w:val="005B3E0F"/>
    <w:rsid w:val="005E31BD"/>
    <w:rsid w:val="005F1852"/>
    <w:rsid w:val="005F593A"/>
    <w:rsid w:val="005F7A4A"/>
    <w:rsid w:val="00603324"/>
    <w:rsid w:val="00606D5E"/>
    <w:rsid w:val="006111A9"/>
    <w:rsid w:val="00612AB3"/>
    <w:rsid w:val="006200F3"/>
    <w:rsid w:val="00624089"/>
    <w:rsid w:val="00624B72"/>
    <w:rsid w:val="0064258D"/>
    <w:rsid w:val="00650FAA"/>
    <w:rsid w:val="00651AB4"/>
    <w:rsid w:val="00651C4C"/>
    <w:rsid w:val="00655382"/>
    <w:rsid w:val="0066011A"/>
    <w:rsid w:val="00664CEE"/>
    <w:rsid w:val="006950F7"/>
    <w:rsid w:val="0069795E"/>
    <w:rsid w:val="006B0B63"/>
    <w:rsid w:val="006B110D"/>
    <w:rsid w:val="006B6323"/>
    <w:rsid w:val="006C208F"/>
    <w:rsid w:val="006C556C"/>
    <w:rsid w:val="006D19B5"/>
    <w:rsid w:val="006D2AAA"/>
    <w:rsid w:val="006D4A29"/>
    <w:rsid w:val="006D4BF2"/>
    <w:rsid w:val="006D773B"/>
    <w:rsid w:val="0070685B"/>
    <w:rsid w:val="007102B1"/>
    <w:rsid w:val="007106EF"/>
    <w:rsid w:val="007208BD"/>
    <w:rsid w:val="007324C2"/>
    <w:rsid w:val="00736DEB"/>
    <w:rsid w:val="007378C4"/>
    <w:rsid w:val="00743145"/>
    <w:rsid w:val="0075247C"/>
    <w:rsid w:val="007524DE"/>
    <w:rsid w:val="00756AD6"/>
    <w:rsid w:val="00756F29"/>
    <w:rsid w:val="007648A6"/>
    <w:rsid w:val="00773CBE"/>
    <w:rsid w:val="00782CBB"/>
    <w:rsid w:val="007839E4"/>
    <w:rsid w:val="007C5B8D"/>
    <w:rsid w:val="007E1259"/>
    <w:rsid w:val="007E6393"/>
    <w:rsid w:val="007E789B"/>
    <w:rsid w:val="007E7CB7"/>
    <w:rsid w:val="007F0092"/>
    <w:rsid w:val="00811E19"/>
    <w:rsid w:val="00816245"/>
    <w:rsid w:val="00820618"/>
    <w:rsid w:val="008214B5"/>
    <w:rsid w:val="00827221"/>
    <w:rsid w:val="008305B1"/>
    <w:rsid w:val="008400D0"/>
    <w:rsid w:val="00843411"/>
    <w:rsid w:val="00846113"/>
    <w:rsid w:val="00851CBE"/>
    <w:rsid w:val="0085707B"/>
    <w:rsid w:val="00860D4F"/>
    <w:rsid w:val="00865448"/>
    <w:rsid w:val="00866381"/>
    <w:rsid w:val="00866D7D"/>
    <w:rsid w:val="00870574"/>
    <w:rsid w:val="0088013F"/>
    <w:rsid w:val="00886EE2"/>
    <w:rsid w:val="008925AF"/>
    <w:rsid w:val="008933E7"/>
    <w:rsid w:val="00893AC8"/>
    <w:rsid w:val="00896F73"/>
    <w:rsid w:val="008A39F7"/>
    <w:rsid w:val="008B2764"/>
    <w:rsid w:val="008C168B"/>
    <w:rsid w:val="008E43B0"/>
    <w:rsid w:val="008E732A"/>
    <w:rsid w:val="009027D5"/>
    <w:rsid w:val="009032A2"/>
    <w:rsid w:val="00905FE9"/>
    <w:rsid w:val="009152EA"/>
    <w:rsid w:val="0092452D"/>
    <w:rsid w:val="00930A0B"/>
    <w:rsid w:val="00956303"/>
    <w:rsid w:val="009624FE"/>
    <w:rsid w:val="00967C46"/>
    <w:rsid w:val="00972E0D"/>
    <w:rsid w:val="00976CB4"/>
    <w:rsid w:val="0098002D"/>
    <w:rsid w:val="00981F2A"/>
    <w:rsid w:val="009833B4"/>
    <w:rsid w:val="00985FB6"/>
    <w:rsid w:val="009902C0"/>
    <w:rsid w:val="0099793F"/>
    <w:rsid w:val="009A52C9"/>
    <w:rsid w:val="009B29DB"/>
    <w:rsid w:val="009D7C55"/>
    <w:rsid w:val="009E1803"/>
    <w:rsid w:val="009E19B0"/>
    <w:rsid w:val="009E1FC1"/>
    <w:rsid w:val="009E66F2"/>
    <w:rsid w:val="009F4563"/>
    <w:rsid w:val="00A22033"/>
    <w:rsid w:val="00A22631"/>
    <w:rsid w:val="00A236DE"/>
    <w:rsid w:val="00A26B89"/>
    <w:rsid w:val="00A3378D"/>
    <w:rsid w:val="00A353B5"/>
    <w:rsid w:val="00A403B6"/>
    <w:rsid w:val="00A42DE2"/>
    <w:rsid w:val="00A52A2A"/>
    <w:rsid w:val="00A6397A"/>
    <w:rsid w:val="00A64E3C"/>
    <w:rsid w:val="00A67F18"/>
    <w:rsid w:val="00A72816"/>
    <w:rsid w:val="00A736B0"/>
    <w:rsid w:val="00A7438C"/>
    <w:rsid w:val="00A81D66"/>
    <w:rsid w:val="00A86A0C"/>
    <w:rsid w:val="00A91C94"/>
    <w:rsid w:val="00AA650A"/>
    <w:rsid w:val="00AB3293"/>
    <w:rsid w:val="00AB33CB"/>
    <w:rsid w:val="00AB446B"/>
    <w:rsid w:val="00AB4B10"/>
    <w:rsid w:val="00AC030D"/>
    <w:rsid w:val="00AC0C95"/>
    <w:rsid w:val="00AC71B6"/>
    <w:rsid w:val="00AD5593"/>
    <w:rsid w:val="00AE3591"/>
    <w:rsid w:val="00B002DE"/>
    <w:rsid w:val="00B03104"/>
    <w:rsid w:val="00B119EC"/>
    <w:rsid w:val="00B30329"/>
    <w:rsid w:val="00B42DEC"/>
    <w:rsid w:val="00B44221"/>
    <w:rsid w:val="00B4676A"/>
    <w:rsid w:val="00B53E81"/>
    <w:rsid w:val="00B54D03"/>
    <w:rsid w:val="00B62592"/>
    <w:rsid w:val="00B648E6"/>
    <w:rsid w:val="00B70DD7"/>
    <w:rsid w:val="00B73CBB"/>
    <w:rsid w:val="00B77E92"/>
    <w:rsid w:val="00B839F0"/>
    <w:rsid w:val="00BA493E"/>
    <w:rsid w:val="00BA5F18"/>
    <w:rsid w:val="00BB053B"/>
    <w:rsid w:val="00BC073A"/>
    <w:rsid w:val="00BD0F07"/>
    <w:rsid w:val="00BE3A16"/>
    <w:rsid w:val="00BE55C7"/>
    <w:rsid w:val="00C15F18"/>
    <w:rsid w:val="00C16833"/>
    <w:rsid w:val="00C20DA2"/>
    <w:rsid w:val="00C21EF9"/>
    <w:rsid w:val="00C22A4F"/>
    <w:rsid w:val="00C402DD"/>
    <w:rsid w:val="00C47707"/>
    <w:rsid w:val="00C50D86"/>
    <w:rsid w:val="00C53050"/>
    <w:rsid w:val="00C549AE"/>
    <w:rsid w:val="00C55B04"/>
    <w:rsid w:val="00C56A28"/>
    <w:rsid w:val="00C56EB8"/>
    <w:rsid w:val="00C649FB"/>
    <w:rsid w:val="00C71CF8"/>
    <w:rsid w:val="00C77C5D"/>
    <w:rsid w:val="00C86A76"/>
    <w:rsid w:val="00C876C2"/>
    <w:rsid w:val="00C97603"/>
    <w:rsid w:val="00CA5335"/>
    <w:rsid w:val="00CA63FF"/>
    <w:rsid w:val="00CC4E0D"/>
    <w:rsid w:val="00CD046E"/>
    <w:rsid w:val="00CE0DDE"/>
    <w:rsid w:val="00CE3BEF"/>
    <w:rsid w:val="00CF22EC"/>
    <w:rsid w:val="00CF36F3"/>
    <w:rsid w:val="00CF5746"/>
    <w:rsid w:val="00CF5CCC"/>
    <w:rsid w:val="00CF6AC0"/>
    <w:rsid w:val="00D0621B"/>
    <w:rsid w:val="00D145C6"/>
    <w:rsid w:val="00D16BFA"/>
    <w:rsid w:val="00D34562"/>
    <w:rsid w:val="00D44427"/>
    <w:rsid w:val="00D664AC"/>
    <w:rsid w:val="00D6655F"/>
    <w:rsid w:val="00D7132A"/>
    <w:rsid w:val="00D71F13"/>
    <w:rsid w:val="00D87971"/>
    <w:rsid w:val="00D96720"/>
    <w:rsid w:val="00DB5720"/>
    <w:rsid w:val="00DB69C5"/>
    <w:rsid w:val="00DB6C5B"/>
    <w:rsid w:val="00DB7F0B"/>
    <w:rsid w:val="00DC05D0"/>
    <w:rsid w:val="00DD0C6F"/>
    <w:rsid w:val="00DD1D74"/>
    <w:rsid w:val="00DD1FB1"/>
    <w:rsid w:val="00DD26B7"/>
    <w:rsid w:val="00E1706D"/>
    <w:rsid w:val="00E20505"/>
    <w:rsid w:val="00E506B4"/>
    <w:rsid w:val="00E54B2C"/>
    <w:rsid w:val="00E565B6"/>
    <w:rsid w:val="00E57DA4"/>
    <w:rsid w:val="00E57DB1"/>
    <w:rsid w:val="00E60489"/>
    <w:rsid w:val="00E66CD9"/>
    <w:rsid w:val="00E67854"/>
    <w:rsid w:val="00E71956"/>
    <w:rsid w:val="00E93895"/>
    <w:rsid w:val="00E97ED4"/>
    <w:rsid w:val="00EA59A2"/>
    <w:rsid w:val="00EB3FEC"/>
    <w:rsid w:val="00ED1157"/>
    <w:rsid w:val="00ED1BAD"/>
    <w:rsid w:val="00ED46A4"/>
    <w:rsid w:val="00EE3C04"/>
    <w:rsid w:val="00EE5C4E"/>
    <w:rsid w:val="00EF7D2F"/>
    <w:rsid w:val="00F06D2E"/>
    <w:rsid w:val="00F06DD0"/>
    <w:rsid w:val="00F1038E"/>
    <w:rsid w:val="00F22CF0"/>
    <w:rsid w:val="00F4435B"/>
    <w:rsid w:val="00F44440"/>
    <w:rsid w:val="00F53005"/>
    <w:rsid w:val="00F547DA"/>
    <w:rsid w:val="00F57833"/>
    <w:rsid w:val="00F57DE3"/>
    <w:rsid w:val="00F634DD"/>
    <w:rsid w:val="00F651B1"/>
    <w:rsid w:val="00F7129E"/>
    <w:rsid w:val="00F75B21"/>
    <w:rsid w:val="00F8050A"/>
    <w:rsid w:val="00F85DD9"/>
    <w:rsid w:val="00F86978"/>
    <w:rsid w:val="00F90994"/>
    <w:rsid w:val="00F9143E"/>
    <w:rsid w:val="00F92654"/>
    <w:rsid w:val="00F936D9"/>
    <w:rsid w:val="00F96228"/>
    <w:rsid w:val="00FA1B69"/>
    <w:rsid w:val="00FA40F8"/>
    <w:rsid w:val="00FC0817"/>
    <w:rsid w:val="00FD3791"/>
    <w:rsid w:val="00FE12A5"/>
    <w:rsid w:val="00FE1664"/>
    <w:rsid w:val="00FE2E4A"/>
    <w:rsid w:val="00FE7263"/>
    <w:rsid w:val="00FF51D1"/>
    <w:rsid w:val="0264E95F"/>
    <w:rsid w:val="02C41DB2"/>
    <w:rsid w:val="033E3767"/>
    <w:rsid w:val="03EA141A"/>
    <w:rsid w:val="04A936A5"/>
    <w:rsid w:val="0561495F"/>
    <w:rsid w:val="057FAA98"/>
    <w:rsid w:val="058DBBE5"/>
    <w:rsid w:val="070664FB"/>
    <w:rsid w:val="07712229"/>
    <w:rsid w:val="077796D4"/>
    <w:rsid w:val="08A173FF"/>
    <w:rsid w:val="0970C863"/>
    <w:rsid w:val="0987A42F"/>
    <w:rsid w:val="0C05FAE5"/>
    <w:rsid w:val="0C101114"/>
    <w:rsid w:val="0D0B089B"/>
    <w:rsid w:val="0E22066F"/>
    <w:rsid w:val="0E231873"/>
    <w:rsid w:val="0F47EC93"/>
    <w:rsid w:val="0F8A9A70"/>
    <w:rsid w:val="11086542"/>
    <w:rsid w:val="11FE63FF"/>
    <w:rsid w:val="12408A1D"/>
    <w:rsid w:val="1412E3B6"/>
    <w:rsid w:val="14AB9B25"/>
    <w:rsid w:val="15C9720A"/>
    <w:rsid w:val="163020E4"/>
    <w:rsid w:val="16C8E1A0"/>
    <w:rsid w:val="1805908A"/>
    <w:rsid w:val="182BAA5A"/>
    <w:rsid w:val="1976AE9E"/>
    <w:rsid w:val="19B36174"/>
    <w:rsid w:val="1BD7367A"/>
    <w:rsid w:val="1BF3ABD3"/>
    <w:rsid w:val="1C1A6DBE"/>
    <w:rsid w:val="1C5A7CE5"/>
    <w:rsid w:val="1CF9BDC2"/>
    <w:rsid w:val="1E1DDDAC"/>
    <w:rsid w:val="1E5114AD"/>
    <w:rsid w:val="20E60143"/>
    <w:rsid w:val="217231E8"/>
    <w:rsid w:val="21D2016D"/>
    <w:rsid w:val="22510A5B"/>
    <w:rsid w:val="233E07D0"/>
    <w:rsid w:val="2463006E"/>
    <w:rsid w:val="24A5ECFA"/>
    <w:rsid w:val="24ECE19D"/>
    <w:rsid w:val="24F8E0D6"/>
    <w:rsid w:val="25C35ABA"/>
    <w:rsid w:val="267B018E"/>
    <w:rsid w:val="26F03D96"/>
    <w:rsid w:val="2731779B"/>
    <w:rsid w:val="27725EE8"/>
    <w:rsid w:val="29EAA34A"/>
    <w:rsid w:val="2A32422C"/>
    <w:rsid w:val="2A56897A"/>
    <w:rsid w:val="2A589DB2"/>
    <w:rsid w:val="2C076705"/>
    <w:rsid w:val="2D42AF12"/>
    <w:rsid w:val="2E62E576"/>
    <w:rsid w:val="2EBE4DCE"/>
    <w:rsid w:val="2F165851"/>
    <w:rsid w:val="2F1D7990"/>
    <w:rsid w:val="2F946940"/>
    <w:rsid w:val="2FB41B62"/>
    <w:rsid w:val="30B93E4D"/>
    <w:rsid w:val="30E8C547"/>
    <w:rsid w:val="3208BBD5"/>
    <w:rsid w:val="324C25E3"/>
    <w:rsid w:val="32A34E1B"/>
    <w:rsid w:val="3499B05C"/>
    <w:rsid w:val="352AA3EE"/>
    <w:rsid w:val="3537088A"/>
    <w:rsid w:val="35778F7D"/>
    <w:rsid w:val="3754EA26"/>
    <w:rsid w:val="37E97B12"/>
    <w:rsid w:val="383EB2B1"/>
    <w:rsid w:val="3A0E64F8"/>
    <w:rsid w:val="3A1F58D3"/>
    <w:rsid w:val="3A394956"/>
    <w:rsid w:val="3BBEE536"/>
    <w:rsid w:val="3C92F11C"/>
    <w:rsid w:val="3CE9371D"/>
    <w:rsid w:val="3D24393E"/>
    <w:rsid w:val="3D24DCAE"/>
    <w:rsid w:val="3D5AB03D"/>
    <w:rsid w:val="3E7729E8"/>
    <w:rsid w:val="3FFAAA8C"/>
    <w:rsid w:val="4065F558"/>
    <w:rsid w:val="406A7E01"/>
    <w:rsid w:val="4080C728"/>
    <w:rsid w:val="42CAD59B"/>
    <w:rsid w:val="435B63E7"/>
    <w:rsid w:val="436A9726"/>
    <w:rsid w:val="443AD6A0"/>
    <w:rsid w:val="44967E35"/>
    <w:rsid w:val="4559D639"/>
    <w:rsid w:val="4560F373"/>
    <w:rsid w:val="45875CC1"/>
    <w:rsid w:val="463DCE26"/>
    <w:rsid w:val="46ECF6C5"/>
    <w:rsid w:val="478FE695"/>
    <w:rsid w:val="47C3D882"/>
    <w:rsid w:val="48583CD0"/>
    <w:rsid w:val="48AD8A71"/>
    <w:rsid w:val="49598E3E"/>
    <w:rsid w:val="49F51E14"/>
    <w:rsid w:val="4AAE8BA8"/>
    <w:rsid w:val="4B366048"/>
    <w:rsid w:val="4BF616C6"/>
    <w:rsid w:val="4C08FC9F"/>
    <w:rsid w:val="4CC16F18"/>
    <w:rsid w:val="4DBCA65A"/>
    <w:rsid w:val="4DC0F9AF"/>
    <w:rsid w:val="4E904135"/>
    <w:rsid w:val="4EA49DCE"/>
    <w:rsid w:val="502DD0F1"/>
    <w:rsid w:val="50632596"/>
    <w:rsid w:val="50F8A817"/>
    <w:rsid w:val="528E4CE1"/>
    <w:rsid w:val="52CA6E40"/>
    <w:rsid w:val="52E8D187"/>
    <w:rsid w:val="53A7A38C"/>
    <w:rsid w:val="55438B59"/>
    <w:rsid w:val="5548601F"/>
    <w:rsid w:val="55BD1B35"/>
    <w:rsid w:val="57626313"/>
    <w:rsid w:val="57A0E6DE"/>
    <w:rsid w:val="57B03BD6"/>
    <w:rsid w:val="581698B8"/>
    <w:rsid w:val="5824BDDC"/>
    <w:rsid w:val="5869C963"/>
    <w:rsid w:val="58715949"/>
    <w:rsid w:val="59233603"/>
    <w:rsid w:val="598E7DF9"/>
    <w:rsid w:val="59F02085"/>
    <w:rsid w:val="5A217AA7"/>
    <w:rsid w:val="5AE49F94"/>
    <w:rsid w:val="5B71AB7B"/>
    <w:rsid w:val="5B92AD0B"/>
    <w:rsid w:val="5C2E6036"/>
    <w:rsid w:val="5CA2BDB5"/>
    <w:rsid w:val="5CCB27B6"/>
    <w:rsid w:val="5DCB10B4"/>
    <w:rsid w:val="5E99F559"/>
    <w:rsid w:val="5EE7FCBA"/>
    <w:rsid w:val="5F78DE0C"/>
    <w:rsid w:val="61A1DF86"/>
    <w:rsid w:val="61D1961B"/>
    <w:rsid w:val="626DA2B7"/>
    <w:rsid w:val="63228763"/>
    <w:rsid w:val="632AB942"/>
    <w:rsid w:val="63EFB01F"/>
    <w:rsid w:val="64AFFFAC"/>
    <w:rsid w:val="65309A8C"/>
    <w:rsid w:val="65F57584"/>
    <w:rsid w:val="66E2D36F"/>
    <w:rsid w:val="67383BA2"/>
    <w:rsid w:val="67DF8F16"/>
    <w:rsid w:val="688C56A5"/>
    <w:rsid w:val="6993B29F"/>
    <w:rsid w:val="6A7B149F"/>
    <w:rsid w:val="6AECB927"/>
    <w:rsid w:val="6B34CA4E"/>
    <w:rsid w:val="6BBDB6AF"/>
    <w:rsid w:val="6C7A9544"/>
    <w:rsid w:val="6CA945CF"/>
    <w:rsid w:val="6CBFE144"/>
    <w:rsid w:val="6D478A0D"/>
    <w:rsid w:val="6D53A845"/>
    <w:rsid w:val="6D846BD5"/>
    <w:rsid w:val="6E309295"/>
    <w:rsid w:val="6E7A73CF"/>
    <w:rsid w:val="6F68A0E1"/>
    <w:rsid w:val="705B0B7F"/>
    <w:rsid w:val="70C911B0"/>
    <w:rsid w:val="715408D4"/>
    <w:rsid w:val="71ACBCB9"/>
    <w:rsid w:val="73259654"/>
    <w:rsid w:val="733A18B8"/>
    <w:rsid w:val="7344D2F8"/>
    <w:rsid w:val="739CBD3D"/>
    <w:rsid w:val="746F49CF"/>
    <w:rsid w:val="754564B1"/>
    <w:rsid w:val="75C5E517"/>
    <w:rsid w:val="75DA9BFB"/>
    <w:rsid w:val="75DC78B0"/>
    <w:rsid w:val="75FAFA5E"/>
    <w:rsid w:val="769A59A2"/>
    <w:rsid w:val="76D1186F"/>
    <w:rsid w:val="781286DE"/>
    <w:rsid w:val="78288261"/>
    <w:rsid w:val="78A45D21"/>
    <w:rsid w:val="7B1C8B41"/>
    <w:rsid w:val="7B3CEF39"/>
    <w:rsid w:val="7BD29C41"/>
    <w:rsid w:val="7C1BBA42"/>
    <w:rsid w:val="7C2A41EE"/>
    <w:rsid w:val="7D00A6F8"/>
    <w:rsid w:val="7D9E0BD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A3742B9F-19D7-4621-91B6-9B8F4FBD4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1664"/>
    <w:pPr>
      <w:spacing w:after="200" w:line="276" w:lineRule="auto"/>
    </w:pPr>
    <w:rPr>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customStyle="1" w:styleId="SprechblasentextZchn">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customStyle="1" w:styleId="KopfzeileZchn">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customStyle="1" w:styleId="FuzeileZchn">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eastAsia="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py">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eastAsiaTheme="minorEastAsia" w:hAnsi="Arial" w:cs="TheSansB-W3Light"/>
      <w:noProof/>
      <w:color w:val="000000"/>
      <w:sz w:val="18"/>
      <w:szCs w:val="18"/>
      <w:lang w:eastAsia="de-DE"/>
    </w:rPr>
  </w:style>
  <w:style w:type="paragraph" w:customStyle="1" w:styleId="KeinAbsatzformat">
    <w:name w:val="[Kein Absatzformat]"/>
    <w:rsid w:val="00454B4C"/>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US"/>
    </w:rPr>
  </w:style>
  <w:style w:type="paragraph" w:customStyle="1" w:styleId="paragraph">
    <w:name w:val="paragraph"/>
    <w:basedOn w:val="Standard"/>
    <w:rsid w:val="00454B4C"/>
    <w:pPr>
      <w:spacing w:before="100" w:beforeAutospacing="1" w:after="100" w:afterAutospacing="1" w:line="240" w:lineRule="auto"/>
    </w:pPr>
    <w:rPr>
      <w:rFonts w:ascii="Times New Roman" w:eastAsia="Times New Roman" w:hAnsi="Times New Roman"/>
      <w:sz w:val="24"/>
      <w:szCs w:val="24"/>
      <w:lang w:eastAsia="zh-CN"/>
    </w:rPr>
  </w:style>
  <w:style w:type="paragraph" w:customStyle="1" w:styleId="Headline">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customStyle="1" w:styleId="KommentartextZchn">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customStyle="1" w:styleId="KommentarthemaZchn">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paragraph" w:styleId="Listenabsatz">
    <w:name w:val="List Paragraph"/>
    <w:basedOn w:val="Standard"/>
    <w:uiPriority w:val="34"/>
    <w:qFormat/>
    <w:rsid w:val="0055390F"/>
    <w:pPr>
      <w:ind w:left="720"/>
      <w:contextualSpacing/>
    </w:pPr>
  </w:style>
  <w:style w:type="character" w:customStyle="1" w:styleId="normaltextrun">
    <w:name w:val="normaltextrun"/>
    <w:basedOn w:val="Absatz-Standardschriftart"/>
    <w:rsid w:val="002903D6"/>
  </w:style>
  <w:style w:type="character" w:customStyle="1" w:styleId="eop">
    <w:name w:val="eop"/>
    <w:basedOn w:val="Absatz-Standardschriftart"/>
    <w:rsid w:val="00290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940633">
      <w:bodyDiv w:val="1"/>
      <w:marLeft w:val="0"/>
      <w:marRight w:val="0"/>
      <w:marTop w:val="0"/>
      <w:marBottom w:val="0"/>
      <w:divBdr>
        <w:top w:val="none" w:sz="0" w:space="0" w:color="auto"/>
        <w:left w:val="none" w:sz="0" w:space="0" w:color="auto"/>
        <w:bottom w:val="none" w:sz="0" w:space="0" w:color="auto"/>
        <w:right w:val="none" w:sz="0" w:space="0" w:color="auto"/>
      </w:divBdr>
      <w:divsChild>
        <w:div w:id="580020206">
          <w:marLeft w:val="0"/>
          <w:marRight w:val="0"/>
          <w:marTop w:val="0"/>
          <w:marBottom w:val="0"/>
          <w:divBdr>
            <w:top w:val="none" w:sz="0" w:space="0" w:color="auto"/>
            <w:left w:val="none" w:sz="0" w:space="0" w:color="auto"/>
            <w:bottom w:val="none" w:sz="0" w:space="0" w:color="auto"/>
            <w:right w:val="none" w:sz="0" w:space="0" w:color="auto"/>
          </w:divBdr>
          <w:divsChild>
            <w:div w:id="355691735">
              <w:marLeft w:val="0"/>
              <w:marRight w:val="0"/>
              <w:marTop w:val="0"/>
              <w:marBottom w:val="0"/>
              <w:divBdr>
                <w:top w:val="none" w:sz="0" w:space="0" w:color="auto"/>
                <w:left w:val="none" w:sz="0" w:space="0" w:color="auto"/>
                <w:bottom w:val="none" w:sz="0" w:space="0" w:color="auto"/>
                <w:right w:val="none" w:sz="0" w:space="0" w:color="auto"/>
              </w:divBdr>
            </w:div>
            <w:div w:id="369033238">
              <w:marLeft w:val="0"/>
              <w:marRight w:val="0"/>
              <w:marTop w:val="0"/>
              <w:marBottom w:val="0"/>
              <w:divBdr>
                <w:top w:val="none" w:sz="0" w:space="0" w:color="auto"/>
                <w:left w:val="none" w:sz="0" w:space="0" w:color="auto"/>
                <w:bottom w:val="none" w:sz="0" w:space="0" w:color="auto"/>
                <w:right w:val="none" w:sz="0" w:space="0" w:color="auto"/>
              </w:divBdr>
            </w:div>
            <w:div w:id="1165440160">
              <w:marLeft w:val="0"/>
              <w:marRight w:val="0"/>
              <w:marTop w:val="0"/>
              <w:marBottom w:val="0"/>
              <w:divBdr>
                <w:top w:val="none" w:sz="0" w:space="0" w:color="auto"/>
                <w:left w:val="none" w:sz="0" w:space="0" w:color="auto"/>
                <w:bottom w:val="none" w:sz="0" w:space="0" w:color="auto"/>
                <w:right w:val="none" w:sz="0" w:space="0" w:color="auto"/>
              </w:divBdr>
            </w:div>
            <w:div w:id="1521968338">
              <w:marLeft w:val="0"/>
              <w:marRight w:val="0"/>
              <w:marTop w:val="0"/>
              <w:marBottom w:val="0"/>
              <w:divBdr>
                <w:top w:val="none" w:sz="0" w:space="0" w:color="auto"/>
                <w:left w:val="none" w:sz="0" w:space="0" w:color="auto"/>
                <w:bottom w:val="none" w:sz="0" w:space="0" w:color="auto"/>
                <w:right w:val="none" w:sz="0" w:space="0" w:color="auto"/>
              </w:divBdr>
            </w:div>
            <w:div w:id="1834376192">
              <w:marLeft w:val="0"/>
              <w:marRight w:val="0"/>
              <w:marTop w:val="0"/>
              <w:marBottom w:val="0"/>
              <w:divBdr>
                <w:top w:val="none" w:sz="0" w:space="0" w:color="auto"/>
                <w:left w:val="none" w:sz="0" w:space="0" w:color="auto"/>
                <w:bottom w:val="none" w:sz="0" w:space="0" w:color="auto"/>
                <w:right w:val="none" w:sz="0" w:space="0" w:color="auto"/>
              </w:divBdr>
            </w:div>
            <w:div w:id="2044134797">
              <w:marLeft w:val="0"/>
              <w:marRight w:val="0"/>
              <w:marTop w:val="0"/>
              <w:marBottom w:val="0"/>
              <w:divBdr>
                <w:top w:val="none" w:sz="0" w:space="0" w:color="auto"/>
                <w:left w:val="none" w:sz="0" w:space="0" w:color="auto"/>
                <w:bottom w:val="none" w:sz="0" w:space="0" w:color="auto"/>
                <w:right w:val="none" w:sz="0" w:space="0" w:color="auto"/>
              </w:divBdr>
            </w:div>
            <w:div w:id="2084714377">
              <w:marLeft w:val="0"/>
              <w:marRight w:val="0"/>
              <w:marTop w:val="0"/>
              <w:marBottom w:val="0"/>
              <w:divBdr>
                <w:top w:val="none" w:sz="0" w:space="0" w:color="auto"/>
                <w:left w:val="none" w:sz="0" w:space="0" w:color="auto"/>
                <w:bottom w:val="none" w:sz="0" w:space="0" w:color="auto"/>
                <w:right w:val="none" w:sz="0" w:space="0" w:color="auto"/>
              </w:divBdr>
            </w:div>
          </w:divsChild>
        </w:div>
        <w:div w:id="1817257976">
          <w:marLeft w:val="0"/>
          <w:marRight w:val="0"/>
          <w:marTop w:val="0"/>
          <w:marBottom w:val="0"/>
          <w:divBdr>
            <w:top w:val="none" w:sz="0" w:space="0" w:color="auto"/>
            <w:left w:val="none" w:sz="0" w:space="0" w:color="auto"/>
            <w:bottom w:val="none" w:sz="0" w:space="0" w:color="auto"/>
            <w:right w:val="none" w:sz="0" w:space="0" w:color="auto"/>
          </w:divBdr>
          <w:divsChild>
            <w:div w:id="79257752">
              <w:marLeft w:val="0"/>
              <w:marRight w:val="0"/>
              <w:marTop w:val="0"/>
              <w:marBottom w:val="0"/>
              <w:divBdr>
                <w:top w:val="none" w:sz="0" w:space="0" w:color="auto"/>
                <w:left w:val="none" w:sz="0" w:space="0" w:color="auto"/>
                <w:bottom w:val="none" w:sz="0" w:space="0" w:color="auto"/>
                <w:right w:val="none" w:sz="0" w:space="0" w:color="auto"/>
              </w:divBdr>
            </w:div>
            <w:div w:id="98110005">
              <w:marLeft w:val="0"/>
              <w:marRight w:val="0"/>
              <w:marTop w:val="0"/>
              <w:marBottom w:val="0"/>
              <w:divBdr>
                <w:top w:val="none" w:sz="0" w:space="0" w:color="auto"/>
                <w:left w:val="none" w:sz="0" w:space="0" w:color="auto"/>
                <w:bottom w:val="none" w:sz="0" w:space="0" w:color="auto"/>
                <w:right w:val="none" w:sz="0" w:space="0" w:color="auto"/>
              </w:divBdr>
            </w:div>
            <w:div w:id="240481432">
              <w:marLeft w:val="0"/>
              <w:marRight w:val="0"/>
              <w:marTop w:val="0"/>
              <w:marBottom w:val="0"/>
              <w:divBdr>
                <w:top w:val="none" w:sz="0" w:space="0" w:color="auto"/>
                <w:left w:val="none" w:sz="0" w:space="0" w:color="auto"/>
                <w:bottom w:val="none" w:sz="0" w:space="0" w:color="auto"/>
                <w:right w:val="none" w:sz="0" w:space="0" w:color="auto"/>
              </w:divBdr>
            </w:div>
            <w:div w:id="1008167928">
              <w:marLeft w:val="0"/>
              <w:marRight w:val="0"/>
              <w:marTop w:val="0"/>
              <w:marBottom w:val="0"/>
              <w:divBdr>
                <w:top w:val="none" w:sz="0" w:space="0" w:color="auto"/>
                <w:left w:val="none" w:sz="0" w:space="0" w:color="auto"/>
                <w:bottom w:val="none" w:sz="0" w:space="0" w:color="auto"/>
                <w:right w:val="none" w:sz="0" w:space="0" w:color="auto"/>
              </w:divBdr>
            </w:div>
            <w:div w:id="1022632094">
              <w:marLeft w:val="0"/>
              <w:marRight w:val="0"/>
              <w:marTop w:val="0"/>
              <w:marBottom w:val="0"/>
              <w:divBdr>
                <w:top w:val="none" w:sz="0" w:space="0" w:color="auto"/>
                <w:left w:val="none" w:sz="0" w:space="0" w:color="auto"/>
                <w:bottom w:val="none" w:sz="0" w:space="0" w:color="auto"/>
                <w:right w:val="none" w:sz="0" w:space="0" w:color="auto"/>
              </w:divBdr>
            </w:div>
            <w:div w:id="1047989723">
              <w:marLeft w:val="0"/>
              <w:marRight w:val="0"/>
              <w:marTop w:val="0"/>
              <w:marBottom w:val="0"/>
              <w:divBdr>
                <w:top w:val="none" w:sz="0" w:space="0" w:color="auto"/>
                <w:left w:val="none" w:sz="0" w:space="0" w:color="auto"/>
                <w:bottom w:val="none" w:sz="0" w:space="0" w:color="auto"/>
                <w:right w:val="none" w:sz="0" w:space="0" w:color="auto"/>
              </w:divBdr>
            </w:div>
            <w:div w:id="12003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3740">
      <w:bodyDiv w:val="1"/>
      <w:marLeft w:val="0"/>
      <w:marRight w:val="0"/>
      <w:marTop w:val="0"/>
      <w:marBottom w:val="0"/>
      <w:divBdr>
        <w:top w:val="none" w:sz="0" w:space="0" w:color="auto"/>
        <w:left w:val="none" w:sz="0" w:space="0" w:color="auto"/>
        <w:bottom w:val="none" w:sz="0" w:space="0" w:color="auto"/>
        <w:right w:val="none" w:sz="0" w:space="0" w:color="auto"/>
      </w:divBdr>
    </w:div>
    <w:div w:id="284585281">
      <w:bodyDiv w:val="1"/>
      <w:marLeft w:val="0"/>
      <w:marRight w:val="0"/>
      <w:marTop w:val="0"/>
      <w:marBottom w:val="0"/>
      <w:divBdr>
        <w:top w:val="none" w:sz="0" w:space="0" w:color="auto"/>
        <w:left w:val="none" w:sz="0" w:space="0" w:color="auto"/>
        <w:bottom w:val="none" w:sz="0" w:space="0" w:color="auto"/>
        <w:right w:val="none" w:sz="0" w:space="0" w:color="auto"/>
      </w:divBdr>
    </w:div>
    <w:div w:id="383414390">
      <w:bodyDiv w:val="1"/>
      <w:marLeft w:val="0"/>
      <w:marRight w:val="0"/>
      <w:marTop w:val="0"/>
      <w:marBottom w:val="0"/>
      <w:divBdr>
        <w:top w:val="none" w:sz="0" w:space="0" w:color="auto"/>
        <w:left w:val="none" w:sz="0" w:space="0" w:color="auto"/>
        <w:bottom w:val="none" w:sz="0" w:space="0" w:color="auto"/>
        <w:right w:val="none" w:sz="0" w:space="0" w:color="auto"/>
      </w:divBdr>
    </w:div>
    <w:div w:id="582759590">
      <w:bodyDiv w:val="1"/>
      <w:marLeft w:val="0"/>
      <w:marRight w:val="0"/>
      <w:marTop w:val="0"/>
      <w:marBottom w:val="0"/>
      <w:divBdr>
        <w:top w:val="none" w:sz="0" w:space="0" w:color="auto"/>
        <w:left w:val="none" w:sz="0" w:space="0" w:color="auto"/>
        <w:bottom w:val="none" w:sz="0" w:space="0" w:color="auto"/>
        <w:right w:val="none" w:sz="0" w:space="0" w:color="auto"/>
      </w:divBdr>
      <w:divsChild>
        <w:div w:id="901985134">
          <w:marLeft w:val="0"/>
          <w:marRight w:val="0"/>
          <w:marTop w:val="0"/>
          <w:marBottom w:val="0"/>
          <w:divBdr>
            <w:top w:val="none" w:sz="0" w:space="0" w:color="auto"/>
            <w:left w:val="none" w:sz="0" w:space="0" w:color="auto"/>
            <w:bottom w:val="none" w:sz="0" w:space="0" w:color="auto"/>
            <w:right w:val="none" w:sz="0" w:space="0" w:color="auto"/>
          </w:divBdr>
          <w:divsChild>
            <w:div w:id="417678042">
              <w:marLeft w:val="0"/>
              <w:marRight w:val="0"/>
              <w:marTop w:val="0"/>
              <w:marBottom w:val="0"/>
              <w:divBdr>
                <w:top w:val="none" w:sz="0" w:space="0" w:color="auto"/>
                <w:left w:val="none" w:sz="0" w:space="0" w:color="auto"/>
                <w:bottom w:val="none" w:sz="0" w:space="0" w:color="auto"/>
                <w:right w:val="none" w:sz="0" w:space="0" w:color="auto"/>
              </w:divBdr>
            </w:div>
            <w:div w:id="728502065">
              <w:marLeft w:val="0"/>
              <w:marRight w:val="0"/>
              <w:marTop w:val="0"/>
              <w:marBottom w:val="0"/>
              <w:divBdr>
                <w:top w:val="none" w:sz="0" w:space="0" w:color="auto"/>
                <w:left w:val="none" w:sz="0" w:space="0" w:color="auto"/>
                <w:bottom w:val="none" w:sz="0" w:space="0" w:color="auto"/>
                <w:right w:val="none" w:sz="0" w:space="0" w:color="auto"/>
              </w:divBdr>
            </w:div>
            <w:div w:id="744300406">
              <w:marLeft w:val="0"/>
              <w:marRight w:val="0"/>
              <w:marTop w:val="0"/>
              <w:marBottom w:val="0"/>
              <w:divBdr>
                <w:top w:val="none" w:sz="0" w:space="0" w:color="auto"/>
                <w:left w:val="none" w:sz="0" w:space="0" w:color="auto"/>
                <w:bottom w:val="none" w:sz="0" w:space="0" w:color="auto"/>
                <w:right w:val="none" w:sz="0" w:space="0" w:color="auto"/>
              </w:divBdr>
            </w:div>
            <w:div w:id="789785117">
              <w:marLeft w:val="0"/>
              <w:marRight w:val="0"/>
              <w:marTop w:val="0"/>
              <w:marBottom w:val="0"/>
              <w:divBdr>
                <w:top w:val="none" w:sz="0" w:space="0" w:color="auto"/>
                <w:left w:val="none" w:sz="0" w:space="0" w:color="auto"/>
                <w:bottom w:val="none" w:sz="0" w:space="0" w:color="auto"/>
                <w:right w:val="none" w:sz="0" w:space="0" w:color="auto"/>
              </w:divBdr>
            </w:div>
            <w:div w:id="1011184519">
              <w:marLeft w:val="0"/>
              <w:marRight w:val="0"/>
              <w:marTop w:val="0"/>
              <w:marBottom w:val="0"/>
              <w:divBdr>
                <w:top w:val="none" w:sz="0" w:space="0" w:color="auto"/>
                <w:left w:val="none" w:sz="0" w:space="0" w:color="auto"/>
                <w:bottom w:val="none" w:sz="0" w:space="0" w:color="auto"/>
                <w:right w:val="none" w:sz="0" w:space="0" w:color="auto"/>
              </w:divBdr>
            </w:div>
            <w:div w:id="1484349788">
              <w:marLeft w:val="0"/>
              <w:marRight w:val="0"/>
              <w:marTop w:val="0"/>
              <w:marBottom w:val="0"/>
              <w:divBdr>
                <w:top w:val="none" w:sz="0" w:space="0" w:color="auto"/>
                <w:left w:val="none" w:sz="0" w:space="0" w:color="auto"/>
                <w:bottom w:val="none" w:sz="0" w:space="0" w:color="auto"/>
                <w:right w:val="none" w:sz="0" w:space="0" w:color="auto"/>
              </w:divBdr>
            </w:div>
            <w:div w:id="2019387981">
              <w:marLeft w:val="0"/>
              <w:marRight w:val="0"/>
              <w:marTop w:val="0"/>
              <w:marBottom w:val="0"/>
              <w:divBdr>
                <w:top w:val="none" w:sz="0" w:space="0" w:color="auto"/>
                <w:left w:val="none" w:sz="0" w:space="0" w:color="auto"/>
                <w:bottom w:val="none" w:sz="0" w:space="0" w:color="auto"/>
                <w:right w:val="none" w:sz="0" w:space="0" w:color="auto"/>
              </w:divBdr>
            </w:div>
          </w:divsChild>
        </w:div>
        <w:div w:id="1213348154">
          <w:marLeft w:val="0"/>
          <w:marRight w:val="0"/>
          <w:marTop w:val="0"/>
          <w:marBottom w:val="0"/>
          <w:divBdr>
            <w:top w:val="none" w:sz="0" w:space="0" w:color="auto"/>
            <w:left w:val="none" w:sz="0" w:space="0" w:color="auto"/>
            <w:bottom w:val="none" w:sz="0" w:space="0" w:color="auto"/>
            <w:right w:val="none" w:sz="0" w:space="0" w:color="auto"/>
          </w:divBdr>
          <w:divsChild>
            <w:div w:id="226258650">
              <w:marLeft w:val="0"/>
              <w:marRight w:val="0"/>
              <w:marTop w:val="0"/>
              <w:marBottom w:val="0"/>
              <w:divBdr>
                <w:top w:val="none" w:sz="0" w:space="0" w:color="auto"/>
                <w:left w:val="none" w:sz="0" w:space="0" w:color="auto"/>
                <w:bottom w:val="none" w:sz="0" w:space="0" w:color="auto"/>
                <w:right w:val="none" w:sz="0" w:space="0" w:color="auto"/>
              </w:divBdr>
            </w:div>
            <w:div w:id="569775635">
              <w:marLeft w:val="0"/>
              <w:marRight w:val="0"/>
              <w:marTop w:val="0"/>
              <w:marBottom w:val="0"/>
              <w:divBdr>
                <w:top w:val="none" w:sz="0" w:space="0" w:color="auto"/>
                <w:left w:val="none" w:sz="0" w:space="0" w:color="auto"/>
                <w:bottom w:val="none" w:sz="0" w:space="0" w:color="auto"/>
                <w:right w:val="none" w:sz="0" w:space="0" w:color="auto"/>
              </w:divBdr>
            </w:div>
            <w:div w:id="1293095058">
              <w:marLeft w:val="0"/>
              <w:marRight w:val="0"/>
              <w:marTop w:val="0"/>
              <w:marBottom w:val="0"/>
              <w:divBdr>
                <w:top w:val="none" w:sz="0" w:space="0" w:color="auto"/>
                <w:left w:val="none" w:sz="0" w:space="0" w:color="auto"/>
                <w:bottom w:val="none" w:sz="0" w:space="0" w:color="auto"/>
                <w:right w:val="none" w:sz="0" w:space="0" w:color="auto"/>
              </w:divBdr>
            </w:div>
            <w:div w:id="1519197589">
              <w:marLeft w:val="0"/>
              <w:marRight w:val="0"/>
              <w:marTop w:val="0"/>
              <w:marBottom w:val="0"/>
              <w:divBdr>
                <w:top w:val="none" w:sz="0" w:space="0" w:color="auto"/>
                <w:left w:val="none" w:sz="0" w:space="0" w:color="auto"/>
                <w:bottom w:val="none" w:sz="0" w:space="0" w:color="auto"/>
                <w:right w:val="none" w:sz="0" w:space="0" w:color="auto"/>
              </w:divBdr>
            </w:div>
            <w:div w:id="1556971159">
              <w:marLeft w:val="0"/>
              <w:marRight w:val="0"/>
              <w:marTop w:val="0"/>
              <w:marBottom w:val="0"/>
              <w:divBdr>
                <w:top w:val="none" w:sz="0" w:space="0" w:color="auto"/>
                <w:left w:val="none" w:sz="0" w:space="0" w:color="auto"/>
                <w:bottom w:val="none" w:sz="0" w:space="0" w:color="auto"/>
                <w:right w:val="none" w:sz="0" w:space="0" w:color="auto"/>
              </w:divBdr>
            </w:div>
            <w:div w:id="1671329425">
              <w:marLeft w:val="0"/>
              <w:marRight w:val="0"/>
              <w:marTop w:val="0"/>
              <w:marBottom w:val="0"/>
              <w:divBdr>
                <w:top w:val="none" w:sz="0" w:space="0" w:color="auto"/>
                <w:left w:val="none" w:sz="0" w:space="0" w:color="auto"/>
                <w:bottom w:val="none" w:sz="0" w:space="0" w:color="auto"/>
                <w:right w:val="none" w:sz="0" w:space="0" w:color="auto"/>
              </w:divBdr>
            </w:div>
            <w:div w:id="18315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3253">
      <w:bodyDiv w:val="1"/>
      <w:marLeft w:val="0"/>
      <w:marRight w:val="0"/>
      <w:marTop w:val="0"/>
      <w:marBottom w:val="0"/>
      <w:divBdr>
        <w:top w:val="none" w:sz="0" w:space="0" w:color="auto"/>
        <w:left w:val="none" w:sz="0" w:space="0" w:color="auto"/>
        <w:bottom w:val="none" w:sz="0" w:space="0" w:color="auto"/>
        <w:right w:val="none" w:sz="0" w:space="0" w:color="auto"/>
      </w:divBdr>
      <w:divsChild>
        <w:div w:id="1256744813">
          <w:marLeft w:val="0"/>
          <w:marRight w:val="0"/>
          <w:marTop w:val="0"/>
          <w:marBottom w:val="0"/>
          <w:divBdr>
            <w:top w:val="none" w:sz="0" w:space="0" w:color="auto"/>
            <w:left w:val="none" w:sz="0" w:space="0" w:color="auto"/>
            <w:bottom w:val="none" w:sz="0" w:space="0" w:color="auto"/>
            <w:right w:val="none" w:sz="0" w:space="0" w:color="auto"/>
          </w:divBdr>
        </w:div>
        <w:div w:id="1300837356">
          <w:marLeft w:val="0"/>
          <w:marRight w:val="0"/>
          <w:marTop w:val="0"/>
          <w:marBottom w:val="0"/>
          <w:divBdr>
            <w:top w:val="none" w:sz="0" w:space="0" w:color="auto"/>
            <w:left w:val="none" w:sz="0" w:space="0" w:color="auto"/>
            <w:bottom w:val="none" w:sz="0" w:space="0" w:color="auto"/>
            <w:right w:val="none" w:sz="0" w:space="0" w:color="auto"/>
          </w:divBdr>
          <w:divsChild>
            <w:div w:id="1802307700">
              <w:marLeft w:val="-75"/>
              <w:marRight w:val="0"/>
              <w:marTop w:val="30"/>
              <w:marBottom w:val="30"/>
              <w:divBdr>
                <w:top w:val="none" w:sz="0" w:space="0" w:color="auto"/>
                <w:left w:val="none" w:sz="0" w:space="0" w:color="auto"/>
                <w:bottom w:val="none" w:sz="0" w:space="0" w:color="auto"/>
                <w:right w:val="none" w:sz="0" w:space="0" w:color="auto"/>
              </w:divBdr>
              <w:divsChild>
                <w:div w:id="579944791">
                  <w:marLeft w:val="0"/>
                  <w:marRight w:val="0"/>
                  <w:marTop w:val="0"/>
                  <w:marBottom w:val="0"/>
                  <w:divBdr>
                    <w:top w:val="none" w:sz="0" w:space="0" w:color="auto"/>
                    <w:left w:val="none" w:sz="0" w:space="0" w:color="auto"/>
                    <w:bottom w:val="none" w:sz="0" w:space="0" w:color="auto"/>
                    <w:right w:val="none" w:sz="0" w:space="0" w:color="auto"/>
                  </w:divBdr>
                  <w:divsChild>
                    <w:div w:id="670331911">
                      <w:marLeft w:val="0"/>
                      <w:marRight w:val="0"/>
                      <w:marTop w:val="0"/>
                      <w:marBottom w:val="0"/>
                      <w:divBdr>
                        <w:top w:val="none" w:sz="0" w:space="0" w:color="auto"/>
                        <w:left w:val="none" w:sz="0" w:space="0" w:color="auto"/>
                        <w:bottom w:val="none" w:sz="0" w:space="0" w:color="auto"/>
                        <w:right w:val="none" w:sz="0" w:space="0" w:color="auto"/>
                      </w:divBdr>
                    </w:div>
                    <w:div w:id="792747522">
                      <w:marLeft w:val="0"/>
                      <w:marRight w:val="0"/>
                      <w:marTop w:val="0"/>
                      <w:marBottom w:val="0"/>
                      <w:divBdr>
                        <w:top w:val="none" w:sz="0" w:space="0" w:color="auto"/>
                        <w:left w:val="none" w:sz="0" w:space="0" w:color="auto"/>
                        <w:bottom w:val="none" w:sz="0" w:space="0" w:color="auto"/>
                        <w:right w:val="none" w:sz="0" w:space="0" w:color="auto"/>
                      </w:divBdr>
                    </w:div>
                    <w:div w:id="1027413071">
                      <w:marLeft w:val="0"/>
                      <w:marRight w:val="0"/>
                      <w:marTop w:val="0"/>
                      <w:marBottom w:val="0"/>
                      <w:divBdr>
                        <w:top w:val="none" w:sz="0" w:space="0" w:color="auto"/>
                        <w:left w:val="none" w:sz="0" w:space="0" w:color="auto"/>
                        <w:bottom w:val="none" w:sz="0" w:space="0" w:color="auto"/>
                        <w:right w:val="none" w:sz="0" w:space="0" w:color="auto"/>
                      </w:divBdr>
                    </w:div>
                    <w:div w:id="1444182903">
                      <w:marLeft w:val="0"/>
                      <w:marRight w:val="0"/>
                      <w:marTop w:val="0"/>
                      <w:marBottom w:val="0"/>
                      <w:divBdr>
                        <w:top w:val="none" w:sz="0" w:space="0" w:color="auto"/>
                        <w:left w:val="none" w:sz="0" w:space="0" w:color="auto"/>
                        <w:bottom w:val="none" w:sz="0" w:space="0" w:color="auto"/>
                        <w:right w:val="none" w:sz="0" w:space="0" w:color="auto"/>
                      </w:divBdr>
                    </w:div>
                    <w:div w:id="1518739276">
                      <w:marLeft w:val="0"/>
                      <w:marRight w:val="0"/>
                      <w:marTop w:val="0"/>
                      <w:marBottom w:val="0"/>
                      <w:divBdr>
                        <w:top w:val="none" w:sz="0" w:space="0" w:color="auto"/>
                        <w:left w:val="none" w:sz="0" w:space="0" w:color="auto"/>
                        <w:bottom w:val="none" w:sz="0" w:space="0" w:color="auto"/>
                        <w:right w:val="none" w:sz="0" w:space="0" w:color="auto"/>
                      </w:divBdr>
                    </w:div>
                    <w:div w:id="1540317146">
                      <w:marLeft w:val="0"/>
                      <w:marRight w:val="0"/>
                      <w:marTop w:val="0"/>
                      <w:marBottom w:val="0"/>
                      <w:divBdr>
                        <w:top w:val="none" w:sz="0" w:space="0" w:color="auto"/>
                        <w:left w:val="none" w:sz="0" w:space="0" w:color="auto"/>
                        <w:bottom w:val="none" w:sz="0" w:space="0" w:color="auto"/>
                        <w:right w:val="none" w:sz="0" w:space="0" w:color="auto"/>
                      </w:divBdr>
                    </w:div>
                    <w:div w:id="1678339255">
                      <w:marLeft w:val="0"/>
                      <w:marRight w:val="0"/>
                      <w:marTop w:val="0"/>
                      <w:marBottom w:val="0"/>
                      <w:divBdr>
                        <w:top w:val="none" w:sz="0" w:space="0" w:color="auto"/>
                        <w:left w:val="none" w:sz="0" w:space="0" w:color="auto"/>
                        <w:bottom w:val="none" w:sz="0" w:space="0" w:color="auto"/>
                        <w:right w:val="none" w:sz="0" w:space="0" w:color="auto"/>
                      </w:divBdr>
                    </w:div>
                  </w:divsChild>
                </w:div>
                <w:div w:id="1799185437">
                  <w:marLeft w:val="0"/>
                  <w:marRight w:val="0"/>
                  <w:marTop w:val="0"/>
                  <w:marBottom w:val="0"/>
                  <w:divBdr>
                    <w:top w:val="none" w:sz="0" w:space="0" w:color="auto"/>
                    <w:left w:val="none" w:sz="0" w:space="0" w:color="auto"/>
                    <w:bottom w:val="none" w:sz="0" w:space="0" w:color="auto"/>
                    <w:right w:val="none" w:sz="0" w:space="0" w:color="auto"/>
                  </w:divBdr>
                  <w:divsChild>
                    <w:div w:id="63796584">
                      <w:marLeft w:val="0"/>
                      <w:marRight w:val="0"/>
                      <w:marTop w:val="0"/>
                      <w:marBottom w:val="0"/>
                      <w:divBdr>
                        <w:top w:val="none" w:sz="0" w:space="0" w:color="auto"/>
                        <w:left w:val="none" w:sz="0" w:space="0" w:color="auto"/>
                        <w:bottom w:val="none" w:sz="0" w:space="0" w:color="auto"/>
                        <w:right w:val="none" w:sz="0" w:space="0" w:color="auto"/>
                      </w:divBdr>
                    </w:div>
                    <w:div w:id="74209481">
                      <w:marLeft w:val="0"/>
                      <w:marRight w:val="0"/>
                      <w:marTop w:val="0"/>
                      <w:marBottom w:val="0"/>
                      <w:divBdr>
                        <w:top w:val="none" w:sz="0" w:space="0" w:color="auto"/>
                        <w:left w:val="none" w:sz="0" w:space="0" w:color="auto"/>
                        <w:bottom w:val="none" w:sz="0" w:space="0" w:color="auto"/>
                        <w:right w:val="none" w:sz="0" w:space="0" w:color="auto"/>
                      </w:divBdr>
                    </w:div>
                    <w:div w:id="101997001">
                      <w:marLeft w:val="0"/>
                      <w:marRight w:val="0"/>
                      <w:marTop w:val="0"/>
                      <w:marBottom w:val="0"/>
                      <w:divBdr>
                        <w:top w:val="none" w:sz="0" w:space="0" w:color="auto"/>
                        <w:left w:val="none" w:sz="0" w:space="0" w:color="auto"/>
                        <w:bottom w:val="none" w:sz="0" w:space="0" w:color="auto"/>
                        <w:right w:val="none" w:sz="0" w:space="0" w:color="auto"/>
                      </w:divBdr>
                    </w:div>
                    <w:div w:id="352154369">
                      <w:marLeft w:val="0"/>
                      <w:marRight w:val="0"/>
                      <w:marTop w:val="0"/>
                      <w:marBottom w:val="0"/>
                      <w:divBdr>
                        <w:top w:val="none" w:sz="0" w:space="0" w:color="auto"/>
                        <w:left w:val="none" w:sz="0" w:space="0" w:color="auto"/>
                        <w:bottom w:val="none" w:sz="0" w:space="0" w:color="auto"/>
                        <w:right w:val="none" w:sz="0" w:space="0" w:color="auto"/>
                      </w:divBdr>
                    </w:div>
                    <w:div w:id="1048996157">
                      <w:marLeft w:val="0"/>
                      <w:marRight w:val="0"/>
                      <w:marTop w:val="0"/>
                      <w:marBottom w:val="0"/>
                      <w:divBdr>
                        <w:top w:val="none" w:sz="0" w:space="0" w:color="auto"/>
                        <w:left w:val="none" w:sz="0" w:space="0" w:color="auto"/>
                        <w:bottom w:val="none" w:sz="0" w:space="0" w:color="auto"/>
                        <w:right w:val="none" w:sz="0" w:space="0" w:color="auto"/>
                      </w:divBdr>
                    </w:div>
                    <w:div w:id="1070926262">
                      <w:marLeft w:val="0"/>
                      <w:marRight w:val="0"/>
                      <w:marTop w:val="0"/>
                      <w:marBottom w:val="0"/>
                      <w:divBdr>
                        <w:top w:val="none" w:sz="0" w:space="0" w:color="auto"/>
                        <w:left w:val="none" w:sz="0" w:space="0" w:color="auto"/>
                        <w:bottom w:val="none" w:sz="0" w:space="0" w:color="auto"/>
                        <w:right w:val="none" w:sz="0" w:space="0" w:color="auto"/>
                      </w:divBdr>
                    </w:div>
                    <w:div w:id="135406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92854">
          <w:marLeft w:val="0"/>
          <w:marRight w:val="0"/>
          <w:marTop w:val="0"/>
          <w:marBottom w:val="0"/>
          <w:divBdr>
            <w:top w:val="none" w:sz="0" w:space="0" w:color="auto"/>
            <w:left w:val="none" w:sz="0" w:space="0" w:color="auto"/>
            <w:bottom w:val="none" w:sz="0" w:space="0" w:color="auto"/>
            <w:right w:val="none" w:sz="0" w:space="0" w:color="auto"/>
          </w:divBdr>
        </w:div>
        <w:div w:id="2039549700">
          <w:marLeft w:val="0"/>
          <w:marRight w:val="0"/>
          <w:marTop w:val="0"/>
          <w:marBottom w:val="0"/>
          <w:divBdr>
            <w:top w:val="none" w:sz="0" w:space="0" w:color="auto"/>
            <w:left w:val="none" w:sz="0" w:space="0" w:color="auto"/>
            <w:bottom w:val="none" w:sz="0" w:space="0" w:color="auto"/>
            <w:right w:val="none" w:sz="0" w:space="0" w:color="auto"/>
          </w:divBdr>
        </w:div>
      </w:divsChild>
    </w:div>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5852528">
      <w:bodyDiv w:val="1"/>
      <w:marLeft w:val="0"/>
      <w:marRight w:val="0"/>
      <w:marTop w:val="0"/>
      <w:marBottom w:val="0"/>
      <w:divBdr>
        <w:top w:val="none" w:sz="0" w:space="0" w:color="auto"/>
        <w:left w:val="none" w:sz="0" w:space="0" w:color="auto"/>
        <w:bottom w:val="none" w:sz="0" w:space="0" w:color="auto"/>
        <w:right w:val="none" w:sz="0" w:space="0" w:color="auto"/>
      </w:divBdr>
    </w:div>
    <w:div w:id="1281688097">
      <w:bodyDiv w:val="1"/>
      <w:marLeft w:val="0"/>
      <w:marRight w:val="0"/>
      <w:marTop w:val="0"/>
      <w:marBottom w:val="0"/>
      <w:divBdr>
        <w:top w:val="none" w:sz="0" w:space="0" w:color="auto"/>
        <w:left w:val="none" w:sz="0" w:space="0" w:color="auto"/>
        <w:bottom w:val="none" w:sz="0" w:space="0" w:color="auto"/>
        <w:right w:val="none" w:sz="0" w:space="0" w:color="auto"/>
      </w:divBdr>
      <w:divsChild>
        <w:div w:id="70352119">
          <w:marLeft w:val="0"/>
          <w:marRight w:val="0"/>
          <w:marTop w:val="0"/>
          <w:marBottom w:val="0"/>
          <w:divBdr>
            <w:top w:val="none" w:sz="0" w:space="0" w:color="auto"/>
            <w:left w:val="none" w:sz="0" w:space="0" w:color="auto"/>
            <w:bottom w:val="none" w:sz="0" w:space="0" w:color="auto"/>
            <w:right w:val="none" w:sz="0" w:space="0" w:color="auto"/>
          </w:divBdr>
        </w:div>
        <w:div w:id="216867427">
          <w:marLeft w:val="0"/>
          <w:marRight w:val="0"/>
          <w:marTop w:val="0"/>
          <w:marBottom w:val="0"/>
          <w:divBdr>
            <w:top w:val="none" w:sz="0" w:space="0" w:color="auto"/>
            <w:left w:val="none" w:sz="0" w:space="0" w:color="auto"/>
            <w:bottom w:val="none" w:sz="0" w:space="0" w:color="auto"/>
            <w:right w:val="none" w:sz="0" w:space="0" w:color="auto"/>
          </w:divBdr>
          <w:divsChild>
            <w:div w:id="2102211855">
              <w:marLeft w:val="0"/>
              <w:marRight w:val="0"/>
              <w:marTop w:val="30"/>
              <w:marBottom w:val="30"/>
              <w:divBdr>
                <w:top w:val="none" w:sz="0" w:space="0" w:color="auto"/>
                <w:left w:val="none" w:sz="0" w:space="0" w:color="auto"/>
                <w:bottom w:val="none" w:sz="0" w:space="0" w:color="auto"/>
                <w:right w:val="none" w:sz="0" w:space="0" w:color="auto"/>
              </w:divBdr>
              <w:divsChild>
                <w:div w:id="1633635326">
                  <w:marLeft w:val="0"/>
                  <w:marRight w:val="0"/>
                  <w:marTop w:val="0"/>
                  <w:marBottom w:val="0"/>
                  <w:divBdr>
                    <w:top w:val="none" w:sz="0" w:space="0" w:color="auto"/>
                    <w:left w:val="none" w:sz="0" w:space="0" w:color="auto"/>
                    <w:bottom w:val="none" w:sz="0" w:space="0" w:color="auto"/>
                    <w:right w:val="none" w:sz="0" w:space="0" w:color="auto"/>
                  </w:divBdr>
                  <w:divsChild>
                    <w:div w:id="297882889">
                      <w:marLeft w:val="0"/>
                      <w:marRight w:val="0"/>
                      <w:marTop w:val="0"/>
                      <w:marBottom w:val="0"/>
                      <w:divBdr>
                        <w:top w:val="none" w:sz="0" w:space="0" w:color="auto"/>
                        <w:left w:val="none" w:sz="0" w:space="0" w:color="auto"/>
                        <w:bottom w:val="none" w:sz="0" w:space="0" w:color="auto"/>
                        <w:right w:val="none" w:sz="0" w:space="0" w:color="auto"/>
                      </w:divBdr>
                    </w:div>
                  </w:divsChild>
                </w:div>
                <w:div w:id="2045716049">
                  <w:marLeft w:val="0"/>
                  <w:marRight w:val="0"/>
                  <w:marTop w:val="0"/>
                  <w:marBottom w:val="0"/>
                  <w:divBdr>
                    <w:top w:val="none" w:sz="0" w:space="0" w:color="auto"/>
                    <w:left w:val="none" w:sz="0" w:space="0" w:color="auto"/>
                    <w:bottom w:val="none" w:sz="0" w:space="0" w:color="auto"/>
                    <w:right w:val="none" w:sz="0" w:space="0" w:color="auto"/>
                  </w:divBdr>
                  <w:divsChild>
                    <w:div w:id="89280095">
                      <w:marLeft w:val="0"/>
                      <w:marRight w:val="0"/>
                      <w:marTop w:val="0"/>
                      <w:marBottom w:val="0"/>
                      <w:divBdr>
                        <w:top w:val="none" w:sz="0" w:space="0" w:color="auto"/>
                        <w:left w:val="none" w:sz="0" w:space="0" w:color="auto"/>
                        <w:bottom w:val="none" w:sz="0" w:space="0" w:color="auto"/>
                        <w:right w:val="none" w:sz="0" w:space="0" w:color="auto"/>
                      </w:divBdr>
                    </w:div>
                    <w:div w:id="363598973">
                      <w:marLeft w:val="0"/>
                      <w:marRight w:val="0"/>
                      <w:marTop w:val="0"/>
                      <w:marBottom w:val="0"/>
                      <w:divBdr>
                        <w:top w:val="none" w:sz="0" w:space="0" w:color="auto"/>
                        <w:left w:val="none" w:sz="0" w:space="0" w:color="auto"/>
                        <w:bottom w:val="none" w:sz="0" w:space="0" w:color="auto"/>
                        <w:right w:val="none" w:sz="0" w:space="0" w:color="auto"/>
                      </w:divBdr>
                    </w:div>
                    <w:div w:id="745613597">
                      <w:marLeft w:val="0"/>
                      <w:marRight w:val="0"/>
                      <w:marTop w:val="0"/>
                      <w:marBottom w:val="0"/>
                      <w:divBdr>
                        <w:top w:val="none" w:sz="0" w:space="0" w:color="auto"/>
                        <w:left w:val="none" w:sz="0" w:space="0" w:color="auto"/>
                        <w:bottom w:val="none" w:sz="0" w:space="0" w:color="auto"/>
                        <w:right w:val="none" w:sz="0" w:space="0" w:color="auto"/>
                      </w:divBdr>
                    </w:div>
                    <w:div w:id="805047964">
                      <w:marLeft w:val="0"/>
                      <w:marRight w:val="0"/>
                      <w:marTop w:val="0"/>
                      <w:marBottom w:val="0"/>
                      <w:divBdr>
                        <w:top w:val="none" w:sz="0" w:space="0" w:color="auto"/>
                        <w:left w:val="none" w:sz="0" w:space="0" w:color="auto"/>
                        <w:bottom w:val="none" w:sz="0" w:space="0" w:color="auto"/>
                        <w:right w:val="none" w:sz="0" w:space="0" w:color="auto"/>
                      </w:divBdr>
                    </w:div>
                    <w:div w:id="866720511">
                      <w:marLeft w:val="0"/>
                      <w:marRight w:val="0"/>
                      <w:marTop w:val="0"/>
                      <w:marBottom w:val="0"/>
                      <w:divBdr>
                        <w:top w:val="none" w:sz="0" w:space="0" w:color="auto"/>
                        <w:left w:val="none" w:sz="0" w:space="0" w:color="auto"/>
                        <w:bottom w:val="none" w:sz="0" w:space="0" w:color="auto"/>
                        <w:right w:val="none" w:sz="0" w:space="0" w:color="auto"/>
                      </w:divBdr>
                    </w:div>
                    <w:div w:id="1179462051">
                      <w:marLeft w:val="0"/>
                      <w:marRight w:val="0"/>
                      <w:marTop w:val="0"/>
                      <w:marBottom w:val="0"/>
                      <w:divBdr>
                        <w:top w:val="none" w:sz="0" w:space="0" w:color="auto"/>
                        <w:left w:val="none" w:sz="0" w:space="0" w:color="auto"/>
                        <w:bottom w:val="none" w:sz="0" w:space="0" w:color="auto"/>
                        <w:right w:val="none" w:sz="0" w:space="0" w:color="auto"/>
                      </w:divBdr>
                    </w:div>
                    <w:div w:id="17395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375645">
      <w:bodyDiv w:val="1"/>
      <w:marLeft w:val="0"/>
      <w:marRight w:val="0"/>
      <w:marTop w:val="0"/>
      <w:marBottom w:val="0"/>
      <w:divBdr>
        <w:top w:val="none" w:sz="0" w:space="0" w:color="auto"/>
        <w:left w:val="none" w:sz="0" w:space="0" w:color="auto"/>
        <w:bottom w:val="none" w:sz="0" w:space="0" w:color="auto"/>
        <w:right w:val="none" w:sz="0" w:space="0" w:color="auto"/>
      </w:divBdr>
      <w:divsChild>
        <w:div w:id="46221927">
          <w:marLeft w:val="0"/>
          <w:marRight w:val="0"/>
          <w:marTop w:val="0"/>
          <w:marBottom w:val="0"/>
          <w:divBdr>
            <w:top w:val="none" w:sz="0" w:space="0" w:color="auto"/>
            <w:left w:val="none" w:sz="0" w:space="0" w:color="auto"/>
            <w:bottom w:val="none" w:sz="0" w:space="0" w:color="auto"/>
            <w:right w:val="none" w:sz="0" w:space="0" w:color="auto"/>
          </w:divBdr>
        </w:div>
        <w:div w:id="248737306">
          <w:marLeft w:val="0"/>
          <w:marRight w:val="0"/>
          <w:marTop w:val="0"/>
          <w:marBottom w:val="0"/>
          <w:divBdr>
            <w:top w:val="none" w:sz="0" w:space="0" w:color="auto"/>
            <w:left w:val="none" w:sz="0" w:space="0" w:color="auto"/>
            <w:bottom w:val="none" w:sz="0" w:space="0" w:color="auto"/>
            <w:right w:val="none" w:sz="0" w:space="0" w:color="auto"/>
          </w:divBdr>
        </w:div>
        <w:div w:id="706219859">
          <w:marLeft w:val="0"/>
          <w:marRight w:val="0"/>
          <w:marTop w:val="0"/>
          <w:marBottom w:val="0"/>
          <w:divBdr>
            <w:top w:val="none" w:sz="0" w:space="0" w:color="auto"/>
            <w:left w:val="none" w:sz="0" w:space="0" w:color="auto"/>
            <w:bottom w:val="none" w:sz="0" w:space="0" w:color="auto"/>
            <w:right w:val="none" w:sz="0" w:space="0" w:color="auto"/>
          </w:divBdr>
        </w:div>
        <w:div w:id="793603061">
          <w:marLeft w:val="0"/>
          <w:marRight w:val="0"/>
          <w:marTop w:val="0"/>
          <w:marBottom w:val="0"/>
          <w:divBdr>
            <w:top w:val="none" w:sz="0" w:space="0" w:color="auto"/>
            <w:left w:val="none" w:sz="0" w:space="0" w:color="auto"/>
            <w:bottom w:val="none" w:sz="0" w:space="0" w:color="auto"/>
            <w:right w:val="none" w:sz="0" w:space="0" w:color="auto"/>
          </w:divBdr>
          <w:divsChild>
            <w:div w:id="1068923473">
              <w:marLeft w:val="-75"/>
              <w:marRight w:val="0"/>
              <w:marTop w:val="30"/>
              <w:marBottom w:val="30"/>
              <w:divBdr>
                <w:top w:val="none" w:sz="0" w:space="0" w:color="auto"/>
                <w:left w:val="none" w:sz="0" w:space="0" w:color="auto"/>
                <w:bottom w:val="none" w:sz="0" w:space="0" w:color="auto"/>
                <w:right w:val="none" w:sz="0" w:space="0" w:color="auto"/>
              </w:divBdr>
              <w:divsChild>
                <w:div w:id="146288831">
                  <w:marLeft w:val="0"/>
                  <w:marRight w:val="0"/>
                  <w:marTop w:val="0"/>
                  <w:marBottom w:val="0"/>
                  <w:divBdr>
                    <w:top w:val="none" w:sz="0" w:space="0" w:color="auto"/>
                    <w:left w:val="none" w:sz="0" w:space="0" w:color="auto"/>
                    <w:bottom w:val="none" w:sz="0" w:space="0" w:color="auto"/>
                    <w:right w:val="none" w:sz="0" w:space="0" w:color="auto"/>
                  </w:divBdr>
                  <w:divsChild>
                    <w:div w:id="144006615">
                      <w:marLeft w:val="0"/>
                      <w:marRight w:val="0"/>
                      <w:marTop w:val="0"/>
                      <w:marBottom w:val="0"/>
                      <w:divBdr>
                        <w:top w:val="none" w:sz="0" w:space="0" w:color="auto"/>
                        <w:left w:val="none" w:sz="0" w:space="0" w:color="auto"/>
                        <w:bottom w:val="none" w:sz="0" w:space="0" w:color="auto"/>
                        <w:right w:val="none" w:sz="0" w:space="0" w:color="auto"/>
                      </w:divBdr>
                    </w:div>
                    <w:div w:id="153646286">
                      <w:marLeft w:val="0"/>
                      <w:marRight w:val="0"/>
                      <w:marTop w:val="0"/>
                      <w:marBottom w:val="0"/>
                      <w:divBdr>
                        <w:top w:val="none" w:sz="0" w:space="0" w:color="auto"/>
                        <w:left w:val="none" w:sz="0" w:space="0" w:color="auto"/>
                        <w:bottom w:val="none" w:sz="0" w:space="0" w:color="auto"/>
                        <w:right w:val="none" w:sz="0" w:space="0" w:color="auto"/>
                      </w:divBdr>
                    </w:div>
                    <w:div w:id="165902178">
                      <w:marLeft w:val="0"/>
                      <w:marRight w:val="0"/>
                      <w:marTop w:val="0"/>
                      <w:marBottom w:val="0"/>
                      <w:divBdr>
                        <w:top w:val="none" w:sz="0" w:space="0" w:color="auto"/>
                        <w:left w:val="none" w:sz="0" w:space="0" w:color="auto"/>
                        <w:bottom w:val="none" w:sz="0" w:space="0" w:color="auto"/>
                        <w:right w:val="none" w:sz="0" w:space="0" w:color="auto"/>
                      </w:divBdr>
                    </w:div>
                    <w:div w:id="686250764">
                      <w:marLeft w:val="0"/>
                      <w:marRight w:val="0"/>
                      <w:marTop w:val="0"/>
                      <w:marBottom w:val="0"/>
                      <w:divBdr>
                        <w:top w:val="none" w:sz="0" w:space="0" w:color="auto"/>
                        <w:left w:val="none" w:sz="0" w:space="0" w:color="auto"/>
                        <w:bottom w:val="none" w:sz="0" w:space="0" w:color="auto"/>
                        <w:right w:val="none" w:sz="0" w:space="0" w:color="auto"/>
                      </w:divBdr>
                    </w:div>
                    <w:div w:id="917516261">
                      <w:marLeft w:val="0"/>
                      <w:marRight w:val="0"/>
                      <w:marTop w:val="0"/>
                      <w:marBottom w:val="0"/>
                      <w:divBdr>
                        <w:top w:val="none" w:sz="0" w:space="0" w:color="auto"/>
                        <w:left w:val="none" w:sz="0" w:space="0" w:color="auto"/>
                        <w:bottom w:val="none" w:sz="0" w:space="0" w:color="auto"/>
                        <w:right w:val="none" w:sz="0" w:space="0" w:color="auto"/>
                      </w:divBdr>
                    </w:div>
                    <w:div w:id="1211528216">
                      <w:marLeft w:val="0"/>
                      <w:marRight w:val="0"/>
                      <w:marTop w:val="0"/>
                      <w:marBottom w:val="0"/>
                      <w:divBdr>
                        <w:top w:val="none" w:sz="0" w:space="0" w:color="auto"/>
                        <w:left w:val="none" w:sz="0" w:space="0" w:color="auto"/>
                        <w:bottom w:val="none" w:sz="0" w:space="0" w:color="auto"/>
                        <w:right w:val="none" w:sz="0" w:space="0" w:color="auto"/>
                      </w:divBdr>
                    </w:div>
                    <w:div w:id="1491483852">
                      <w:marLeft w:val="0"/>
                      <w:marRight w:val="0"/>
                      <w:marTop w:val="0"/>
                      <w:marBottom w:val="0"/>
                      <w:divBdr>
                        <w:top w:val="none" w:sz="0" w:space="0" w:color="auto"/>
                        <w:left w:val="none" w:sz="0" w:space="0" w:color="auto"/>
                        <w:bottom w:val="none" w:sz="0" w:space="0" w:color="auto"/>
                        <w:right w:val="none" w:sz="0" w:space="0" w:color="auto"/>
                      </w:divBdr>
                    </w:div>
                  </w:divsChild>
                </w:div>
                <w:div w:id="596910698">
                  <w:marLeft w:val="0"/>
                  <w:marRight w:val="0"/>
                  <w:marTop w:val="0"/>
                  <w:marBottom w:val="0"/>
                  <w:divBdr>
                    <w:top w:val="none" w:sz="0" w:space="0" w:color="auto"/>
                    <w:left w:val="none" w:sz="0" w:space="0" w:color="auto"/>
                    <w:bottom w:val="none" w:sz="0" w:space="0" w:color="auto"/>
                    <w:right w:val="none" w:sz="0" w:space="0" w:color="auto"/>
                  </w:divBdr>
                  <w:divsChild>
                    <w:div w:id="500505280">
                      <w:marLeft w:val="0"/>
                      <w:marRight w:val="0"/>
                      <w:marTop w:val="0"/>
                      <w:marBottom w:val="0"/>
                      <w:divBdr>
                        <w:top w:val="none" w:sz="0" w:space="0" w:color="auto"/>
                        <w:left w:val="none" w:sz="0" w:space="0" w:color="auto"/>
                        <w:bottom w:val="none" w:sz="0" w:space="0" w:color="auto"/>
                        <w:right w:val="none" w:sz="0" w:space="0" w:color="auto"/>
                      </w:divBdr>
                    </w:div>
                    <w:div w:id="975989465">
                      <w:marLeft w:val="0"/>
                      <w:marRight w:val="0"/>
                      <w:marTop w:val="0"/>
                      <w:marBottom w:val="0"/>
                      <w:divBdr>
                        <w:top w:val="none" w:sz="0" w:space="0" w:color="auto"/>
                        <w:left w:val="none" w:sz="0" w:space="0" w:color="auto"/>
                        <w:bottom w:val="none" w:sz="0" w:space="0" w:color="auto"/>
                        <w:right w:val="none" w:sz="0" w:space="0" w:color="auto"/>
                      </w:divBdr>
                    </w:div>
                    <w:div w:id="1147162628">
                      <w:marLeft w:val="0"/>
                      <w:marRight w:val="0"/>
                      <w:marTop w:val="0"/>
                      <w:marBottom w:val="0"/>
                      <w:divBdr>
                        <w:top w:val="none" w:sz="0" w:space="0" w:color="auto"/>
                        <w:left w:val="none" w:sz="0" w:space="0" w:color="auto"/>
                        <w:bottom w:val="none" w:sz="0" w:space="0" w:color="auto"/>
                        <w:right w:val="none" w:sz="0" w:space="0" w:color="auto"/>
                      </w:divBdr>
                    </w:div>
                    <w:div w:id="1186168762">
                      <w:marLeft w:val="0"/>
                      <w:marRight w:val="0"/>
                      <w:marTop w:val="0"/>
                      <w:marBottom w:val="0"/>
                      <w:divBdr>
                        <w:top w:val="none" w:sz="0" w:space="0" w:color="auto"/>
                        <w:left w:val="none" w:sz="0" w:space="0" w:color="auto"/>
                        <w:bottom w:val="none" w:sz="0" w:space="0" w:color="auto"/>
                        <w:right w:val="none" w:sz="0" w:space="0" w:color="auto"/>
                      </w:divBdr>
                    </w:div>
                    <w:div w:id="1240401910">
                      <w:marLeft w:val="0"/>
                      <w:marRight w:val="0"/>
                      <w:marTop w:val="0"/>
                      <w:marBottom w:val="0"/>
                      <w:divBdr>
                        <w:top w:val="none" w:sz="0" w:space="0" w:color="auto"/>
                        <w:left w:val="none" w:sz="0" w:space="0" w:color="auto"/>
                        <w:bottom w:val="none" w:sz="0" w:space="0" w:color="auto"/>
                        <w:right w:val="none" w:sz="0" w:space="0" w:color="auto"/>
                      </w:divBdr>
                    </w:div>
                    <w:div w:id="1485703040">
                      <w:marLeft w:val="0"/>
                      <w:marRight w:val="0"/>
                      <w:marTop w:val="0"/>
                      <w:marBottom w:val="0"/>
                      <w:divBdr>
                        <w:top w:val="none" w:sz="0" w:space="0" w:color="auto"/>
                        <w:left w:val="none" w:sz="0" w:space="0" w:color="auto"/>
                        <w:bottom w:val="none" w:sz="0" w:space="0" w:color="auto"/>
                        <w:right w:val="none" w:sz="0" w:space="0" w:color="auto"/>
                      </w:divBdr>
                    </w:div>
                    <w:div w:id="19449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8476">
          <w:marLeft w:val="0"/>
          <w:marRight w:val="0"/>
          <w:marTop w:val="0"/>
          <w:marBottom w:val="0"/>
          <w:divBdr>
            <w:top w:val="none" w:sz="0" w:space="0" w:color="auto"/>
            <w:left w:val="none" w:sz="0" w:space="0" w:color="auto"/>
            <w:bottom w:val="none" w:sz="0" w:space="0" w:color="auto"/>
            <w:right w:val="none" w:sz="0" w:space="0" w:color="auto"/>
          </w:divBdr>
        </w:div>
        <w:div w:id="845747092">
          <w:marLeft w:val="0"/>
          <w:marRight w:val="0"/>
          <w:marTop w:val="0"/>
          <w:marBottom w:val="0"/>
          <w:divBdr>
            <w:top w:val="none" w:sz="0" w:space="0" w:color="auto"/>
            <w:left w:val="none" w:sz="0" w:space="0" w:color="auto"/>
            <w:bottom w:val="none" w:sz="0" w:space="0" w:color="auto"/>
            <w:right w:val="none" w:sz="0" w:space="0" w:color="auto"/>
          </w:divBdr>
        </w:div>
        <w:div w:id="854074316">
          <w:marLeft w:val="0"/>
          <w:marRight w:val="0"/>
          <w:marTop w:val="0"/>
          <w:marBottom w:val="0"/>
          <w:divBdr>
            <w:top w:val="none" w:sz="0" w:space="0" w:color="auto"/>
            <w:left w:val="none" w:sz="0" w:space="0" w:color="auto"/>
            <w:bottom w:val="none" w:sz="0" w:space="0" w:color="auto"/>
            <w:right w:val="none" w:sz="0" w:space="0" w:color="auto"/>
          </w:divBdr>
        </w:div>
        <w:div w:id="1110976688">
          <w:marLeft w:val="0"/>
          <w:marRight w:val="0"/>
          <w:marTop w:val="0"/>
          <w:marBottom w:val="0"/>
          <w:divBdr>
            <w:top w:val="none" w:sz="0" w:space="0" w:color="auto"/>
            <w:left w:val="none" w:sz="0" w:space="0" w:color="auto"/>
            <w:bottom w:val="none" w:sz="0" w:space="0" w:color="auto"/>
            <w:right w:val="none" w:sz="0" w:space="0" w:color="auto"/>
          </w:divBdr>
        </w:div>
        <w:div w:id="1216046172">
          <w:marLeft w:val="0"/>
          <w:marRight w:val="0"/>
          <w:marTop w:val="0"/>
          <w:marBottom w:val="0"/>
          <w:divBdr>
            <w:top w:val="none" w:sz="0" w:space="0" w:color="auto"/>
            <w:left w:val="none" w:sz="0" w:space="0" w:color="auto"/>
            <w:bottom w:val="none" w:sz="0" w:space="0" w:color="auto"/>
            <w:right w:val="none" w:sz="0" w:space="0" w:color="auto"/>
          </w:divBdr>
        </w:div>
        <w:div w:id="1381055038">
          <w:marLeft w:val="0"/>
          <w:marRight w:val="0"/>
          <w:marTop w:val="0"/>
          <w:marBottom w:val="0"/>
          <w:divBdr>
            <w:top w:val="none" w:sz="0" w:space="0" w:color="auto"/>
            <w:left w:val="none" w:sz="0" w:space="0" w:color="auto"/>
            <w:bottom w:val="none" w:sz="0" w:space="0" w:color="auto"/>
            <w:right w:val="none" w:sz="0" w:space="0" w:color="auto"/>
          </w:divBdr>
        </w:div>
        <w:div w:id="1585142075">
          <w:marLeft w:val="0"/>
          <w:marRight w:val="0"/>
          <w:marTop w:val="0"/>
          <w:marBottom w:val="0"/>
          <w:divBdr>
            <w:top w:val="none" w:sz="0" w:space="0" w:color="auto"/>
            <w:left w:val="none" w:sz="0" w:space="0" w:color="auto"/>
            <w:bottom w:val="none" w:sz="0" w:space="0" w:color="auto"/>
            <w:right w:val="none" w:sz="0" w:space="0" w:color="auto"/>
          </w:divBdr>
        </w:div>
        <w:div w:id="1694989617">
          <w:marLeft w:val="0"/>
          <w:marRight w:val="0"/>
          <w:marTop w:val="0"/>
          <w:marBottom w:val="0"/>
          <w:divBdr>
            <w:top w:val="none" w:sz="0" w:space="0" w:color="auto"/>
            <w:left w:val="none" w:sz="0" w:space="0" w:color="auto"/>
            <w:bottom w:val="none" w:sz="0" w:space="0" w:color="auto"/>
            <w:right w:val="none" w:sz="0" w:space="0" w:color="auto"/>
          </w:divBdr>
        </w:div>
        <w:div w:id="1704398185">
          <w:marLeft w:val="0"/>
          <w:marRight w:val="0"/>
          <w:marTop w:val="0"/>
          <w:marBottom w:val="0"/>
          <w:divBdr>
            <w:top w:val="none" w:sz="0" w:space="0" w:color="auto"/>
            <w:left w:val="none" w:sz="0" w:space="0" w:color="auto"/>
            <w:bottom w:val="none" w:sz="0" w:space="0" w:color="auto"/>
            <w:right w:val="none" w:sz="0" w:space="0" w:color="auto"/>
          </w:divBdr>
        </w:div>
        <w:div w:id="1835335844">
          <w:marLeft w:val="0"/>
          <w:marRight w:val="0"/>
          <w:marTop w:val="0"/>
          <w:marBottom w:val="0"/>
          <w:divBdr>
            <w:top w:val="none" w:sz="0" w:space="0" w:color="auto"/>
            <w:left w:val="none" w:sz="0" w:space="0" w:color="auto"/>
            <w:bottom w:val="none" w:sz="0" w:space="0" w:color="auto"/>
            <w:right w:val="none" w:sz="0" w:space="0" w:color="auto"/>
          </w:divBdr>
        </w:div>
        <w:div w:id="1906640488">
          <w:marLeft w:val="0"/>
          <w:marRight w:val="0"/>
          <w:marTop w:val="0"/>
          <w:marBottom w:val="0"/>
          <w:divBdr>
            <w:top w:val="none" w:sz="0" w:space="0" w:color="auto"/>
            <w:left w:val="none" w:sz="0" w:space="0" w:color="auto"/>
            <w:bottom w:val="none" w:sz="0" w:space="0" w:color="auto"/>
            <w:right w:val="none" w:sz="0" w:space="0" w:color="auto"/>
          </w:divBdr>
        </w:div>
        <w:div w:id="1931967341">
          <w:marLeft w:val="0"/>
          <w:marRight w:val="0"/>
          <w:marTop w:val="0"/>
          <w:marBottom w:val="0"/>
          <w:divBdr>
            <w:top w:val="none" w:sz="0" w:space="0" w:color="auto"/>
            <w:left w:val="none" w:sz="0" w:space="0" w:color="auto"/>
            <w:bottom w:val="none" w:sz="0" w:space="0" w:color="auto"/>
            <w:right w:val="none" w:sz="0" w:space="0" w:color="auto"/>
          </w:divBdr>
        </w:div>
      </w:divsChild>
    </w:div>
    <w:div w:id="1537887357">
      <w:bodyDiv w:val="1"/>
      <w:marLeft w:val="0"/>
      <w:marRight w:val="0"/>
      <w:marTop w:val="0"/>
      <w:marBottom w:val="0"/>
      <w:divBdr>
        <w:top w:val="none" w:sz="0" w:space="0" w:color="auto"/>
        <w:left w:val="none" w:sz="0" w:space="0" w:color="auto"/>
        <w:bottom w:val="none" w:sz="0" w:space="0" w:color="auto"/>
        <w:right w:val="none" w:sz="0" w:space="0" w:color="auto"/>
      </w:divBdr>
      <w:divsChild>
        <w:div w:id="107312601">
          <w:marLeft w:val="0"/>
          <w:marRight w:val="0"/>
          <w:marTop w:val="0"/>
          <w:marBottom w:val="0"/>
          <w:divBdr>
            <w:top w:val="none" w:sz="0" w:space="0" w:color="auto"/>
            <w:left w:val="none" w:sz="0" w:space="0" w:color="auto"/>
            <w:bottom w:val="none" w:sz="0" w:space="0" w:color="auto"/>
            <w:right w:val="none" w:sz="0" w:space="0" w:color="auto"/>
          </w:divBdr>
        </w:div>
        <w:div w:id="941111449">
          <w:marLeft w:val="0"/>
          <w:marRight w:val="0"/>
          <w:marTop w:val="0"/>
          <w:marBottom w:val="0"/>
          <w:divBdr>
            <w:top w:val="none" w:sz="0" w:space="0" w:color="auto"/>
            <w:left w:val="none" w:sz="0" w:space="0" w:color="auto"/>
            <w:bottom w:val="none" w:sz="0" w:space="0" w:color="auto"/>
            <w:right w:val="none" w:sz="0" w:space="0" w:color="auto"/>
          </w:divBdr>
        </w:div>
        <w:div w:id="1689912466">
          <w:marLeft w:val="0"/>
          <w:marRight w:val="0"/>
          <w:marTop w:val="0"/>
          <w:marBottom w:val="0"/>
          <w:divBdr>
            <w:top w:val="none" w:sz="0" w:space="0" w:color="auto"/>
            <w:left w:val="none" w:sz="0" w:space="0" w:color="auto"/>
            <w:bottom w:val="none" w:sz="0" w:space="0" w:color="auto"/>
            <w:right w:val="none" w:sz="0" w:space="0" w:color="auto"/>
          </w:divBdr>
        </w:div>
      </w:divsChild>
    </w:div>
    <w:div w:id="1589657788">
      <w:bodyDiv w:val="1"/>
      <w:marLeft w:val="0"/>
      <w:marRight w:val="0"/>
      <w:marTop w:val="0"/>
      <w:marBottom w:val="0"/>
      <w:divBdr>
        <w:top w:val="none" w:sz="0" w:space="0" w:color="auto"/>
        <w:left w:val="none" w:sz="0" w:space="0" w:color="auto"/>
        <w:bottom w:val="none" w:sz="0" w:space="0" w:color="auto"/>
        <w:right w:val="none" w:sz="0" w:space="0" w:color="auto"/>
      </w:divBdr>
      <w:divsChild>
        <w:div w:id="156463813">
          <w:marLeft w:val="0"/>
          <w:marRight w:val="0"/>
          <w:marTop w:val="0"/>
          <w:marBottom w:val="0"/>
          <w:divBdr>
            <w:top w:val="none" w:sz="0" w:space="0" w:color="auto"/>
            <w:left w:val="none" w:sz="0" w:space="0" w:color="auto"/>
            <w:bottom w:val="none" w:sz="0" w:space="0" w:color="auto"/>
            <w:right w:val="none" w:sz="0" w:space="0" w:color="auto"/>
          </w:divBdr>
        </w:div>
        <w:div w:id="347952073">
          <w:marLeft w:val="0"/>
          <w:marRight w:val="0"/>
          <w:marTop w:val="0"/>
          <w:marBottom w:val="0"/>
          <w:divBdr>
            <w:top w:val="none" w:sz="0" w:space="0" w:color="auto"/>
            <w:left w:val="none" w:sz="0" w:space="0" w:color="auto"/>
            <w:bottom w:val="none" w:sz="0" w:space="0" w:color="auto"/>
            <w:right w:val="none" w:sz="0" w:space="0" w:color="auto"/>
          </w:divBdr>
        </w:div>
        <w:div w:id="371810940">
          <w:marLeft w:val="0"/>
          <w:marRight w:val="0"/>
          <w:marTop w:val="0"/>
          <w:marBottom w:val="0"/>
          <w:divBdr>
            <w:top w:val="none" w:sz="0" w:space="0" w:color="auto"/>
            <w:left w:val="none" w:sz="0" w:space="0" w:color="auto"/>
            <w:bottom w:val="none" w:sz="0" w:space="0" w:color="auto"/>
            <w:right w:val="none" w:sz="0" w:space="0" w:color="auto"/>
          </w:divBdr>
          <w:divsChild>
            <w:div w:id="1984849120">
              <w:marLeft w:val="-75"/>
              <w:marRight w:val="0"/>
              <w:marTop w:val="30"/>
              <w:marBottom w:val="30"/>
              <w:divBdr>
                <w:top w:val="none" w:sz="0" w:space="0" w:color="auto"/>
                <w:left w:val="none" w:sz="0" w:space="0" w:color="auto"/>
                <w:bottom w:val="none" w:sz="0" w:space="0" w:color="auto"/>
                <w:right w:val="none" w:sz="0" w:space="0" w:color="auto"/>
              </w:divBdr>
              <w:divsChild>
                <w:div w:id="1331060137">
                  <w:marLeft w:val="0"/>
                  <w:marRight w:val="0"/>
                  <w:marTop w:val="0"/>
                  <w:marBottom w:val="0"/>
                  <w:divBdr>
                    <w:top w:val="none" w:sz="0" w:space="0" w:color="auto"/>
                    <w:left w:val="none" w:sz="0" w:space="0" w:color="auto"/>
                    <w:bottom w:val="none" w:sz="0" w:space="0" w:color="auto"/>
                    <w:right w:val="none" w:sz="0" w:space="0" w:color="auto"/>
                  </w:divBdr>
                  <w:divsChild>
                    <w:div w:id="107970398">
                      <w:marLeft w:val="0"/>
                      <w:marRight w:val="0"/>
                      <w:marTop w:val="0"/>
                      <w:marBottom w:val="0"/>
                      <w:divBdr>
                        <w:top w:val="none" w:sz="0" w:space="0" w:color="auto"/>
                        <w:left w:val="none" w:sz="0" w:space="0" w:color="auto"/>
                        <w:bottom w:val="none" w:sz="0" w:space="0" w:color="auto"/>
                        <w:right w:val="none" w:sz="0" w:space="0" w:color="auto"/>
                      </w:divBdr>
                    </w:div>
                    <w:div w:id="456609600">
                      <w:marLeft w:val="0"/>
                      <w:marRight w:val="0"/>
                      <w:marTop w:val="0"/>
                      <w:marBottom w:val="0"/>
                      <w:divBdr>
                        <w:top w:val="none" w:sz="0" w:space="0" w:color="auto"/>
                        <w:left w:val="none" w:sz="0" w:space="0" w:color="auto"/>
                        <w:bottom w:val="none" w:sz="0" w:space="0" w:color="auto"/>
                        <w:right w:val="none" w:sz="0" w:space="0" w:color="auto"/>
                      </w:divBdr>
                    </w:div>
                    <w:div w:id="693573920">
                      <w:marLeft w:val="0"/>
                      <w:marRight w:val="0"/>
                      <w:marTop w:val="0"/>
                      <w:marBottom w:val="0"/>
                      <w:divBdr>
                        <w:top w:val="none" w:sz="0" w:space="0" w:color="auto"/>
                        <w:left w:val="none" w:sz="0" w:space="0" w:color="auto"/>
                        <w:bottom w:val="none" w:sz="0" w:space="0" w:color="auto"/>
                        <w:right w:val="none" w:sz="0" w:space="0" w:color="auto"/>
                      </w:divBdr>
                    </w:div>
                    <w:div w:id="1036664890">
                      <w:marLeft w:val="0"/>
                      <w:marRight w:val="0"/>
                      <w:marTop w:val="0"/>
                      <w:marBottom w:val="0"/>
                      <w:divBdr>
                        <w:top w:val="none" w:sz="0" w:space="0" w:color="auto"/>
                        <w:left w:val="none" w:sz="0" w:space="0" w:color="auto"/>
                        <w:bottom w:val="none" w:sz="0" w:space="0" w:color="auto"/>
                        <w:right w:val="none" w:sz="0" w:space="0" w:color="auto"/>
                      </w:divBdr>
                    </w:div>
                    <w:div w:id="1641107357">
                      <w:marLeft w:val="0"/>
                      <w:marRight w:val="0"/>
                      <w:marTop w:val="0"/>
                      <w:marBottom w:val="0"/>
                      <w:divBdr>
                        <w:top w:val="none" w:sz="0" w:space="0" w:color="auto"/>
                        <w:left w:val="none" w:sz="0" w:space="0" w:color="auto"/>
                        <w:bottom w:val="none" w:sz="0" w:space="0" w:color="auto"/>
                        <w:right w:val="none" w:sz="0" w:space="0" w:color="auto"/>
                      </w:divBdr>
                    </w:div>
                    <w:div w:id="1926302764">
                      <w:marLeft w:val="0"/>
                      <w:marRight w:val="0"/>
                      <w:marTop w:val="0"/>
                      <w:marBottom w:val="0"/>
                      <w:divBdr>
                        <w:top w:val="none" w:sz="0" w:space="0" w:color="auto"/>
                        <w:left w:val="none" w:sz="0" w:space="0" w:color="auto"/>
                        <w:bottom w:val="none" w:sz="0" w:space="0" w:color="auto"/>
                        <w:right w:val="none" w:sz="0" w:space="0" w:color="auto"/>
                      </w:divBdr>
                    </w:div>
                    <w:div w:id="2105609288">
                      <w:marLeft w:val="0"/>
                      <w:marRight w:val="0"/>
                      <w:marTop w:val="0"/>
                      <w:marBottom w:val="0"/>
                      <w:divBdr>
                        <w:top w:val="none" w:sz="0" w:space="0" w:color="auto"/>
                        <w:left w:val="none" w:sz="0" w:space="0" w:color="auto"/>
                        <w:bottom w:val="none" w:sz="0" w:space="0" w:color="auto"/>
                        <w:right w:val="none" w:sz="0" w:space="0" w:color="auto"/>
                      </w:divBdr>
                    </w:div>
                  </w:divsChild>
                </w:div>
                <w:div w:id="1350329406">
                  <w:marLeft w:val="0"/>
                  <w:marRight w:val="0"/>
                  <w:marTop w:val="0"/>
                  <w:marBottom w:val="0"/>
                  <w:divBdr>
                    <w:top w:val="none" w:sz="0" w:space="0" w:color="auto"/>
                    <w:left w:val="none" w:sz="0" w:space="0" w:color="auto"/>
                    <w:bottom w:val="none" w:sz="0" w:space="0" w:color="auto"/>
                    <w:right w:val="none" w:sz="0" w:space="0" w:color="auto"/>
                  </w:divBdr>
                  <w:divsChild>
                    <w:div w:id="17582351">
                      <w:marLeft w:val="0"/>
                      <w:marRight w:val="0"/>
                      <w:marTop w:val="0"/>
                      <w:marBottom w:val="0"/>
                      <w:divBdr>
                        <w:top w:val="none" w:sz="0" w:space="0" w:color="auto"/>
                        <w:left w:val="none" w:sz="0" w:space="0" w:color="auto"/>
                        <w:bottom w:val="none" w:sz="0" w:space="0" w:color="auto"/>
                        <w:right w:val="none" w:sz="0" w:space="0" w:color="auto"/>
                      </w:divBdr>
                    </w:div>
                    <w:div w:id="49814644">
                      <w:marLeft w:val="0"/>
                      <w:marRight w:val="0"/>
                      <w:marTop w:val="0"/>
                      <w:marBottom w:val="0"/>
                      <w:divBdr>
                        <w:top w:val="none" w:sz="0" w:space="0" w:color="auto"/>
                        <w:left w:val="none" w:sz="0" w:space="0" w:color="auto"/>
                        <w:bottom w:val="none" w:sz="0" w:space="0" w:color="auto"/>
                        <w:right w:val="none" w:sz="0" w:space="0" w:color="auto"/>
                      </w:divBdr>
                    </w:div>
                    <w:div w:id="497426615">
                      <w:marLeft w:val="0"/>
                      <w:marRight w:val="0"/>
                      <w:marTop w:val="0"/>
                      <w:marBottom w:val="0"/>
                      <w:divBdr>
                        <w:top w:val="none" w:sz="0" w:space="0" w:color="auto"/>
                        <w:left w:val="none" w:sz="0" w:space="0" w:color="auto"/>
                        <w:bottom w:val="none" w:sz="0" w:space="0" w:color="auto"/>
                        <w:right w:val="none" w:sz="0" w:space="0" w:color="auto"/>
                      </w:divBdr>
                    </w:div>
                    <w:div w:id="739135269">
                      <w:marLeft w:val="0"/>
                      <w:marRight w:val="0"/>
                      <w:marTop w:val="0"/>
                      <w:marBottom w:val="0"/>
                      <w:divBdr>
                        <w:top w:val="none" w:sz="0" w:space="0" w:color="auto"/>
                        <w:left w:val="none" w:sz="0" w:space="0" w:color="auto"/>
                        <w:bottom w:val="none" w:sz="0" w:space="0" w:color="auto"/>
                        <w:right w:val="none" w:sz="0" w:space="0" w:color="auto"/>
                      </w:divBdr>
                    </w:div>
                    <w:div w:id="1031144862">
                      <w:marLeft w:val="0"/>
                      <w:marRight w:val="0"/>
                      <w:marTop w:val="0"/>
                      <w:marBottom w:val="0"/>
                      <w:divBdr>
                        <w:top w:val="none" w:sz="0" w:space="0" w:color="auto"/>
                        <w:left w:val="none" w:sz="0" w:space="0" w:color="auto"/>
                        <w:bottom w:val="none" w:sz="0" w:space="0" w:color="auto"/>
                        <w:right w:val="none" w:sz="0" w:space="0" w:color="auto"/>
                      </w:divBdr>
                    </w:div>
                    <w:div w:id="1501190957">
                      <w:marLeft w:val="0"/>
                      <w:marRight w:val="0"/>
                      <w:marTop w:val="0"/>
                      <w:marBottom w:val="0"/>
                      <w:divBdr>
                        <w:top w:val="none" w:sz="0" w:space="0" w:color="auto"/>
                        <w:left w:val="none" w:sz="0" w:space="0" w:color="auto"/>
                        <w:bottom w:val="none" w:sz="0" w:space="0" w:color="auto"/>
                        <w:right w:val="none" w:sz="0" w:space="0" w:color="auto"/>
                      </w:divBdr>
                    </w:div>
                    <w:div w:id="16481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36660">
          <w:marLeft w:val="0"/>
          <w:marRight w:val="0"/>
          <w:marTop w:val="0"/>
          <w:marBottom w:val="0"/>
          <w:divBdr>
            <w:top w:val="none" w:sz="0" w:space="0" w:color="auto"/>
            <w:left w:val="none" w:sz="0" w:space="0" w:color="auto"/>
            <w:bottom w:val="none" w:sz="0" w:space="0" w:color="auto"/>
            <w:right w:val="none" w:sz="0" w:space="0" w:color="auto"/>
          </w:divBdr>
        </w:div>
        <w:div w:id="594940626">
          <w:marLeft w:val="0"/>
          <w:marRight w:val="0"/>
          <w:marTop w:val="0"/>
          <w:marBottom w:val="0"/>
          <w:divBdr>
            <w:top w:val="none" w:sz="0" w:space="0" w:color="auto"/>
            <w:left w:val="none" w:sz="0" w:space="0" w:color="auto"/>
            <w:bottom w:val="none" w:sz="0" w:space="0" w:color="auto"/>
            <w:right w:val="none" w:sz="0" w:space="0" w:color="auto"/>
          </w:divBdr>
        </w:div>
        <w:div w:id="740056641">
          <w:marLeft w:val="0"/>
          <w:marRight w:val="0"/>
          <w:marTop w:val="0"/>
          <w:marBottom w:val="0"/>
          <w:divBdr>
            <w:top w:val="none" w:sz="0" w:space="0" w:color="auto"/>
            <w:left w:val="none" w:sz="0" w:space="0" w:color="auto"/>
            <w:bottom w:val="none" w:sz="0" w:space="0" w:color="auto"/>
            <w:right w:val="none" w:sz="0" w:space="0" w:color="auto"/>
          </w:divBdr>
        </w:div>
        <w:div w:id="961228440">
          <w:marLeft w:val="0"/>
          <w:marRight w:val="0"/>
          <w:marTop w:val="0"/>
          <w:marBottom w:val="0"/>
          <w:divBdr>
            <w:top w:val="none" w:sz="0" w:space="0" w:color="auto"/>
            <w:left w:val="none" w:sz="0" w:space="0" w:color="auto"/>
            <w:bottom w:val="none" w:sz="0" w:space="0" w:color="auto"/>
            <w:right w:val="none" w:sz="0" w:space="0" w:color="auto"/>
          </w:divBdr>
        </w:div>
        <w:div w:id="996345822">
          <w:marLeft w:val="0"/>
          <w:marRight w:val="0"/>
          <w:marTop w:val="0"/>
          <w:marBottom w:val="0"/>
          <w:divBdr>
            <w:top w:val="none" w:sz="0" w:space="0" w:color="auto"/>
            <w:left w:val="none" w:sz="0" w:space="0" w:color="auto"/>
            <w:bottom w:val="none" w:sz="0" w:space="0" w:color="auto"/>
            <w:right w:val="none" w:sz="0" w:space="0" w:color="auto"/>
          </w:divBdr>
        </w:div>
        <w:div w:id="1096949620">
          <w:marLeft w:val="0"/>
          <w:marRight w:val="0"/>
          <w:marTop w:val="0"/>
          <w:marBottom w:val="0"/>
          <w:divBdr>
            <w:top w:val="none" w:sz="0" w:space="0" w:color="auto"/>
            <w:left w:val="none" w:sz="0" w:space="0" w:color="auto"/>
            <w:bottom w:val="none" w:sz="0" w:space="0" w:color="auto"/>
            <w:right w:val="none" w:sz="0" w:space="0" w:color="auto"/>
          </w:divBdr>
        </w:div>
        <w:div w:id="1457527429">
          <w:marLeft w:val="0"/>
          <w:marRight w:val="0"/>
          <w:marTop w:val="0"/>
          <w:marBottom w:val="0"/>
          <w:divBdr>
            <w:top w:val="none" w:sz="0" w:space="0" w:color="auto"/>
            <w:left w:val="none" w:sz="0" w:space="0" w:color="auto"/>
            <w:bottom w:val="none" w:sz="0" w:space="0" w:color="auto"/>
            <w:right w:val="none" w:sz="0" w:space="0" w:color="auto"/>
          </w:divBdr>
        </w:div>
        <w:div w:id="1584800805">
          <w:marLeft w:val="0"/>
          <w:marRight w:val="0"/>
          <w:marTop w:val="0"/>
          <w:marBottom w:val="0"/>
          <w:divBdr>
            <w:top w:val="none" w:sz="0" w:space="0" w:color="auto"/>
            <w:left w:val="none" w:sz="0" w:space="0" w:color="auto"/>
            <w:bottom w:val="none" w:sz="0" w:space="0" w:color="auto"/>
            <w:right w:val="none" w:sz="0" w:space="0" w:color="auto"/>
          </w:divBdr>
        </w:div>
        <w:div w:id="1610166004">
          <w:marLeft w:val="0"/>
          <w:marRight w:val="0"/>
          <w:marTop w:val="0"/>
          <w:marBottom w:val="0"/>
          <w:divBdr>
            <w:top w:val="none" w:sz="0" w:space="0" w:color="auto"/>
            <w:left w:val="none" w:sz="0" w:space="0" w:color="auto"/>
            <w:bottom w:val="none" w:sz="0" w:space="0" w:color="auto"/>
            <w:right w:val="none" w:sz="0" w:space="0" w:color="auto"/>
          </w:divBdr>
        </w:div>
        <w:div w:id="1620183365">
          <w:marLeft w:val="0"/>
          <w:marRight w:val="0"/>
          <w:marTop w:val="0"/>
          <w:marBottom w:val="0"/>
          <w:divBdr>
            <w:top w:val="none" w:sz="0" w:space="0" w:color="auto"/>
            <w:left w:val="none" w:sz="0" w:space="0" w:color="auto"/>
            <w:bottom w:val="none" w:sz="0" w:space="0" w:color="auto"/>
            <w:right w:val="none" w:sz="0" w:space="0" w:color="auto"/>
          </w:divBdr>
        </w:div>
        <w:div w:id="1701858841">
          <w:marLeft w:val="0"/>
          <w:marRight w:val="0"/>
          <w:marTop w:val="0"/>
          <w:marBottom w:val="0"/>
          <w:divBdr>
            <w:top w:val="none" w:sz="0" w:space="0" w:color="auto"/>
            <w:left w:val="none" w:sz="0" w:space="0" w:color="auto"/>
            <w:bottom w:val="none" w:sz="0" w:space="0" w:color="auto"/>
            <w:right w:val="none" w:sz="0" w:space="0" w:color="auto"/>
          </w:divBdr>
        </w:div>
        <w:div w:id="1735158827">
          <w:marLeft w:val="0"/>
          <w:marRight w:val="0"/>
          <w:marTop w:val="0"/>
          <w:marBottom w:val="0"/>
          <w:divBdr>
            <w:top w:val="none" w:sz="0" w:space="0" w:color="auto"/>
            <w:left w:val="none" w:sz="0" w:space="0" w:color="auto"/>
            <w:bottom w:val="none" w:sz="0" w:space="0" w:color="auto"/>
            <w:right w:val="none" w:sz="0" w:space="0" w:color="auto"/>
          </w:divBdr>
        </w:div>
        <w:div w:id="2130510627">
          <w:marLeft w:val="0"/>
          <w:marRight w:val="0"/>
          <w:marTop w:val="0"/>
          <w:marBottom w:val="0"/>
          <w:divBdr>
            <w:top w:val="none" w:sz="0" w:space="0" w:color="auto"/>
            <w:left w:val="none" w:sz="0" w:space="0" w:color="auto"/>
            <w:bottom w:val="none" w:sz="0" w:space="0" w:color="auto"/>
            <w:right w:val="none" w:sz="0" w:space="0" w:color="auto"/>
          </w:divBdr>
        </w:div>
      </w:divsChild>
    </w:div>
    <w:div w:id="1600674384">
      <w:bodyDiv w:val="1"/>
      <w:marLeft w:val="0"/>
      <w:marRight w:val="0"/>
      <w:marTop w:val="0"/>
      <w:marBottom w:val="0"/>
      <w:divBdr>
        <w:top w:val="none" w:sz="0" w:space="0" w:color="auto"/>
        <w:left w:val="none" w:sz="0" w:space="0" w:color="auto"/>
        <w:bottom w:val="none" w:sz="0" w:space="0" w:color="auto"/>
        <w:right w:val="none" w:sz="0" w:space="0" w:color="auto"/>
      </w:divBdr>
      <w:divsChild>
        <w:div w:id="19937183">
          <w:marLeft w:val="0"/>
          <w:marRight w:val="0"/>
          <w:marTop w:val="0"/>
          <w:marBottom w:val="0"/>
          <w:divBdr>
            <w:top w:val="none" w:sz="0" w:space="0" w:color="auto"/>
            <w:left w:val="none" w:sz="0" w:space="0" w:color="auto"/>
            <w:bottom w:val="none" w:sz="0" w:space="0" w:color="auto"/>
            <w:right w:val="none" w:sz="0" w:space="0" w:color="auto"/>
          </w:divBdr>
        </w:div>
        <w:div w:id="1442456080">
          <w:marLeft w:val="0"/>
          <w:marRight w:val="0"/>
          <w:marTop w:val="0"/>
          <w:marBottom w:val="0"/>
          <w:divBdr>
            <w:top w:val="none" w:sz="0" w:space="0" w:color="auto"/>
            <w:left w:val="none" w:sz="0" w:space="0" w:color="auto"/>
            <w:bottom w:val="none" w:sz="0" w:space="0" w:color="auto"/>
            <w:right w:val="none" w:sz="0" w:space="0" w:color="auto"/>
          </w:divBdr>
          <w:divsChild>
            <w:div w:id="70128650">
              <w:marLeft w:val="-75"/>
              <w:marRight w:val="0"/>
              <w:marTop w:val="30"/>
              <w:marBottom w:val="30"/>
              <w:divBdr>
                <w:top w:val="none" w:sz="0" w:space="0" w:color="auto"/>
                <w:left w:val="none" w:sz="0" w:space="0" w:color="auto"/>
                <w:bottom w:val="none" w:sz="0" w:space="0" w:color="auto"/>
                <w:right w:val="none" w:sz="0" w:space="0" w:color="auto"/>
              </w:divBdr>
              <w:divsChild>
                <w:div w:id="1886138121">
                  <w:marLeft w:val="0"/>
                  <w:marRight w:val="0"/>
                  <w:marTop w:val="0"/>
                  <w:marBottom w:val="0"/>
                  <w:divBdr>
                    <w:top w:val="none" w:sz="0" w:space="0" w:color="auto"/>
                    <w:left w:val="none" w:sz="0" w:space="0" w:color="auto"/>
                    <w:bottom w:val="none" w:sz="0" w:space="0" w:color="auto"/>
                    <w:right w:val="none" w:sz="0" w:space="0" w:color="auto"/>
                  </w:divBdr>
                  <w:divsChild>
                    <w:div w:id="411780637">
                      <w:marLeft w:val="0"/>
                      <w:marRight w:val="0"/>
                      <w:marTop w:val="0"/>
                      <w:marBottom w:val="0"/>
                      <w:divBdr>
                        <w:top w:val="none" w:sz="0" w:space="0" w:color="auto"/>
                        <w:left w:val="none" w:sz="0" w:space="0" w:color="auto"/>
                        <w:bottom w:val="none" w:sz="0" w:space="0" w:color="auto"/>
                        <w:right w:val="none" w:sz="0" w:space="0" w:color="auto"/>
                      </w:divBdr>
                    </w:div>
                    <w:div w:id="781221303">
                      <w:marLeft w:val="0"/>
                      <w:marRight w:val="0"/>
                      <w:marTop w:val="0"/>
                      <w:marBottom w:val="0"/>
                      <w:divBdr>
                        <w:top w:val="none" w:sz="0" w:space="0" w:color="auto"/>
                        <w:left w:val="none" w:sz="0" w:space="0" w:color="auto"/>
                        <w:bottom w:val="none" w:sz="0" w:space="0" w:color="auto"/>
                        <w:right w:val="none" w:sz="0" w:space="0" w:color="auto"/>
                      </w:divBdr>
                    </w:div>
                    <w:div w:id="1292902759">
                      <w:marLeft w:val="0"/>
                      <w:marRight w:val="0"/>
                      <w:marTop w:val="0"/>
                      <w:marBottom w:val="0"/>
                      <w:divBdr>
                        <w:top w:val="none" w:sz="0" w:space="0" w:color="auto"/>
                        <w:left w:val="none" w:sz="0" w:space="0" w:color="auto"/>
                        <w:bottom w:val="none" w:sz="0" w:space="0" w:color="auto"/>
                        <w:right w:val="none" w:sz="0" w:space="0" w:color="auto"/>
                      </w:divBdr>
                    </w:div>
                    <w:div w:id="1309436239">
                      <w:marLeft w:val="0"/>
                      <w:marRight w:val="0"/>
                      <w:marTop w:val="0"/>
                      <w:marBottom w:val="0"/>
                      <w:divBdr>
                        <w:top w:val="none" w:sz="0" w:space="0" w:color="auto"/>
                        <w:left w:val="none" w:sz="0" w:space="0" w:color="auto"/>
                        <w:bottom w:val="none" w:sz="0" w:space="0" w:color="auto"/>
                        <w:right w:val="none" w:sz="0" w:space="0" w:color="auto"/>
                      </w:divBdr>
                    </w:div>
                    <w:div w:id="1399593721">
                      <w:marLeft w:val="0"/>
                      <w:marRight w:val="0"/>
                      <w:marTop w:val="0"/>
                      <w:marBottom w:val="0"/>
                      <w:divBdr>
                        <w:top w:val="none" w:sz="0" w:space="0" w:color="auto"/>
                        <w:left w:val="none" w:sz="0" w:space="0" w:color="auto"/>
                        <w:bottom w:val="none" w:sz="0" w:space="0" w:color="auto"/>
                        <w:right w:val="none" w:sz="0" w:space="0" w:color="auto"/>
                      </w:divBdr>
                    </w:div>
                    <w:div w:id="1530753930">
                      <w:marLeft w:val="0"/>
                      <w:marRight w:val="0"/>
                      <w:marTop w:val="0"/>
                      <w:marBottom w:val="0"/>
                      <w:divBdr>
                        <w:top w:val="none" w:sz="0" w:space="0" w:color="auto"/>
                        <w:left w:val="none" w:sz="0" w:space="0" w:color="auto"/>
                        <w:bottom w:val="none" w:sz="0" w:space="0" w:color="auto"/>
                        <w:right w:val="none" w:sz="0" w:space="0" w:color="auto"/>
                      </w:divBdr>
                    </w:div>
                    <w:div w:id="1937665784">
                      <w:marLeft w:val="0"/>
                      <w:marRight w:val="0"/>
                      <w:marTop w:val="0"/>
                      <w:marBottom w:val="0"/>
                      <w:divBdr>
                        <w:top w:val="none" w:sz="0" w:space="0" w:color="auto"/>
                        <w:left w:val="none" w:sz="0" w:space="0" w:color="auto"/>
                        <w:bottom w:val="none" w:sz="0" w:space="0" w:color="auto"/>
                        <w:right w:val="none" w:sz="0" w:space="0" w:color="auto"/>
                      </w:divBdr>
                    </w:div>
                  </w:divsChild>
                </w:div>
                <w:div w:id="2135587713">
                  <w:marLeft w:val="0"/>
                  <w:marRight w:val="0"/>
                  <w:marTop w:val="0"/>
                  <w:marBottom w:val="0"/>
                  <w:divBdr>
                    <w:top w:val="none" w:sz="0" w:space="0" w:color="auto"/>
                    <w:left w:val="none" w:sz="0" w:space="0" w:color="auto"/>
                    <w:bottom w:val="none" w:sz="0" w:space="0" w:color="auto"/>
                    <w:right w:val="none" w:sz="0" w:space="0" w:color="auto"/>
                  </w:divBdr>
                  <w:divsChild>
                    <w:div w:id="132069332">
                      <w:marLeft w:val="0"/>
                      <w:marRight w:val="0"/>
                      <w:marTop w:val="0"/>
                      <w:marBottom w:val="0"/>
                      <w:divBdr>
                        <w:top w:val="none" w:sz="0" w:space="0" w:color="auto"/>
                        <w:left w:val="none" w:sz="0" w:space="0" w:color="auto"/>
                        <w:bottom w:val="none" w:sz="0" w:space="0" w:color="auto"/>
                        <w:right w:val="none" w:sz="0" w:space="0" w:color="auto"/>
                      </w:divBdr>
                    </w:div>
                    <w:div w:id="487988255">
                      <w:marLeft w:val="0"/>
                      <w:marRight w:val="0"/>
                      <w:marTop w:val="0"/>
                      <w:marBottom w:val="0"/>
                      <w:divBdr>
                        <w:top w:val="none" w:sz="0" w:space="0" w:color="auto"/>
                        <w:left w:val="none" w:sz="0" w:space="0" w:color="auto"/>
                        <w:bottom w:val="none" w:sz="0" w:space="0" w:color="auto"/>
                        <w:right w:val="none" w:sz="0" w:space="0" w:color="auto"/>
                      </w:divBdr>
                    </w:div>
                    <w:div w:id="1036270141">
                      <w:marLeft w:val="0"/>
                      <w:marRight w:val="0"/>
                      <w:marTop w:val="0"/>
                      <w:marBottom w:val="0"/>
                      <w:divBdr>
                        <w:top w:val="none" w:sz="0" w:space="0" w:color="auto"/>
                        <w:left w:val="none" w:sz="0" w:space="0" w:color="auto"/>
                        <w:bottom w:val="none" w:sz="0" w:space="0" w:color="auto"/>
                        <w:right w:val="none" w:sz="0" w:space="0" w:color="auto"/>
                      </w:divBdr>
                    </w:div>
                    <w:div w:id="1377779350">
                      <w:marLeft w:val="0"/>
                      <w:marRight w:val="0"/>
                      <w:marTop w:val="0"/>
                      <w:marBottom w:val="0"/>
                      <w:divBdr>
                        <w:top w:val="none" w:sz="0" w:space="0" w:color="auto"/>
                        <w:left w:val="none" w:sz="0" w:space="0" w:color="auto"/>
                        <w:bottom w:val="none" w:sz="0" w:space="0" w:color="auto"/>
                        <w:right w:val="none" w:sz="0" w:space="0" w:color="auto"/>
                      </w:divBdr>
                    </w:div>
                    <w:div w:id="1430468665">
                      <w:marLeft w:val="0"/>
                      <w:marRight w:val="0"/>
                      <w:marTop w:val="0"/>
                      <w:marBottom w:val="0"/>
                      <w:divBdr>
                        <w:top w:val="none" w:sz="0" w:space="0" w:color="auto"/>
                        <w:left w:val="none" w:sz="0" w:space="0" w:color="auto"/>
                        <w:bottom w:val="none" w:sz="0" w:space="0" w:color="auto"/>
                        <w:right w:val="none" w:sz="0" w:space="0" w:color="auto"/>
                      </w:divBdr>
                    </w:div>
                    <w:div w:id="1728068011">
                      <w:marLeft w:val="0"/>
                      <w:marRight w:val="0"/>
                      <w:marTop w:val="0"/>
                      <w:marBottom w:val="0"/>
                      <w:divBdr>
                        <w:top w:val="none" w:sz="0" w:space="0" w:color="auto"/>
                        <w:left w:val="none" w:sz="0" w:space="0" w:color="auto"/>
                        <w:bottom w:val="none" w:sz="0" w:space="0" w:color="auto"/>
                        <w:right w:val="none" w:sz="0" w:space="0" w:color="auto"/>
                      </w:divBdr>
                    </w:div>
                    <w:div w:id="19400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639637">
          <w:marLeft w:val="0"/>
          <w:marRight w:val="0"/>
          <w:marTop w:val="0"/>
          <w:marBottom w:val="0"/>
          <w:divBdr>
            <w:top w:val="none" w:sz="0" w:space="0" w:color="auto"/>
            <w:left w:val="none" w:sz="0" w:space="0" w:color="auto"/>
            <w:bottom w:val="none" w:sz="0" w:space="0" w:color="auto"/>
            <w:right w:val="none" w:sz="0" w:space="0" w:color="auto"/>
          </w:divBdr>
        </w:div>
        <w:div w:id="1671517112">
          <w:marLeft w:val="0"/>
          <w:marRight w:val="0"/>
          <w:marTop w:val="0"/>
          <w:marBottom w:val="0"/>
          <w:divBdr>
            <w:top w:val="none" w:sz="0" w:space="0" w:color="auto"/>
            <w:left w:val="none" w:sz="0" w:space="0" w:color="auto"/>
            <w:bottom w:val="none" w:sz="0" w:space="0" w:color="auto"/>
            <w:right w:val="none" w:sz="0" w:space="0" w:color="auto"/>
          </w:divBdr>
        </w:div>
      </w:divsChild>
    </w:div>
    <w:div w:id="1651860609">
      <w:bodyDiv w:val="1"/>
      <w:marLeft w:val="0"/>
      <w:marRight w:val="0"/>
      <w:marTop w:val="0"/>
      <w:marBottom w:val="0"/>
      <w:divBdr>
        <w:top w:val="none" w:sz="0" w:space="0" w:color="auto"/>
        <w:left w:val="none" w:sz="0" w:space="0" w:color="auto"/>
        <w:bottom w:val="none" w:sz="0" w:space="0" w:color="auto"/>
        <w:right w:val="none" w:sz="0" w:space="0" w:color="auto"/>
      </w:divBdr>
      <w:divsChild>
        <w:div w:id="133331545">
          <w:marLeft w:val="0"/>
          <w:marRight w:val="0"/>
          <w:marTop w:val="0"/>
          <w:marBottom w:val="0"/>
          <w:divBdr>
            <w:top w:val="none" w:sz="0" w:space="0" w:color="auto"/>
            <w:left w:val="none" w:sz="0" w:space="0" w:color="auto"/>
            <w:bottom w:val="none" w:sz="0" w:space="0" w:color="auto"/>
            <w:right w:val="none" w:sz="0" w:space="0" w:color="auto"/>
          </w:divBdr>
        </w:div>
        <w:div w:id="328751102">
          <w:marLeft w:val="0"/>
          <w:marRight w:val="0"/>
          <w:marTop w:val="0"/>
          <w:marBottom w:val="0"/>
          <w:divBdr>
            <w:top w:val="none" w:sz="0" w:space="0" w:color="auto"/>
            <w:left w:val="none" w:sz="0" w:space="0" w:color="auto"/>
            <w:bottom w:val="none" w:sz="0" w:space="0" w:color="auto"/>
            <w:right w:val="none" w:sz="0" w:space="0" w:color="auto"/>
          </w:divBdr>
        </w:div>
        <w:div w:id="1122308804">
          <w:marLeft w:val="0"/>
          <w:marRight w:val="0"/>
          <w:marTop w:val="0"/>
          <w:marBottom w:val="0"/>
          <w:divBdr>
            <w:top w:val="none" w:sz="0" w:space="0" w:color="auto"/>
            <w:left w:val="none" w:sz="0" w:space="0" w:color="auto"/>
            <w:bottom w:val="none" w:sz="0" w:space="0" w:color="auto"/>
            <w:right w:val="none" w:sz="0" w:space="0" w:color="auto"/>
          </w:divBdr>
        </w:div>
      </w:divsChild>
    </w:div>
    <w:div w:id="1902792869">
      <w:bodyDiv w:val="1"/>
      <w:marLeft w:val="0"/>
      <w:marRight w:val="0"/>
      <w:marTop w:val="0"/>
      <w:marBottom w:val="0"/>
      <w:divBdr>
        <w:top w:val="none" w:sz="0" w:space="0" w:color="auto"/>
        <w:left w:val="none" w:sz="0" w:space="0" w:color="auto"/>
        <w:bottom w:val="none" w:sz="0" w:space="0" w:color="auto"/>
        <w:right w:val="none" w:sz="0" w:space="0" w:color="auto"/>
      </w:divBdr>
    </w:div>
    <w:div w:id="1939366543">
      <w:bodyDiv w:val="1"/>
      <w:marLeft w:val="0"/>
      <w:marRight w:val="0"/>
      <w:marTop w:val="0"/>
      <w:marBottom w:val="0"/>
      <w:divBdr>
        <w:top w:val="none" w:sz="0" w:space="0" w:color="auto"/>
        <w:left w:val="none" w:sz="0" w:space="0" w:color="auto"/>
        <w:bottom w:val="none" w:sz="0" w:space="0" w:color="auto"/>
        <w:right w:val="none" w:sz="0" w:space="0" w:color="auto"/>
      </w:divBdr>
      <w:divsChild>
        <w:div w:id="1400909029">
          <w:marLeft w:val="0"/>
          <w:marRight w:val="0"/>
          <w:marTop w:val="0"/>
          <w:marBottom w:val="0"/>
          <w:divBdr>
            <w:top w:val="none" w:sz="0" w:space="0" w:color="auto"/>
            <w:left w:val="none" w:sz="0" w:space="0" w:color="auto"/>
            <w:bottom w:val="none" w:sz="0" w:space="0" w:color="auto"/>
            <w:right w:val="none" w:sz="0" w:space="0" w:color="auto"/>
          </w:divBdr>
          <w:divsChild>
            <w:div w:id="62991437">
              <w:marLeft w:val="0"/>
              <w:marRight w:val="0"/>
              <w:marTop w:val="0"/>
              <w:marBottom w:val="0"/>
              <w:divBdr>
                <w:top w:val="none" w:sz="0" w:space="0" w:color="auto"/>
                <w:left w:val="none" w:sz="0" w:space="0" w:color="auto"/>
                <w:bottom w:val="none" w:sz="0" w:space="0" w:color="auto"/>
                <w:right w:val="none" w:sz="0" w:space="0" w:color="auto"/>
              </w:divBdr>
            </w:div>
            <w:div w:id="142354039">
              <w:marLeft w:val="0"/>
              <w:marRight w:val="0"/>
              <w:marTop w:val="0"/>
              <w:marBottom w:val="0"/>
              <w:divBdr>
                <w:top w:val="none" w:sz="0" w:space="0" w:color="auto"/>
                <w:left w:val="none" w:sz="0" w:space="0" w:color="auto"/>
                <w:bottom w:val="none" w:sz="0" w:space="0" w:color="auto"/>
                <w:right w:val="none" w:sz="0" w:space="0" w:color="auto"/>
              </w:divBdr>
            </w:div>
            <w:div w:id="271472343">
              <w:marLeft w:val="0"/>
              <w:marRight w:val="0"/>
              <w:marTop w:val="0"/>
              <w:marBottom w:val="0"/>
              <w:divBdr>
                <w:top w:val="none" w:sz="0" w:space="0" w:color="auto"/>
                <w:left w:val="none" w:sz="0" w:space="0" w:color="auto"/>
                <w:bottom w:val="none" w:sz="0" w:space="0" w:color="auto"/>
                <w:right w:val="none" w:sz="0" w:space="0" w:color="auto"/>
              </w:divBdr>
            </w:div>
            <w:div w:id="373702774">
              <w:marLeft w:val="0"/>
              <w:marRight w:val="0"/>
              <w:marTop w:val="0"/>
              <w:marBottom w:val="0"/>
              <w:divBdr>
                <w:top w:val="none" w:sz="0" w:space="0" w:color="auto"/>
                <w:left w:val="none" w:sz="0" w:space="0" w:color="auto"/>
                <w:bottom w:val="none" w:sz="0" w:space="0" w:color="auto"/>
                <w:right w:val="none" w:sz="0" w:space="0" w:color="auto"/>
              </w:divBdr>
            </w:div>
            <w:div w:id="836456472">
              <w:marLeft w:val="0"/>
              <w:marRight w:val="0"/>
              <w:marTop w:val="0"/>
              <w:marBottom w:val="0"/>
              <w:divBdr>
                <w:top w:val="none" w:sz="0" w:space="0" w:color="auto"/>
                <w:left w:val="none" w:sz="0" w:space="0" w:color="auto"/>
                <w:bottom w:val="none" w:sz="0" w:space="0" w:color="auto"/>
                <w:right w:val="none" w:sz="0" w:space="0" w:color="auto"/>
              </w:divBdr>
            </w:div>
            <w:div w:id="971205545">
              <w:marLeft w:val="0"/>
              <w:marRight w:val="0"/>
              <w:marTop w:val="0"/>
              <w:marBottom w:val="0"/>
              <w:divBdr>
                <w:top w:val="none" w:sz="0" w:space="0" w:color="auto"/>
                <w:left w:val="none" w:sz="0" w:space="0" w:color="auto"/>
                <w:bottom w:val="none" w:sz="0" w:space="0" w:color="auto"/>
                <w:right w:val="none" w:sz="0" w:space="0" w:color="auto"/>
              </w:divBdr>
            </w:div>
            <w:div w:id="1839618080">
              <w:marLeft w:val="0"/>
              <w:marRight w:val="0"/>
              <w:marTop w:val="0"/>
              <w:marBottom w:val="0"/>
              <w:divBdr>
                <w:top w:val="none" w:sz="0" w:space="0" w:color="auto"/>
                <w:left w:val="none" w:sz="0" w:space="0" w:color="auto"/>
                <w:bottom w:val="none" w:sz="0" w:space="0" w:color="auto"/>
                <w:right w:val="none" w:sz="0" w:space="0" w:color="auto"/>
              </w:divBdr>
            </w:div>
          </w:divsChild>
        </w:div>
        <w:div w:id="2056931243">
          <w:marLeft w:val="0"/>
          <w:marRight w:val="0"/>
          <w:marTop w:val="0"/>
          <w:marBottom w:val="0"/>
          <w:divBdr>
            <w:top w:val="none" w:sz="0" w:space="0" w:color="auto"/>
            <w:left w:val="none" w:sz="0" w:space="0" w:color="auto"/>
            <w:bottom w:val="none" w:sz="0" w:space="0" w:color="auto"/>
            <w:right w:val="none" w:sz="0" w:space="0" w:color="auto"/>
          </w:divBdr>
          <w:divsChild>
            <w:div w:id="13776437">
              <w:marLeft w:val="0"/>
              <w:marRight w:val="0"/>
              <w:marTop w:val="0"/>
              <w:marBottom w:val="0"/>
              <w:divBdr>
                <w:top w:val="none" w:sz="0" w:space="0" w:color="auto"/>
                <w:left w:val="none" w:sz="0" w:space="0" w:color="auto"/>
                <w:bottom w:val="none" w:sz="0" w:space="0" w:color="auto"/>
                <w:right w:val="none" w:sz="0" w:space="0" w:color="auto"/>
              </w:divBdr>
            </w:div>
            <w:div w:id="199167239">
              <w:marLeft w:val="0"/>
              <w:marRight w:val="0"/>
              <w:marTop w:val="0"/>
              <w:marBottom w:val="0"/>
              <w:divBdr>
                <w:top w:val="none" w:sz="0" w:space="0" w:color="auto"/>
                <w:left w:val="none" w:sz="0" w:space="0" w:color="auto"/>
                <w:bottom w:val="none" w:sz="0" w:space="0" w:color="auto"/>
                <w:right w:val="none" w:sz="0" w:space="0" w:color="auto"/>
              </w:divBdr>
            </w:div>
            <w:div w:id="312222029">
              <w:marLeft w:val="0"/>
              <w:marRight w:val="0"/>
              <w:marTop w:val="0"/>
              <w:marBottom w:val="0"/>
              <w:divBdr>
                <w:top w:val="none" w:sz="0" w:space="0" w:color="auto"/>
                <w:left w:val="none" w:sz="0" w:space="0" w:color="auto"/>
                <w:bottom w:val="none" w:sz="0" w:space="0" w:color="auto"/>
                <w:right w:val="none" w:sz="0" w:space="0" w:color="auto"/>
              </w:divBdr>
            </w:div>
            <w:div w:id="396319744">
              <w:marLeft w:val="0"/>
              <w:marRight w:val="0"/>
              <w:marTop w:val="0"/>
              <w:marBottom w:val="0"/>
              <w:divBdr>
                <w:top w:val="none" w:sz="0" w:space="0" w:color="auto"/>
                <w:left w:val="none" w:sz="0" w:space="0" w:color="auto"/>
                <w:bottom w:val="none" w:sz="0" w:space="0" w:color="auto"/>
                <w:right w:val="none" w:sz="0" w:space="0" w:color="auto"/>
              </w:divBdr>
            </w:div>
            <w:div w:id="633602461">
              <w:marLeft w:val="0"/>
              <w:marRight w:val="0"/>
              <w:marTop w:val="0"/>
              <w:marBottom w:val="0"/>
              <w:divBdr>
                <w:top w:val="none" w:sz="0" w:space="0" w:color="auto"/>
                <w:left w:val="none" w:sz="0" w:space="0" w:color="auto"/>
                <w:bottom w:val="none" w:sz="0" w:space="0" w:color="auto"/>
                <w:right w:val="none" w:sz="0" w:space="0" w:color="auto"/>
              </w:divBdr>
            </w:div>
            <w:div w:id="1378580122">
              <w:marLeft w:val="0"/>
              <w:marRight w:val="0"/>
              <w:marTop w:val="0"/>
              <w:marBottom w:val="0"/>
              <w:divBdr>
                <w:top w:val="none" w:sz="0" w:space="0" w:color="auto"/>
                <w:left w:val="none" w:sz="0" w:space="0" w:color="auto"/>
                <w:bottom w:val="none" w:sz="0" w:space="0" w:color="auto"/>
                <w:right w:val="none" w:sz="0" w:space="0" w:color="auto"/>
              </w:divBdr>
            </w:div>
            <w:div w:id="18907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5085">
      <w:bodyDiv w:val="1"/>
      <w:marLeft w:val="0"/>
      <w:marRight w:val="0"/>
      <w:marTop w:val="0"/>
      <w:marBottom w:val="0"/>
      <w:divBdr>
        <w:top w:val="none" w:sz="0" w:space="0" w:color="auto"/>
        <w:left w:val="none" w:sz="0" w:space="0" w:color="auto"/>
        <w:bottom w:val="none" w:sz="0" w:space="0" w:color="auto"/>
        <w:right w:val="none" w:sz="0" w:space="0" w:color="auto"/>
      </w:divBdr>
      <w:divsChild>
        <w:div w:id="311256262">
          <w:marLeft w:val="0"/>
          <w:marRight w:val="0"/>
          <w:marTop w:val="0"/>
          <w:marBottom w:val="0"/>
          <w:divBdr>
            <w:top w:val="none" w:sz="0" w:space="0" w:color="auto"/>
            <w:left w:val="none" w:sz="0" w:space="0" w:color="auto"/>
            <w:bottom w:val="none" w:sz="0" w:space="0" w:color="auto"/>
            <w:right w:val="none" w:sz="0" w:space="0" w:color="auto"/>
          </w:divBdr>
        </w:div>
        <w:div w:id="1676805547">
          <w:marLeft w:val="0"/>
          <w:marRight w:val="0"/>
          <w:marTop w:val="0"/>
          <w:marBottom w:val="0"/>
          <w:divBdr>
            <w:top w:val="none" w:sz="0" w:space="0" w:color="auto"/>
            <w:left w:val="none" w:sz="0" w:space="0" w:color="auto"/>
            <w:bottom w:val="none" w:sz="0" w:space="0" w:color="auto"/>
            <w:right w:val="none" w:sz="0" w:space="0" w:color="auto"/>
          </w:divBdr>
          <w:divsChild>
            <w:div w:id="260991089">
              <w:marLeft w:val="0"/>
              <w:marRight w:val="0"/>
              <w:marTop w:val="30"/>
              <w:marBottom w:val="30"/>
              <w:divBdr>
                <w:top w:val="none" w:sz="0" w:space="0" w:color="auto"/>
                <w:left w:val="none" w:sz="0" w:space="0" w:color="auto"/>
                <w:bottom w:val="none" w:sz="0" w:space="0" w:color="auto"/>
                <w:right w:val="none" w:sz="0" w:space="0" w:color="auto"/>
              </w:divBdr>
              <w:divsChild>
                <w:div w:id="152573743">
                  <w:marLeft w:val="0"/>
                  <w:marRight w:val="0"/>
                  <w:marTop w:val="0"/>
                  <w:marBottom w:val="0"/>
                  <w:divBdr>
                    <w:top w:val="none" w:sz="0" w:space="0" w:color="auto"/>
                    <w:left w:val="none" w:sz="0" w:space="0" w:color="auto"/>
                    <w:bottom w:val="none" w:sz="0" w:space="0" w:color="auto"/>
                    <w:right w:val="none" w:sz="0" w:space="0" w:color="auto"/>
                  </w:divBdr>
                  <w:divsChild>
                    <w:div w:id="443840644">
                      <w:marLeft w:val="0"/>
                      <w:marRight w:val="0"/>
                      <w:marTop w:val="0"/>
                      <w:marBottom w:val="0"/>
                      <w:divBdr>
                        <w:top w:val="none" w:sz="0" w:space="0" w:color="auto"/>
                        <w:left w:val="none" w:sz="0" w:space="0" w:color="auto"/>
                        <w:bottom w:val="none" w:sz="0" w:space="0" w:color="auto"/>
                        <w:right w:val="none" w:sz="0" w:space="0" w:color="auto"/>
                      </w:divBdr>
                    </w:div>
                    <w:div w:id="846333202">
                      <w:marLeft w:val="0"/>
                      <w:marRight w:val="0"/>
                      <w:marTop w:val="0"/>
                      <w:marBottom w:val="0"/>
                      <w:divBdr>
                        <w:top w:val="none" w:sz="0" w:space="0" w:color="auto"/>
                        <w:left w:val="none" w:sz="0" w:space="0" w:color="auto"/>
                        <w:bottom w:val="none" w:sz="0" w:space="0" w:color="auto"/>
                        <w:right w:val="none" w:sz="0" w:space="0" w:color="auto"/>
                      </w:divBdr>
                    </w:div>
                    <w:div w:id="1318724416">
                      <w:marLeft w:val="0"/>
                      <w:marRight w:val="0"/>
                      <w:marTop w:val="0"/>
                      <w:marBottom w:val="0"/>
                      <w:divBdr>
                        <w:top w:val="none" w:sz="0" w:space="0" w:color="auto"/>
                        <w:left w:val="none" w:sz="0" w:space="0" w:color="auto"/>
                        <w:bottom w:val="none" w:sz="0" w:space="0" w:color="auto"/>
                        <w:right w:val="none" w:sz="0" w:space="0" w:color="auto"/>
                      </w:divBdr>
                    </w:div>
                    <w:div w:id="1635256483">
                      <w:marLeft w:val="0"/>
                      <w:marRight w:val="0"/>
                      <w:marTop w:val="0"/>
                      <w:marBottom w:val="0"/>
                      <w:divBdr>
                        <w:top w:val="none" w:sz="0" w:space="0" w:color="auto"/>
                        <w:left w:val="none" w:sz="0" w:space="0" w:color="auto"/>
                        <w:bottom w:val="none" w:sz="0" w:space="0" w:color="auto"/>
                        <w:right w:val="none" w:sz="0" w:space="0" w:color="auto"/>
                      </w:divBdr>
                    </w:div>
                    <w:div w:id="1706056553">
                      <w:marLeft w:val="0"/>
                      <w:marRight w:val="0"/>
                      <w:marTop w:val="0"/>
                      <w:marBottom w:val="0"/>
                      <w:divBdr>
                        <w:top w:val="none" w:sz="0" w:space="0" w:color="auto"/>
                        <w:left w:val="none" w:sz="0" w:space="0" w:color="auto"/>
                        <w:bottom w:val="none" w:sz="0" w:space="0" w:color="auto"/>
                        <w:right w:val="none" w:sz="0" w:space="0" w:color="auto"/>
                      </w:divBdr>
                    </w:div>
                    <w:div w:id="1778601426">
                      <w:marLeft w:val="0"/>
                      <w:marRight w:val="0"/>
                      <w:marTop w:val="0"/>
                      <w:marBottom w:val="0"/>
                      <w:divBdr>
                        <w:top w:val="none" w:sz="0" w:space="0" w:color="auto"/>
                        <w:left w:val="none" w:sz="0" w:space="0" w:color="auto"/>
                        <w:bottom w:val="none" w:sz="0" w:space="0" w:color="auto"/>
                        <w:right w:val="none" w:sz="0" w:space="0" w:color="auto"/>
                      </w:divBdr>
                    </w:div>
                    <w:div w:id="2078044637">
                      <w:marLeft w:val="0"/>
                      <w:marRight w:val="0"/>
                      <w:marTop w:val="0"/>
                      <w:marBottom w:val="0"/>
                      <w:divBdr>
                        <w:top w:val="none" w:sz="0" w:space="0" w:color="auto"/>
                        <w:left w:val="none" w:sz="0" w:space="0" w:color="auto"/>
                        <w:bottom w:val="none" w:sz="0" w:space="0" w:color="auto"/>
                        <w:right w:val="none" w:sz="0" w:space="0" w:color="auto"/>
                      </w:divBdr>
                    </w:div>
                  </w:divsChild>
                </w:div>
                <w:div w:id="265845252">
                  <w:marLeft w:val="0"/>
                  <w:marRight w:val="0"/>
                  <w:marTop w:val="0"/>
                  <w:marBottom w:val="0"/>
                  <w:divBdr>
                    <w:top w:val="none" w:sz="0" w:space="0" w:color="auto"/>
                    <w:left w:val="none" w:sz="0" w:space="0" w:color="auto"/>
                    <w:bottom w:val="none" w:sz="0" w:space="0" w:color="auto"/>
                    <w:right w:val="none" w:sz="0" w:space="0" w:color="auto"/>
                  </w:divBdr>
                  <w:divsChild>
                    <w:div w:id="19549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07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trin.Boettcher@freudenberg-pm.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eudenberg-pm.com/EN/annualreport/sustainabilityreport2024"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alena.Wahlig@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506D881DFD794E9E39527D3C90F66A" ma:contentTypeVersion="26" ma:contentTypeDescription="Create a new document." ma:contentTypeScope="" ma:versionID="4ac967eb6ee7775dab0517ba1d5df616">
  <xsd:schema xmlns:xsd="http://www.w3.org/2001/XMLSchema" xmlns:xs="http://www.w3.org/2001/XMLSchema" xmlns:p="http://schemas.microsoft.com/office/2006/metadata/properties" xmlns:ns2="a7ed23eb-128b-4ad1-b5ee-d369d0a41abc" xmlns:ns3="7189ad72-6166-4d2d-b776-1d414a3dd114" targetNamespace="http://schemas.microsoft.com/office/2006/metadata/properties" ma:root="true" ma:fieldsID="ba787ce2be3ab9b5f7a8279a530d374e" ns2:_="" ns3:_="">
    <xsd:import namespace="a7ed23eb-128b-4ad1-b5ee-d369d0a41abc"/>
    <xsd:import namespace="7189ad72-6166-4d2d-b776-1d414a3dd1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Yes_x002f_N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d23eb-128b-4ad1-b5ee-d369d0a41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Yes_x002f_No" ma:index="26" nillable="true" ma:displayName="Yes/No" ma:default="1" ma:format="Dropdown" ma:internalName="Yes_x002f_No">
      <xsd:simpleType>
        <xsd:restriction base="dms:Boolea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89ad72-6166-4d2d-b776-1d414a3dd11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2b19a9-1db1-4f43-a03d-0a6b26e74e6a}" ma:internalName="TaxCatchAll" ma:showField="CatchAllData" ma:web="7189ad72-6166-4d2d-b776-1d414a3dd1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7ed23eb-128b-4ad1-b5ee-d369d0a41abc">
      <Terms xmlns="http://schemas.microsoft.com/office/infopath/2007/PartnerControls"/>
    </lcf76f155ced4ddcb4097134ff3c332f>
    <TaxCatchAll xmlns="7189ad72-6166-4d2d-b776-1d414a3dd114" xsi:nil="true"/>
    <Yes_x002f_No xmlns="a7ed23eb-128b-4ad1-b5ee-d369d0a41abc">true</Yes_x002f_No>
  </documentManagement>
</p:properties>
</file>

<file path=customXml/itemProps1.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2.xml><?xml version="1.0" encoding="utf-8"?>
<ds:datastoreItem xmlns:ds="http://schemas.openxmlformats.org/officeDocument/2006/customXml" ds:itemID="{8E71A5B3-F615-45D8-A613-A0A47DBDFC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d23eb-128b-4ad1-b5ee-d369d0a41abc"/>
    <ds:schemaRef ds:uri="7189ad72-6166-4d2d-b776-1d414a3dd1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288908-1EAE-4303-A4C9-443C7546717F}">
  <ds:schemaRefs>
    <ds:schemaRef ds:uri="http://schemas.openxmlformats.org/officeDocument/2006/bibliography"/>
  </ds:schemaRefs>
</ds:datastoreItem>
</file>

<file path=customXml/itemProps4.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a7ed23eb-128b-4ad1-b5ee-d369d0a41abc"/>
    <ds:schemaRef ds:uri="7189ad72-6166-4d2d-b776-1d414a3dd114"/>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3220</Characters>
  <Application>Microsoft Office Word</Application>
  <DocSecurity>0</DocSecurity>
  <Lines>26</Lines>
  <Paragraphs>7</Paragraphs>
  <ScaleCrop>false</ScaleCrop>
  <Company>Hewlett-Packard</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heidilein</dc:creator>
  <cp:keywords>Letterhead, new Management Board, 2024-01,</cp:keywords>
  <cp:lastModifiedBy>Wahlig, Annalena</cp:lastModifiedBy>
  <cp:revision>28</cp:revision>
  <cp:lastPrinted>2025-01-28T12:53:00Z</cp:lastPrinted>
  <dcterms:created xsi:type="dcterms:W3CDTF">2025-08-29T14:24:00Z</dcterms:created>
  <dcterms:modified xsi:type="dcterms:W3CDTF">2025-09-03T05:12:00Z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0x0101002B506D881DFD794E9E39527D3C90F66A</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y fmtid="{D5CDD505-2E9C-101B-9397-08002B2CF9AE}" pid="12" name="docLang">
    <vt:lpwstr>en</vt:lpwstr>
  </property>
</Properties>
</file>