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ACC163" w14:textId="77777777" w:rsidR="00FD218D" w:rsidRPr="003F2DE3" w:rsidRDefault="00FD218D" w:rsidP="0084775A">
      <w:pPr>
        <w:pStyle w:val="Copy"/>
        <w:tabs>
          <w:tab w:val="right" w:pos="9781"/>
        </w:tabs>
        <w:spacing w:line="340" w:lineRule="atLeast"/>
        <w:jc w:val="both"/>
        <w:rPr>
          <w:rFonts w:cs="Arial"/>
          <w:b/>
          <w:sz w:val="32"/>
          <w:szCs w:val="32"/>
          <w:lang w:val="en-US"/>
        </w:rPr>
      </w:pPr>
      <w:bookmarkStart w:id="0" w:name="_MacBuGuideStaticData_3101H"/>
      <w:bookmarkStart w:id="1" w:name="_MacBuGuideStaticData_1989H"/>
      <w:r w:rsidRPr="003F2DE3">
        <w:rPr>
          <w:rFonts w:cs="Arial"/>
          <w:b/>
          <w:sz w:val="32"/>
          <w:szCs w:val="32"/>
          <w:lang w:val="en-US"/>
        </w:rPr>
        <w:t>P</w:t>
      </w:r>
      <w:r w:rsidR="00BE39A4" w:rsidRPr="003F2DE3">
        <w:rPr>
          <w:rFonts w:cs="Arial"/>
          <w:b/>
          <w:sz w:val="32"/>
          <w:szCs w:val="32"/>
          <w:lang w:val="en-US"/>
        </w:rPr>
        <w:t>RESS</w:t>
      </w:r>
      <w:r w:rsidR="0084775A" w:rsidRPr="003F2DE3">
        <w:rPr>
          <w:rFonts w:cs="Arial"/>
          <w:b/>
          <w:sz w:val="32"/>
          <w:szCs w:val="32"/>
          <w:lang w:val="en-US"/>
        </w:rPr>
        <w:t xml:space="preserve"> RELEASE</w:t>
      </w:r>
    </w:p>
    <w:p w14:paraId="5583CE60" w14:textId="77777777" w:rsidR="005848F2" w:rsidRPr="003F2DE3" w:rsidRDefault="005848F2" w:rsidP="00CC1CAA">
      <w:pPr>
        <w:pStyle w:val="Copy"/>
        <w:tabs>
          <w:tab w:val="right" w:pos="9781"/>
        </w:tabs>
        <w:spacing w:line="340" w:lineRule="atLeast"/>
        <w:jc w:val="both"/>
        <w:rPr>
          <w:rFonts w:cs="Arial"/>
          <w:caps/>
          <w:sz w:val="32"/>
          <w:szCs w:val="32"/>
          <w:lang w:val="en-US"/>
        </w:rPr>
      </w:pPr>
    </w:p>
    <w:p w14:paraId="3C9129CB" w14:textId="77777777" w:rsidR="00FD218D" w:rsidRPr="003F2DE3" w:rsidRDefault="00FD218D" w:rsidP="00CC1CAA">
      <w:pPr>
        <w:pStyle w:val="Headline0"/>
        <w:spacing w:line="360" w:lineRule="auto"/>
        <w:jc w:val="both"/>
        <w:rPr>
          <w:rFonts w:ascii="Arial" w:hAnsi="Arial" w:cs="Arial"/>
          <w:caps w:val="0"/>
          <w:color w:val="000000"/>
          <w:sz w:val="32"/>
          <w:szCs w:val="32"/>
        </w:rPr>
      </w:pPr>
    </w:p>
    <w:p w14:paraId="27FD2052" w14:textId="1B474165" w:rsidR="0084775A" w:rsidRPr="00BC1AA4" w:rsidRDefault="002C1488" w:rsidP="002816F4">
      <w:pPr>
        <w:spacing w:line="360" w:lineRule="auto"/>
        <w:ind w:right="-2"/>
        <w:jc w:val="both"/>
        <w:rPr>
          <w:rFonts w:ascii="Arial" w:hAnsi="Arial" w:cs="Arial"/>
          <w:b/>
          <w:sz w:val="32"/>
          <w:szCs w:val="32"/>
          <w:lang w:val="en-US"/>
        </w:rPr>
      </w:pPr>
      <w:r w:rsidRPr="009E404F">
        <w:rPr>
          <w:rFonts w:ascii="Arial" w:hAnsi="Arial" w:cs="Arial"/>
          <w:b/>
          <w:sz w:val="32"/>
          <w:szCs w:val="32"/>
          <w:lang w:val="en-US"/>
        </w:rPr>
        <w:t>N</w:t>
      </w:r>
      <w:r w:rsidR="0084775A" w:rsidRPr="009E404F">
        <w:rPr>
          <w:rFonts w:ascii="Arial" w:hAnsi="Arial" w:cs="Arial"/>
          <w:b/>
          <w:sz w:val="32"/>
          <w:szCs w:val="32"/>
          <w:lang w:val="en-US"/>
        </w:rPr>
        <w:t xml:space="preserve">ew </w:t>
      </w:r>
      <w:r w:rsidR="00AB50C6" w:rsidRPr="009E404F">
        <w:rPr>
          <w:rFonts w:ascii="Arial" w:hAnsi="Arial" w:cs="Arial"/>
          <w:b/>
          <w:sz w:val="32"/>
          <w:szCs w:val="32"/>
          <w:lang w:val="en-US"/>
        </w:rPr>
        <w:t>MDI-</w:t>
      </w:r>
      <w:r w:rsidR="0084775A" w:rsidRPr="009E404F">
        <w:rPr>
          <w:rFonts w:ascii="Arial" w:hAnsi="Arial" w:cs="Arial"/>
          <w:b/>
          <w:sz w:val="32"/>
          <w:szCs w:val="32"/>
          <w:lang w:val="en-US"/>
        </w:rPr>
        <w:t>based PU foam</w:t>
      </w:r>
      <w:r w:rsidR="002208EE" w:rsidRPr="009E404F">
        <w:rPr>
          <w:rFonts w:ascii="Arial" w:hAnsi="Arial" w:cs="Arial"/>
          <w:b/>
          <w:sz w:val="32"/>
          <w:szCs w:val="32"/>
          <w:lang w:val="en-US"/>
        </w:rPr>
        <w:t xml:space="preserve"> at Compamed 2016</w:t>
      </w:r>
      <w:r w:rsidRPr="009E404F">
        <w:rPr>
          <w:rFonts w:ascii="Arial" w:hAnsi="Arial" w:cs="Arial"/>
          <w:b/>
          <w:sz w:val="32"/>
          <w:szCs w:val="32"/>
          <w:lang w:val="en-US"/>
        </w:rPr>
        <w:t xml:space="preserve">: faster absorption and better retention of wound </w:t>
      </w:r>
      <w:r w:rsidR="00BC1AA4" w:rsidRPr="002816F4">
        <w:rPr>
          <w:rFonts w:ascii="Arial" w:hAnsi="Arial" w:cs="Arial"/>
          <w:b/>
          <w:sz w:val="32"/>
          <w:szCs w:val="32"/>
          <w:lang w:val="en-US"/>
        </w:rPr>
        <w:t>exudates</w:t>
      </w:r>
    </w:p>
    <w:p w14:paraId="34CDBFE2" w14:textId="77777777" w:rsidR="0084775A" w:rsidRPr="003F2DE3" w:rsidRDefault="0084775A" w:rsidP="0084775A">
      <w:pPr>
        <w:spacing w:line="360" w:lineRule="auto"/>
        <w:ind w:right="-2"/>
        <w:jc w:val="both"/>
        <w:rPr>
          <w:rFonts w:ascii="Arial" w:hAnsi="Arial" w:cs="Arial"/>
          <w:b/>
          <w:bCs/>
          <w:lang w:val="en-US"/>
        </w:rPr>
      </w:pPr>
    </w:p>
    <w:p w14:paraId="54470FA0" w14:textId="77777777" w:rsidR="0084775A" w:rsidRPr="003F2DE3" w:rsidRDefault="002C1488" w:rsidP="002C1488">
      <w:pPr>
        <w:spacing w:line="360" w:lineRule="auto"/>
        <w:ind w:right="-2"/>
        <w:jc w:val="both"/>
        <w:rPr>
          <w:rFonts w:ascii="Arial" w:hAnsi="Arial" w:cs="Arial"/>
          <w:b/>
          <w:bCs/>
          <w:lang w:val="en-US"/>
        </w:rPr>
      </w:pPr>
      <w:r w:rsidRPr="003F2DE3">
        <w:rPr>
          <w:rFonts w:ascii="Arial" w:hAnsi="Arial" w:cs="Arial"/>
          <w:b/>
          <w:bCs/>
          <w:lang w:val="en-US"/>
        </w:rPr>
        <w:t>Freudenberg i</w:t>
      </w:r>
      <w:r w:rsidR="0084775A" w:rsidRPr="003F2DE3">
        <w:rPr>
          <w:rFonts w:ascii="Arial" w:hAnsi="Arial" w:cs="Arial"/>
          <w:b/>
          <w:bCs/>
          <w:lang w:val="en-US"/>
        </w:rPr>
        <w:t>nnovations in advanced wound care</w:t>
      </w:r>
    </w:p>
    <w:p w14:paraId="452F54C0" w14:textId="77777777" w:rsidR="0084775A" w:rsidRPr="003F2DE3" w:rsidRDefault="0084775A" w:rsidP="0084775A">
      <w:pPr>
        <w:spacing w:line="360" w:lineRule="auto"/>
        <w:ind w:right="-2"/>
        <w:jc w:val="both"/>
        <w:rPr>
          <w:rFonts w:ascii="Arial" w:hAnsi="Arial" w:cs="Arial"/>
          <w:b/>
          <w:lang w:val="en-US"/>
        </w:rPr>
      </w:pPr>
    </w:p>
    <w:p w14:paraId="43D32B9B" w14:textId="77777777" w:rsidR="0084775A" w:rsidRPr="003F2DE3" w:rsidRDefault="0084775A" w:rsidP="009E404F">
      <w:pPr>
        <w:spacing w:line="360" w:lineRule="auto"/>
        <w:ind w:right="-2"/>
        <w:jc w:val="both"/>
        <w:rPr>
          <w:rFonts w:ascii="Arial" w:hAnsi="Arial" w:cs="Arial"/>
          <w:b/>
          <w:lang w:val="en-US"/>
        </w:rPr>
      </w:pPr>
      <w:r w:rsidRPr="003F2DE3">
        <w:rPr>
          <w:rFonts w:ascii="Arial" w:hAnsi="Arial" w:cs="Arial"/>
          <w:b/>
          <w:lang w:val="en-US"/>
        </w:rPr>
        <w:t xml:space="preserve">Weinheim, November 14, 2016. Freudenberg Performance Materials will presenting its medical product portfolio at the Compamed trade </w:t>
      </w:r>
      <w:r w:rsidRPr="009E404F">
        <w:rPr>
          <w:rFonts w:ascii="Arial" w:hAnsi="Arial" w:cs="Arial"/>
          <w:b/>
          <w:lang w:val="en-US"/>
        </w:rPr>
        <w:t xml:space="preserve">fair. The new </w:t>
      </w:r>
      <w:r w:rsidR="007031FD" w:rsidRPr="009E404F">
        <w:rPr>
          <w:rFonts w:ascii="Arial" w:hAnsi="Arial" w:cs="Arial"/>
          <w:b/>
          <w:lang w:val="en-US"/>
        </w:rPr>
        <w:t>MDI-</w:t>
      </w:r>
      <w:r w:rsidRPr="009E404F">
        <w:rPr>
          <w:rFonts w:ascii="Arial" w:hAnsi="Arial" w:cs="Arial"/>
          <w:b/>
          <w:lang w:val="en-US"/>
        </w:rPr>
        <w:t>based PU foam is a milestone in term</w:t>
      </w:r>
      <w:r w:rsidR="007031FD" w:rsidRPr="009E404F">
        <w:rPr>
          <w:rFonts w:ascii="Arial" w:hAnsi="Arial" w:cs="Arial"/>
          <w:b/>
          <w:lang w:val="en-US"/>
        </w:rPr>
        <w:t>s</w:t>
      </w:r>
      <w:r w:rsidRPr="009E404F">
        <w:rPr>
          <w:rFonts w:ascii="Arial" w:hAnsi="Arial" w:cs="Arial"/>
          <w:b/>
          <w:lang w:val="en-US"/>
        </w:rPr>
        <w:t xml:space="preserve"> of </w:t>
      </w:r>
      <w:r w:rsidR="00126505" w:rsidRPr="009E404F">
        <w:rPr>
          <w:rFonts w:ascii="Arial" w:hAnsi="Arial" w:cs="Arial"/>
          <w:b/>
          <w:lang w:val="en-US"/>
        </w:rPr>
        <w:t>rapid</w:t>
      </w:r>
      <w:r w:rsidR="007031FD" w:rsidRPr="009E404F">
        <w:rPr>
          <w:rFonts w:ascii="Arial" w:hAnsi="Arial" w:cs="Arial"/>
          <w:b/>
          <w:lang w:val="en-US"/>
        </w:rPr>
        <w:t xml:space="preserve"> </w:t>
      </w:r>
      <w:r w:rsidRPr="009E404F">
        <w:rPr>
          <w:rFonts w:ascii="Arial" w:hAnsi="Arial" w:cs="Arial"/>
          <w:b/>
          <w:lang w:val="en-US"/>
        </w:rPr>
        <w:t>absorption and retention</w:t>
      </w:r>
      <w:r w:rsidR="002208EE" w:rsidRPr="009E404F">
        <w:rPr>
          <w:rFonts w:ascii="Arial" w:hAnsi="Arial" w:cs="Arial"/>
          <w:b/>
          <w:lang w:val="en-US"/>
        </w:rPr>
        <w:t xml:space="preserve"> </w:t>
      </w:r>
      <w:r w:rsidR="00126505" w:rsidRPr="009E404F">
        <w:rPr>
          <w:rFonts w:ascii="Arial" w:hAnsi="Arial" w:cs="Arial"/>
          <w:b/>
          <w:lang w:val="en-US"/>
        </w:rPr>
        <w:t xml:space="preserve">in modern wound </w:t>
      </w:r>
      <w:r w:rsidR="009E404F" w:rsidRPr="009E404F">
        <w:rPr>
          <w:rFonts w:ascii="Arial" w:hAnsi="Arial" w:cs="Arial"/>
          <w:b/>
          <w:lang w:val="en-US"/>
        </w:rPr>
        <w:t>dressings</w:t>
      </w:r>
      <w:r w:rsidRPr="009E404F">
        <w:rPr>
          <w:rFonts w:ascii="Arial" w:hAnsi="Arial" w:cs="Arial"/>
          <w:b/>
          <w:lang w:val="en-US"/>
        </w:rPr>
        <w:t>. In addition, the</w:t>
      </w:r>
      <w:r w:rsidRPr="003F2DE3">
        <w:rPr>
          <w:rFonts w:ascii="Arial" w:hAnsi="Arial" w:cs="Arial"/>
          <w:b/>
          <w:lang w:val="en-US"/>
        </w:rPr>
        <w:t xml:space="preserve"> world’s leading manufacturer of technical textiles will be showcasing </w:t>
      </w:r>
      <w:r w:rsidR="00AB03DC" w:rsidRPr="003F2DE3">
        <w:rPr>
          <w:rFonts w:ascii="Arial" w:hAnsi="Arial" w:cs="Arial"/>
          <w:b/>
          <w:lang w:val="en-US"/>
        </w:rPr>
        <w:t>foam systems with an antimicrobial effect</w:t>
      </w:r>
      <w:r w:rsidRPr="003F2DE3">
        <w:rPr>
          <w:rFonts w:ascii="Arial" w:hAnsi="Arial" w:cs="Arial"/>
          <w:b/>
          <w:lang w:val="en-US"/>
        </w:rPr>
        <w:t>, high-performance backing materials for wound care and transdermal applications, as well as activated carbon filters for ostomy applications. Globally active in the supply of innovative medical components, the company can be found in Hall 08b, Stand H01.</w:t>
      </w:r>
    </w:p>
    <w:p w14:paraId="173CBBB1" w14:textId="77777777" w:rsidR="0084775A" w:rsidRPr="003F2DE3" w:rsidRDefault="0084775A" w:rsidP="0084775A">
      <w:pPr>
        <w:spacing w:line="360" w:lineRule="auto"/>
        <w:ind w:right="-2"/>
        <w:jc w:val="both"/>
        <w:rPr>
          <w:rFonts w:ascii="Arial" w:hAnsi="Arial" w:cs="Arial"/>
          <w:b/>
          <w:lang w:val="en-US"/>
        </w:rPr>
      </w:pPr>
    </w:p>
    <w:p w14:paraId="0FF93BBD" w14:textId="77777777" w:rsidR="0084775A" w:rsidRPr="003F2DE3" w:rsidRDefault="0084775A" w:rsidP="009E404F">
      <w:pPr>
        <w:spacing w:line="360" w:lineRule="auto"/>
        <w:ind w:right="-2"/>
        <w:jc w:val="both"/>
        <w:rPr>
          <w:rFonts w:ascii="Arial" w:hAnsi="Arial" w:cs="Arial"/>
          <w:b/>
          <w:lang w:val="en-US"/>
        </w:rPr>
      </w:pPr>
      <w:r w:rsidRPr="009E404F">
        <w:rPr>
          <w:rFonts w:ascii="Arial" w:hAnsi="Arial" w:cs="Arial"/>
          <w:color w:val="222222"/>
          <w:lang w:val="en-US"/>
        </w:rPr>
        <w:t>Freudenberg Performance Materials is one of the first companies in the market</w:t>
      </w:r>
      <w:r w:rsidR="00D84F38" w:rsidRPr="009E404F">
        <w:rPr>
          <w:rFonts w:ascii="Arial" w:hAnsi="Arial" w:cs="Arial"/>
          <w:color w:val="222222"/>
          <w:lang w:val="en-US"/>
        </w:rPr>
        <w:t xml:space="preserve"> to have </w:t>
      </w:r>
      <w:r w:rsidRPr="009E404F">
        <w:rPr>
          <w:rFonts w:ascii="Arial" w:hAnsi="Arial" w:cs="Arial"/>
          <w:color w:val="222222"/>
          <w:lang w:val="en-US"/>
        </w:rPr>
        <w:t xml:space="preserve">developed an MDI-based PU foam. The innovation </w:t>
      </w:r>
      <w:r w:rsidR="00D84F38" w:rsidRPr="009E404F">
        <w:rPr>
          <w:rFonts w:ascii="Arial" w:hAnsi="Arial" w:cs="Arial"/>
          <w:color w:val="222222"/>
          <w:lang w:val="en-US"/>
        </w:rPr>
        <w:t xml:space="preserve">significantly </w:t>
      </w:r>
      <w:r w:rsidRPr="009E404F">
        <w:rPr>
          <w:rFonts w:ascii="Arial" w:hAnsi="Arial" w:cs="Arial"/>
          <w:color w:val="222222"/>
          <w:lang w:val="en-US"/>
        </w:rPr>
        <w:t xml:space="preserve">surpasses the performance of commonly used TDI-based PU foams: "With our new MDI-based PU foam, our customers are able to offer modern wound dressings for chronic venous leg ulcers, </w:t>
      </w:r>
      <w:r w:rsidR="0002094D" w:rsidRPr="009E404F">
        <w:rPr>
          <w:rFonts w:ascii="Arial" w:hAnsi="Arial" w:cs="Arial"/>
          <w:color w:val="222222"/>
          <w:lang w:val="en-US"/>
        </w:rPr>
        <w:t xml:space="preserve">which </w:t>
      </w:r>
      <w:r w:rsidRPr="009E404F">
        <w:rPr>
          <w:rFonts w:ascii="Arial" w:hAnsi="Arial" w:cs="Arial"/>
          <w:color w:val="222222"/>
          <w:lang w:val="en-US"/>
        </w:rPr>
        <w:t xml:space="preserve">absorb wound </w:t>
      </w:r>
      <w:r w:rsidR="009E404F" w:rsidRPr="009E404F">
        <w:rPr>
          <w:rFonts w:ascii="Arial" w:hAnsi="Arial" w:cs="Arial"/>
          <w:color w:val="222222"/>
          <w:lang w:val="en-US"/>
        </w:rPr>
        <w:t xml:space="preserve">fluids </w:t>
      </w:r>
      <w:r w:rsidRPr="009E404F">
        <w:rPr>
          <w:rFonts w:ascii="Arial" w:hAnsi="Arial" w:cs="Arial"/>
          <w:color w:val="222222"/>
          <w:lang w:val="en-US"/>
        </w:rPr>
        <w:t>much faster</w:t>
      </w:r>
      <w:r w:rsidR="0002094D" w:rsidRPr="009E404F">
        <w:rPr>
          <w:rFonts w:ascii="Arial" w:hAnsi="Arial" w:cs="Arial"/>
          <w:color w:val="222222"/>
          <w:lang w:val="en-US"/>
        </w:rPr>
        <w:t xml:space="preserve"> and have significantly better retention properties</w:t>
      </w:r>
      <w:r w:rsidR="003F2DE3" w:rsidRPr="009E404F">
        <w:rPr>
          <w:rFonts w:ascii="Arial" w:hAnsi="Arial" w:cs="Arial"/>
          <w:color w:val="222222"/>
          <w:lang w:val="en-US"/>
        </w:rPr>
        <w:t xml:space="preserve">. In addition, these wound </w:t>
      </w:r>
      <w:r w:rsidR="009E404F" w:rsidRPr="009E404F">
        <w:rPr>
          <w:rFonts w:ascii="Arial" w:hAnsi="Arial" w:cs="Arial"/>
          <w:color w:val="222222"/>
          <w:lang w:val="en-US"/>
        </w:rPr>
        <w:t xml:space="preserve">dressings </w:t>
      </w:r>
      <w:r w:rsidR="003F2DE3" w:rsidRPr="009E404F">
        <w:rPr>
          <w:rFonts w:ascii="Arial" w:hAnsi="Arial" w:cs="Arial"/>
          <w:color w:val="222222"/>
          <w:lang w:val="en-US"/>
        </w:rPr>
        <w:t>are much stronger</w:t>
      </w:r>
      <w:r w:rsidR="0002094D" w:rsidRPr="009E404F">
        <w:rPr>
          <w:rFonts w:ascii="Arial" w:hAnsi="Arial" w:cs="Arial"/>
          <w:color w:val="222222"/>
          <w:lang w:val="en-US"/>
        </w:rPr>
        <w:t>”</w:t>
      </w:r>
      <w:r w:rsidRPr="009E404F">
        <w:rPr>
          <w:rFonts w:ascii="Arial" w:hAnsi="Arial" w:cs="Arial"/>
          <w:color w:val="222222"/>
          <w:lang w:val="en-US"/>
        </w:rPr>
        <w:t>,</w:t>
      </w:r>
      <w:r w:rsidR="00ED3CCC" w:rsidRPr="009E404F">
        <w:rPr>
          <w:rFonts w:ascii="Arial" w:hAnsi="Arial" w:cs="Arial"/>
          <w:color w:val="222222"/>
          <w:lang w:val="en-US"/>
        </w:rPr>
        <w:t xml:space="preserve"> </w:t>
      </w:r>
      <w:r w:rsidR="0002094D" w:rsidRPr="009E404F">
        <w:rPr>
          <w:rFonts w:ascii="Arial" w:hAnsi="Arial" w:cs="Arial"/>
          <w:color w:val="222222"/>
          <w:lang w:val="en-US"/>
        </w:rPr>
        <w:t xml:space="preserve">explained </w:t>
      </w:r>
      <w:r w:rsidRPr="009E404F">
        <w:rPr>
          <w:rFonts w:ascii="Arial" w:hAnsi="Arial" w:cs="Arial"/>
          <w:color w:val="222222"/>
          <w:lang w:val="en-US"/>
        </w:rPr>
        <w:t xml:space="preserve">Marcus Simon, Manager Market Segment Medical </w:t>
      </w:r>
      <w:r w:rsidR="003F2DE3" w:rsidRPr="009E404F">
        <w:rPr>
          <w:rFonts w:ascii="Arial" w:hAnsi="Arial" w:cs="Arial"/>
          <w:color w:val="222222"/>
          <w:lang w:val="en-US"/>
        </w:rPr>
        <w:t xml:space="preserve">at </w:t>
      </w:r>
      <w:r w:rsidRPr="009E404F">
        <w:rPr>
          <w:rFonts w:ascii="Arial" w:hAnsi="Arial" w:cs="Arial"/>
          <w:color w:val="222222"/>
          <w:lang w:val="en-US"/>
        </w:rPr>
        <w:t>Freudenberg Performance Materials.</w:t>
      </w:r>
    </w:p>
    <w:p w14:paraId="67756B3E" w14:textId="77777777" w:rsidR="0084775A" w:rsidRPr="003F2DE3" w:rsidRDefault="0084775A" w:rsidP="0084775A">
      <w:pPr>
        <w:spacing w:line="360" w:lineRule="auto"/>
        <w:ind w:right="-2"/>
        <w:jc w:val="both"/>
        <w:rPr>
          <w:rFonts w:ascii="Arial" w:hAnsi="Arial" w:cs="Arial"/>
          <w:b/>
          <w:lang w:val="en-US"/>
        </w:rPr>
      </w:pPr>
    </w:p>
    <w:p w14:paraId="1EA02276" w14:textId="77777777" w:rsidR="0084775A" w:rsidRPr="003F2DE3" w:rsidRDefault="0084775A" w:rsidP="0084775A">
      <w:pPr>
        <w:spacing w:line="360" w:lineRule="auto"/>
        <w:ind w:right="-2"/>
        <w:jc w:val="both"/>
        <w:rPr>
          <w:rFonts w:ascii="Arial" w:hAnsi="Arial" w:cs="Arial"/>
          <w:b/>
          <w:lang w:val="en-US"/>
        </w:rPr>
      </w:pPr>
      <w:r w:rsidRPr="003F2DE3">
        <w:rPr>
          <w:rFonts w:ascii="Arial" w:hAnsi="Arial" w:cs="Arial"/>
          <w:b/>
          <w:lang w:val="en-US"/>
        </w:rPr>
        <w:t>Foam systems with an antimicrobial effect</w:t>
      </w:r>
    </w:p>
    <w:p w14:paraId="0056C2CA" w14:textId="653F4C59" w:rsidR="0084775A" w:rsidRPr="003F2DE3" w:rsidRDefault="0084775A" w:rsidP="002816F4">
      <w:pPr>
        <w:spacing w:line="360" w:lineRule="auto"/>
        <w:jc w:val="both"/>
        <w:rPr>
          <w:rFonts w:ascii="Arial" w:hAnsi="Arial" w:cs="Arial"/>
          <w:lang w:val="en-US"/>
        </w:rPr>
      </w:pPr>
      <w:r w:rsidRPr="003F2DE3">
        <w:rPr>
          <w:rStyle w:val="hps"/>
          <w:rFonts w:ascii="Arial" w:hAnsi="Arial" w:cs="Arial"/>
          <w:lang w:val="en-US"/>
        </w:rPr>
        <w:t>Freudenberg Performance Materials will be presenting PU foam systems</w:t>
      </w:r>
      <w:r w:rsidR="00AB03DC" w:rsidRPr="003F2DE3">
        <w:rPr>
          <w:rStyle w:val="hps"/>
          <w:rFonts w:ascii="Arial" w:hAnsi="Arial" w:cs="Arial"/>
          <w:lang w:val="en-US"/>
        </w:rPr>
        <w:t xml:space="preserve"> that </w:t>
      </w:r>
      <w:r w:rsidRPr="003F2DE3">
        <w:rPr>
          <w:rStyle w:val="hps"/>
          <w:rFonts w:ascii="Arial" w:hAnsi="Arial" w:cs="Arial"/>
          <w:lang w:val="en-US"/>
        </w:rPr>
        <w:t xml:space="preserve">protect the wound from drying out, accelerating the wound-healing </w:t>
      </w:r>
      <w:r w:rsidRPr="003F2DE3">
        <w:rPr>
          <w:rStyle w:val="hps"/>
          <w:rFonts w:ascii="Arial" w:hAnsi="Arial" w:cs="Arial"/>
          <w:lang w:val="en-US"/>
        </w:rPr>
        <w:lastRenderedPageBreak/>
        <w:t xml:space="preserve">process. </w:t>
      </w:r>
      <w:r w:rsidRPr="003F2DE3">
        <w:rPr>
          <w:rFonts w:ascii="Arial" w:hAnsi="Arial" w:cs="Arial"/>
          <w:color w:val="222222"/>
          <w:lang w:val="en-US"/>
        </w:rPr>
        <w:t xml:space="preserve">“Working closely together with our customers, we develop customized, antimicrobial polyurethane foam systems for medium to strong </w:t>
      </w:r>
      <w:r w:rsidR="00BC1AA4" w:rsidRPr="002816F4">
        <w:rPr>
          <w:rFonts w:ascii="Arial" w:hAnsi="Arial" w:cs="Arial"/>
          <w:color w:val="222222"/>
          <w:lang w:val="en-US"/>
        </w:rPr>
        <w:t>exuding</w:t>
      </w:r>
      <w:r w:rsidRPr="003F2DE3">
        <w:rPr>
          <w:rFonts w:ascii="Arial" w:hAnsi="Arial" w:cs="Arial"/>
          <w:color w:val="222222"/>
          <w:lang w:val="en-US"/>
        </w:rPr>
        <w:t xml:space="preserve"> wounds such as decubitus and second degree burns”, explained Marcus Simon. The antimicrobial effect contributes to reducing the bacterial load in infected wounds. It also acts as a barrier in wounds with high and renewed risk of infection. In the future, the company </w:t>
      </w:r>
      <w:r w:rsidRPr="003F2DE3">
        <w:rPr>
          <w:rFonts w:ascii="Arial" w:hAnsi="Arial" w:cs="Arial"/>
          <w:lang w:val="en-US"/>
        </w:rPr>
        <w:t>will also offer standardized solutions for a wide range of applications.</w:t>
      </w:r>
    </w:p>
    <w:p w14:paraId="1B7B8285" w14:textId="77777777" w:rsidR="0084775A" w:rsidRPr="003F2DE3" w:rsidRDefault="0084775A" w:rsidP="0084775A">
      <w:pPr>
        <w:spacing w:line="360" w:lineRule="auto"/>
        <w:jc w:val="both"/>
        <w:rPr>
          <w:rFonts w:ascii="Arial" w:hAnsi="Arial" w:cs="Arial"/>
          <w:lang w:val="en-US"/>
        </w:rPr>
      </w:pPr>
    </w:p>
    <w:p w14:paraId="6C4AF890" w14:textId="77777777" w:rsidR="0084775A" w:rsidRPr="003F2DE3" w:rsidRDefault="0084775A" w:rsidP="0084775A">
      <w:pPr>
        <w:spacing w:line="360" w:lineRule="auto"/>
        <w:jc w:val="both"/>
        <w:rPr>
          <w:rFonts w:ascii="Arial" w:hAnsi="Arial" w:cs="Arial"/>
          <w:b/>
          <w:lang w:val="en-US"/>
        </w:rPr>
      </w:pPr>
      <w:r w:rsidRPr="003F2DE3">
        <w:rPr>
          <w:rFonts w:ascii="Arial" w:hAnsi="Arial" w:cs="Arial"/>
          <w:b/>
          <w:lang w:val="en-US"/>
        </w:rPr>
        <w:t>Activated carbon filters for ostomy applications</w:t>
      </w:r>
    </w:p>
    <w:p w14:paraId="132EA925" w14:textId="77777777" w:rsidR="0084775A" w:rsidRPr="003F2DE3" w:rsidRDefault="0084775A" w:rsidP="0084775A">
      <w:pPr>
        <w:spacing w:line="360" w:lineRule="auto"/>
        <w:jc w:val="both"/>
        <w:rPr>
          <w:rFonts w:ascii="Arial" w:hAnsi="Arial" w:cs="Arial"/>
          <w:lang w:val="en-US"/>
        </w:rPr>
      </w:pPr>
      <w:r w:rsidRPr="003F2DE3">
        <w:rPr>
          <w:rFonts w:ascii="Arial" w:hAnsi="Arial" w:cs="Arial"/>
          <w:lang w:val="en-US"/>
        </w:rPr>
        <w:t>High-performance activated carbon filters from Freudenberg Performance Materials are used as integrated activated carbon filters in ostomy bags, targeted at the adsorption of unpleasant odors. Freudenberg Performance Materials adapts them to the individual requirements and specifications of its customers. Thanks to the company’s ultra-modern production and finishing options, Freudenberg Performance Materials can offer a wide variety of ostomy filter variants, both on rolls and as a finished product. These can meet the specific requirements of ileostomy or colostomy products, for example.</w:t>
      </w:r>
    </w:p>
    <w:p w14:paraId="001BBB73" w14:textId="77777777" w:rsidR="00CC1CAA" w:rsidRPr="003F2DE3" w:rsidRDefault="00CC1CAA" w:rsidP="00CC1CAA">
      <w:pPr>
        <w:pStyle w:val="Headline0"/>
        <w:spacing w:line="360" w:lineRule="auto"/>
        <w:jc w:val="both"/>
        <w:rPr>
          <w:rFonts w:ascii="Arial" w:hAnsi="Arial" w:cs="Arial"/>
          <w:b w:val="0"/>
          <w:bCs w:val="0"/>
          <w:caps w:val="0"/>
          <w:color w:val="000000"/>
          <w:sz w:val="24"/>
          <w:szCs w:val="24"/>
        </w:rPr>
      </w:pPr>
    </w:p>
    <w:bookmarkEnd w:id="0"/>
    <w:bookmarkEnd w:id="1"/>
    <w:p w14:paraId="42F2D76F" w14:textId="77777777" w:rsidR="0008714A" w:rsidRPr="003F2DE3" w:rsidRDefault="0008714A" w:rsidP="00CC1CAA">
      <w:pPr>
        <w:pStyle w:val="KeinAbsatzformat"/>
        <w:spacing w:line="360" w:lineRule="auto"/>
        <w:jc w:val="both"/>
        <w:rPr>
          <w:rFonts w:ascii="Arial" w:hAnsi="Arial" w:cs="Arial"/>
          <w:lang w:val="en-US"/>
        </w:rPr>
      </w:pPr>
    </w:p>
    <w:p w14:paraId="793FA10D" w14:textId="77777777" w:rsidR="00D90CB6" w:rsidRPr="00BC1AA4" w:rsidRDefault="0008714A" w:rsidP="00CC1CAA">
      <w:pPr>
        <w:pStyle w:val="Headline0"/>
        <w:spacing w:line="240" w:lineRule="auto"/>
        <w:ind w:right="-1737"/>
        <w:jc w:val="both"/>
        <w:rPr>
          <w:rFonts w:ascii="Arial" w:hAnsi="Arial" w:cs="Arial"/>
          <w:caps w:val="0"/>
          <w:color w:val="000000"/>
          <w:sz w:val="24"/>
          <w:szCs w:val="24"/>
          <w:lang w:val="de-DE"/>
        </w:rPr>
      </w:pPr>
      <w:r w:rsidRPr="00BC1AA4">
        <w:rPr>
          <w:rFonts w:ascii="Arial" w:hAnsi="Arial" w:cs="Arial"/>
          <w:caps w:val="0"/>
          <w:color w:val="000000"/>
          <w:sz w:val="24"/>
          <w:szCs w:val="24"/>
          <w:lang w:val="de-DE"/>
        </w:rPr>
        <w:t>Kontakt für Medienanfragen</w:t>
      </w:r>
    </w:p>
    <w:p w14:paraId="1912753F" w14:textId="77777777" w:rsidR="00CC1CAA" w:rsidRPr="00BC1AA4" w:rsidRDefault="00CC1CAA" w:rsidP="00CC1CAA">
      <w:pPr>
        <w:pStyle w:val="Headline0"/>
        <w:spacing w:line="240" w:lineRule="auto"/>
        <w:ind w:right="-1737"/>
        <w:jc w:val="both"/>
        <w:rPr>
          <w:rFonts w:ascii="Arial" w:hAnsi="Arial" w:cs="Arial"/>
          <w:b w:val="0"/>
          <w:bCs w:val="0"/>
          <w:caps w:val="0"/>
          <w:color w:val="000000"/>
          <w:sz w:val="20"/>
          <w:szCs w:val="20"/>
          <w:lang w:val="de-DE"/>
        </w:rPr>
      </w:pPr>
    </w:p>
    <w:p w14:paraId="7428BF96" w14:textId="77777777" w:rsidR="005E0C93" w:rsidRPr="00BC1AA4" w:rsidRDefault="002351ED" w:rsidP="00CC1CAA">
      <w:pPr>
        <w:pStyle w:val="Headline0"/>
        <w:spacing w:line="240" w:lineRule="auto"/>
        <w:ind w:right="-1737"/>
        <w:jc w:val="both"/>
        <w:rPr>
          <w:rFonts w:ascii="Arial" w:hAnsi="Arial" w:cs="Arial"/>
          <w:bCs w:val="0"/>
          <w:caps w:val="0"/>
          <w:color w:val="000000"/>
          <w:sz w:val="20"/>
          <w:szCs w:val="20"/>
          <w:lang w:val="de-DE"/>
        </w:rPr>
      </w:pPr>
      <w:r w:rsidRPr="00BC1AA4">
        <w:rPr>
          <w:rFonts w:ascii="Arial" w:hAnsi="Arial" w:cs="Arial"/>
          <w:bCs w:val="0"/>
          <w:caps w:val="0"/>
          <w:color w:val="000000"/>
          <w:sz w:val="20"/>
          <w:szCs w:val="20"/>
          <w:lang w:val="de-DE"/>
        </w:rPr>
        <w:t xml:space="preserve">Freudenberg Performance Materials Holding </w:t>
      </w:r>
      <w:r w:rsidR="005E0C93" w:rsidRPr="00BC1AA4">
        <w:rPr>
          <w:rFonts w:ascii="Arial" w:hAnsi="Arial" w:cs="Arial"/>
          <w:bCs w:val="0"/>
          <w:caps w:val="0"/>
          <w:color w:val="000000"/>
          <w:sz w:val="20"/>
          <w:szCs w:val="20"/>
          <w:lang w:val="de-DE"/>
        </w:rPr>
        <w:t>SE &amp; Co. KG</w:t>
      </w:r>
    </w:p>
    <w:p w14:paraId="5A4AC531" w14:textId="77777777" w:rsidR="005E0C93" w:rsidRPr="00BC1AA4" w:rsidRDefault="005E0C93" w:rsidP="00CC1CAA">
      <w:pPr>
        <w:pStyle w:val="Headline0"/>
        <w:spacing w:line="240" w:lineRule="auto"/>
        <w:ind w:right="-1737"/>
        <w:jc w:val="both"/>
        <w:rPr>
          <w:rFonts w:ascii="Arial" w:hAnsi="Arial" w:cs="Arial"/>
          <w:b w:val="0"/>
          <w:caps w:val="0"/>
          <w:color w:val="000000"/>
          <w:sz w:val="20"/>
          <w:szCs w:val="20"/>
          <w:lang w:val="de-DE"/>
        </w:rPr>
      </w:pPr>
    </w:p>
    <w:p w14:paraId="017BD1A1" w14:textId="77777777" w:rsidR="005E0C93" w:rsidRPr="00BC1AA4" w:rsidRDefault="0057269F" w:rsidP="00CC1CAA">
      <w:pPr>
        <w:pStyle w:val="Headline0"/>
        <w:spacing w:line="240" w:lineRule="auto"/>
        <w:ind w:right="-1737"/>
        <w:jc w:val="both"/>
        <w:rPr>
          <w:rFonts w:ascii="Arial" w:hAnsi="Arial" w:cs="Arial"/>
          <w:b w:val="0"/>
          <w:caps w:val="0"/>
          <w:color w:val="000000"/>
          <w:sz w:val="20"/>
          <w:szCs w:val="20"/>
          <w:lang w:val="de-DE"/>
        </w:rPr>
      </w:pPr>
      <w:r w:rsidRPr="00BC1AA4">
        <w:rPr>
          <w:rFonts w:ascii="Arial" w:hAnsi="Arial" w:cs="Arial"/>
          <w:b w:val="0"/>
          <w:caps w:val="0"/>
          <w:color w:val="000000"/>
          <w:sz w:val="20"/>
          <w:szCs w:val="20"/>
          <w:lang w:val="de-DE"/>
        </w:rPr>
        <w:t>Holger Steingrae</w:t>
      </w:r>
      <w:r w:rsidR="005E0C93" w:rsidRPr="00BC1AA4">
        <w:rPr>
          <w:rFonts w:ascii="Arial" w:hAnsi="Arial" w:cs="Arial"/>
          <w:b w:val="0"/>
          <w:caps w:val="0"/>
          <w:color w:val="000000"/>
          <w:sz w:val="20"/>
          <w:szCs w:val="20"/>
          <w:lang w:val="de-DE"/>
        </w:rPr>
        <w:t>ber, Director Global Communications</w:t>
      </w:r>
    </w:p>
    <w:p w14:paraId="0625C563" w14:textId="77777777" w:rsidR="005E0C93" w:rsidRPr="00BC1AA4" w:rsidRDefault="005E0C93" w:rsidP="00CC1CAA">
      <w:pPr>
        <w:pStyle w:val="Headline0"/>
        <w:spacing w:line="240" w:lineRule="auto"/>
        <w:ind w:right="-1737"/>
        <w:jc w:val="both"/>
        <w:rPr>
          <w:rFonts w:ascii="Arial" w:hAnsi="Arial" w:cs="Arial"/>
          <w:b w:val="0"/>
          <w:caps w:val="0"/>
          <w:color w:val="000000"/>
          <w:sz w:val="20"/>
          <w:szCs w:val="20"/>
          <w:lang w:val="de-DE"/>
        </w:rPr>
      </w:pPr>
      <w:r w:rsidRPr="00BC1AA4">
        <w:rPr>
          <w:rFonts w:ascii="Arial" w:hAnsi="Arial" w:cs="Arial"/>
          <w:b w:val="0"/>
          <w:caps w:val="0"/>
          <w:color w:val="000000"/>
          <w:sz w:val="20"/>
          <w:szCs w:val="20"/>
          <w:lang w:val="de-DE"/>
        </w:rPr>
        <w:t>Höhnerweg 2-4 / 69469 Weinheim / Germany</w:t>
      </w:r>
    </w:p>
    <w:p w14:paraId="72122DC5" w14:textId="77777777" w:rsidR="005E0C93" w:rsidRPr="00BC1AA4" w:rsidRDefault="00B35156" w:rsidP="00CC1CAA">
      <w:pPr>
        <w:pStyle w:val="Headline0"/>
        <w:spacing w:line="240" w:lineRule="auto"/>
        <w:ind w:right="-1737"/>
        <w:jc w:val="both"/>
        <w:rPr>
          <w:rFonts w:ascii="Arial" w:hAnsi="Arial" w:cs="Arial"/>
          <w:b w:val="0"/>
          <w:caps w:val="0"/>
          <w:color w:val="000000"/>
          <w:sz w:val="20"/>
          <w:szCs w:val="20"/>
          <w:lang w:val="de-DE"/>
        </w:rPr>
      </w:pPr>
      <w:r w:rsidRPr="00BC1AA4">
        <w:rPr>
          <w:rFonts w:ascii="Arial" w:hAnsi="Arial" w:cs="Arial"/>
          <w:b w:val="0"/>
          <w:caps w:val="0"/>
          <w:color w:val="000000"/>
          <w:sz w:val="20"/>
          <w:szCs w:val="20"/>
          <w:lang w:val="de-DE"/>
        </w:rPr>
        <w:t>Phone +49 6201 80 6640</w:t>
      </w:r>
      <w:r w:rsidR="005E0C93" w:rsidRPr="00BC1AA4">
        <w:rPr>
          <w:rFonts w:ascii="Arial" w:hAnsi="Arial" w:cs="Arial"/>
          <w:b w:val="0"/>
          <w:caps w:val="0"/>
          <w:color w:val="000000"/>
          <w:sz w:val="20"/>
          <w:szCs w:val="20"/>
          <w:lang w:val="de-DE"/>
        </w:rPr>
        <w:t xml:space="preserve"> </w:t>
      </w:r>
    </w:p>
    <w:p w14:paraId="3E72DCDC" w14:textId="77777777" w:rsidR="00FD218D" w:rsidRPr="00BC1AA4" w:rsidRDefault="005E0C93" w:rsidP="00CC1CAA">
      <w:pPr>
        <w:pStyle w:val="Headline0"/>
        <w:spacing w:line="240" w:lineRule="auto"/>
        <w:ind w:right="-1737"/>
        <w:jc w:val="both"/>
        <w:rPr>
          <w:rFonts w:ascii="Arial" w:hAnsi="Arial" w:cs="Arial"/>
          <w:b w:val="0"/>
          <w:caps w:val="0"/>
          <w:color w:val="000000"/>
          <w:sz w:val="20"/>
          <w:szCs w:val="20"/>
          <w:lang w:val="de-DE"/>
        </w:rPr>
      </w:pPr>
      <w:r w:rsidRPr="00BC1AA4">
        <w:rPr>
          <w:rFonts w:ascii="Arial" w:hAnsi="Arial" w:cs="Arial"/>
          <w:b w:val="0"/>
          <w:caps w:val="0"/>
          <w:color w:val="000000"/>
          <w:sz w:val="20"/>
          <w:szCs w:val="20"/>
          <w:lang w:val="de-DE"/>
        </w:rPr>
        <w:t>Holger.Steingraeber@freudenberg-pm.com</w:t>
      </w:r>
    </w:p>
    <w:p w14:paraId="578FB093" w14:textId="77777777" w:rsidR="00FD218D" w:rsidRPr="00BC1AA4" w:rsidRDefault="005E0C93" w:rsidP="00CC1CAA">
      <w:pPr>
        <w:pStyle w:val="KeinAbsatzformat"/>
        <w:spacing w:line="240" w:lineRule="auto"/>
        <w:ind w:right="-1737"/>
        <w:jc w:val="both"/>
        <w:rPr>
          <w:rFonts w:ascii="Arial" w:hAnsi="Arial" w:cs="Arial"/>
          <w:sz w:val="20"/>
          <w:szCs w:val="20"/>
        </w:rPr>
      </w:pPr>
      <w:r w:rsidRPr="00BC1AA4">
        <w:rPr>
          <w:rFonts w:ascii="Arial" w:hAnsi="Arial" w:cs="Arial"/>
          <w:sz w:val="20"/>
          <w:szCs w:val="20"/>
        </w:rPr>
        <w:t>www.freudenberg-pm.com</w:t>
      </w:r>
    </w:p>
    <w:p w14:paraId="3E75CA46" w14:textId="77777777" w:rsidR="005E0C93" w:rsidRPr="00BC1AA4" w:rsidRDefault="005E0C93" w:rsidP="00CC1CAA">
      <w:pPr>
        <w:pStyle w:val="KeinAbsatzformat"/>
        <w:spacing w:line="240" w:lineRule="auto"/>
        <w:ind w:right="-1737"/>
        <w:jc w:val="both"/>
        <w:rPr>
          <w:rFonts w:ascii="Arial" w:hAnsi="Arial" w:cs="Arial"/>
          <w:sz w:val="20"/>
          <w:szCs w:val="20"/>
        </w:rPr>
      </w:pPr>
    </w:p>
    <w:p w14:paraId="47DDB539" w14:textId="77777777" w:rsidR="00B35156" w:rsidRPr="00BC1AA4" w:rsidRDefault="00B35156" w:rsidP="00CC1CAA">
      <w:pPr>
        <w:pStyle w:val="Headline0"/>
        <w:spacing w:line="240" w:lineRule="auto"/>
        <w:ind w:right="-1737"/>
        <w:jc w:val="both"/>
        <w:rPr>
          <w:rFonts w:ascii="Arial" w:hAnsi="Arial" w:cs="Arial"/>
          <w:b w:val="0"/>
          <w:caps w:val="0"/>
          <w:color w:val="000000"/>
          <w:sz w:val="20"/>
          <w:szCs w:val="20"/>
          <w:lang w:val="de-DE"/>
        </w:rPr>
      </w:pPr>
      <w:r w:rsidRPr="00BC1AA4">
        <w:rPr>
          <w:rFonts w:ascii="Arial" w:hAnsi="Arial" w:cs="Arial"/>
          <w:b w:val="0"/>
          <w:caps w:val="0"/>
          <w:color w:val="000000"/>
          <w:sz w:val="20"/>
          <w:szCs w:val="20"/>
          <w:lang w:val="de-DE"/>
        </w:rPr>
        <w:t>Katrin Böttcher, Manager Global Communications</w:t>
      </w:r>
    </w:p>
    <w:p w14:paraId="1F7E24B9" w14:textId="77777777" w:rsidR="00B35156" w:rsidRPr="00BC1AA4" w:rsidRDefault="00B35156" w:rsidP="00CC1CAA">
      <w:pPr>
        <w:pStyle w:val="Headline0"/>
        <w:spacing w:line="240" w:lineRule="auto"/>
        <w:ind w:right="-1737"/>
        <w:jc w:val="both"/>
        <w:rPr>
          <w:rFonts w:ascii="Arial" w:hAnsi="Arial" w:cs="Arial"/>
          <w:b w:val="0"/>
          <w:caps w:val="0"/>
          <w:color w:val="000000"/>
          <w:sz w:val="20"/>
          <w:szCs w:val="20"/>
          <w:lang w:val="de-DE"/>
        </w:rPr>
      </w:pPr>
      <w:r w:rsidRPr="00BC1AA4">
        <w:rPr>
          <w:rFonts w:ascii="Arial" w:hAnsi="Arial" w:cs="Arial"/>
          <w:b w:val="0"/>
          <w:caps w:val="0"/>
          <w:color w:val="000000"/>
          <w:sz w:val="20"/>
          <w:szCs w:val="20"/>
          <w:lang w:val="de-DE"/>
        </w:rPr>
        <w:t>Höhnerweg 2-4 / 69469 Weinheim / Germany</w:t>
      </w:r>
    </w:p>
    <w:p w14:paraId="45539EF4" w14:textId="77777777" w:rsidR="00B35156" w:rsidRPr="003F2DE3" w:rsidRDefault="00B35156" w:rsidP="00CC1CAA">
      <w:pPr>
        <w:pStyle w:val="Headline0"/>
        <w:spacing w:line="240" w:lineRule="auto"/>
        <w:ind w:right="-1737"/>
        <w:jc w:val="both"/>
        <w:rPr>
          <w:rFonts w:ascii="Arial" w:hAnsi="Arial" w:cs="Arial"/>
          <w:b w:val="0"/>
          <w:caps w:val="0"/>
          <w:color w:val="000000"/>
          <w:sz w:val="20"/>
          <w:szCs w:val="20"/>
        </w:rPr>
      </w:pPr>
      <w:r w:rsidRPr="003F2DE3">
        <w:rPr>
          <w:rFonts w:ascii="Arial" w:hAnsi="Arial" w:cs="Arial"/>
          <w:b w:val="0"/>
          <w:caps w:val="0"/>
          <w:color w:val="000000"/>
          <w:sz w:val="20"/>
          <w:szCs w:val="20"/>
        </w:rPr>
        <w:t xml:space="preserve">Phone +49 6201 80 5977 </w:t>
      </w:r>
    </w:p>
    <w:p w14:paraId="3405D700" w14:textId="77777777" w:rsidR="00B35156" w:rsidRPr="003F2DE3" w:rsidRDefault="00B35156" w:rsidP="00CC1CAA">
      <w:pPr>
        <w:pStyle w:val="Headline0"/>
        <w:spacing w:line="240" w:lineRule="auto"/>
        <w:ind w:right="-1737"/>
        <w:jc w:val="both"/>
        <w:rPr>
          <w:rFonts w:ascii="Arial" w:hAnsi="Arial" w:cs="Arial"/>
          <w:b w:val="0"/>
          <w:caps w:val="0"/>
          <w:color w:val="000000"/>
          <w:sz w:val="20"/>
          <w:szCs w:val="20"/>
        </w:rPr>
      </w:pPr>
      <w:r w:rsidRPr="003F2DE3">
        <w:rPr>
          <w:rFonts w:ascii="Arial" w:hAnsi="Arial" w:cs="Arial"/>
          <w:b w:val="0"/>
          <w:caps w:val="0"/>
          <w:color w:val="000000"/>
          <w:sz w:val="20"/>
          <w:szCs w:val="20"/>
        </w:rPr>
        <w:t>Katrin.Boettcher@freudenberg-pm.com</w:t>
      </w:r>
    </w:p>
    <w:p w14:paraId="5F15E51A" w14:textId="77777777" w:rsidR="00B35156" w:rsidRPr="003F2DE3" w:rsidRDefault="00B35156" w:rsidP="00CC1CAA">
      <w:pPr>
        <w:pStyle w:val="KeinAbsatzformat"/>
        <w:spacing w:line="240" w:lineRule="auto"/>
        <w:ind w:right="-1737"/>
        <w:jc w:val="both"/>
        <w:rPr>
          <w:rFonts w:ascii="Arial" w:hAnsi="Arial" w:cs="Arial"/>
          <w:sz w:val="20"/>
          <w:szCs w:val="20"/>
          <w:lang w:val="en-US"/>
        </w:rPr>
      </w:pPr>
      <w:r w:rsidRPr="003F2DE3">
        <w:rPr>
          <w:rFonts w:ascii="Arial" w:hAnsi="Arial" w:cs="Arial"/>
          <w:sz w:val="20"/>
          <w:szCs w:val="20"/>
          <w:lang w:val="en-US"/>
        </w:rPr>
        <w:t xml:space="preserve">www.freudenberg-pm.com </w:t>
      </w:r>
    </w:p>
    <w:p w14:paraId="660308EF" w14:textId="77777777" w:rsidR="00ED3CCC" w:rsidRPr="003F2DE3" w:rsidRDefault="00ED3CCC" w:rsidP="00ED3CCC">
      <w:pPr>
        <w:pStyle w:val="Headline0"/>
        <w:spacing w:line="240" w:lineRule="auto"/>
        <w:ind w:right="-1737"/>
        <w:rPr>
          <w:rFonts w:ascii="Arial" w:hAnsi="Arial" w:cs="Arial"/>
          <w:caps w:val="0"/>
          <w:color w:val="000000"/>
          <w:sz w:val="24"/>
          <w:szCs w:val="24"/>
        </w:rPr>
      </w:pPr>
    </w:p>
    <w:p w14:paraId="1D7AA7A5" w14:textId="10B9585D" w:rsidR="00ED3CCC" w:rsidRPr="003F2DE3" w:rsidRDefault="00ED3CCC" w:rsidP="00ED3CCC">
      <w:pPr>
        <w:pStyle w:val="Headline0"/>
        <w:spacing w:line="240" w:lineRule="auto"/>
        <w:ind w:right="-1737"/>
        <w:rPr>
          <w:rFonts w:ascii="Arial" w:hAnsi="Arial" w:cs="Arial"/>
          <w:b w:val="0"/>
          <w:bCs w:val="0"/>
          <w:caps w:val="0"/>
          <w:color w:val="000000"/>
          <w:sz w:val="20"/>
          <w:szCs w:val="20"/>
        </w:rPr>
      </w:pPr>
      <w:r w:rsidRPr="003F2DE3">
        <w:rPr>
          <w:rFonts w:ascii="Arial" w:hAnsi="Arial" w:cs="Arial"/>
          <w:b w:val="0"/>
          <w:bCs w:val="0"/>
          <w:caps w:val="0"/>
          <w:color w:val="000000"/>
          <w:sz w:val="20"/>
          <w:szCs w:val="20"/>
        </w:rPr>
        <w:t>Please send publication copies to this address</w:t>
      </w:r>
      <w:r w:rsidR="006D291A">
        <w:rPr>
          <w:rFonts w:ascii="Arial" w:hAnsi="Arial" w:cs="Arial"/>
          <w:b w:val="0"/>
          <w:bCs w:val="0"/>
          <w:caps w:val="0"/>
          <w:color w:val="000000"/>
          <w:sz w:val="20"/>
          <w:szCs w:val="20"/>
        </w:rPr>
        <w:t>.</w:t>
      </w:r>
      <w:bookmarkStart w:id="2" w:name="_GoBack"/>
      <w:bookmarkEnd w:id="2"/>
    </w:p>
    <w:p w14:paraId="057E3139" w14:textId="77777777" w:rsidR="00ED3CCC" w:rsidRPr="003F2DE3" w:rsidRDefault="00ED3CCC" w:rsidP="00ED3CCC">
      <w:pPr>
        <w:ind w:right="-1737"/>
        <w:rPr>
          <w:rFonts w:ascii="Arial" w:hAnsi="Arial" w:cs="Arial"/>
          <w:sz w:val="20"/>
          <w:szCs w:val="20"/>
          <w:lang w:val="en-US"/>
        </w:rPr>
      </w:pPr>
    </w:p>
    <w:p w14:paraId="553307BC" w14:textId="77777777" w:rsidR="00ED3CCC" w:rsidRPr="003F2DE3" w:rsidRDefault="00ED3CCC" w:rsidP="00ED3CCC">
      <w:pPr>
        <w:ind w:right="-1737"/>
        <w:rPr>
          <w:rFonts w:ascii="Arial" w:hAnsi="Arial" w:cs="Arial"/>
          <w:sz w:val="20"/>
          <w:szCs w:val="20"/>
          <w:lang w:val="en-US"/>
        </w:rPr>
      </w:pPr>
    </w:p>
    <w:p w14:paraId="21BCA1B2" w14:textId="77777777" w:rsidR="00ED3CCC" w:rsidRPr="003F2DE3" w:rsidRDefault="00ED3CCC" w:rsidP="00ED3CCC">
      <w:pPr>
        <w:pStyle w:val="Headline0"/>
        <w:spacing w:line="240" w:lineRule="auto"/>
        <w:ind w:right="-1737"/>
        <w:jc w:val="both"/>
        <w:rPr>
          <w:rFonts w:ascii="Arial" w:hAnsi="Arial" w:cs="Arial"/>
          <w:b w:val="0"/>
          <w:bCs w:val="0"/>
          <w:caps w:val="0"/>
          <w:color w:val="000000"/>
          <w:sz w:val="20"/>
          <w:szCs w:val="20"/>
        </w:rPr>
      </w:pPr>
      <w:r w:rsidRPr="003F2DE3">
        <w:rPr>
          <w:rFonts w:ascii="Arial" w:hAnsi="Arial" w:cs="Arial"/>
          <w:caps w:val="0"/>
          <w:color w:val="000000"/>
          <w:sz w:val="20"/>
          <w:szCs w:val="20"/>
        </w:rPr>
        <w:t>About Freudenberg Performance Materials</w:t>
      </w:r>
    </w:p>
    <w:p w14:paraId="5C9400CE" w14:textId="77777777" w:rsidR="00ED3CCC" w:rsidRPr="003F2DE3" w:rsidRDefault="00ED3CCC" w:rsidP="00ED3CCC">
      <w:pPr>
        <w:jc w:val="both"/>
        <w:rPr>
          <w:rFonts w:ascii="Arial" w:hAnsi="Arial" w:cs="Arial"/>
          <w:sz w:val="20"/>
          <w:szCs w:val="20"/>
          <w:lang w:val="en-US"/>
        </w:rPr>
      </w:pPr>
      <w:r w:rsidRPr="003F2DE3">
        <w:rPr>
          <w:rFonts w:ascii="Arial" w:hAnsi="Arial" w:cs="Arial"/>
          <w:sz w:val="20"/>
          <w:szCs w:val="20"/>
          <w:lang w:val="en-US"/>
        </w:rPr>
        <w:t xml:space="preserve">Freudenberg Performance Materials is a leading global manufacturer of innovative technical textiles offering differentiated value propositions to a broad range of markets and </w:t>
      </w:r>
      <w:r w:rsidRPr="003F2DE3">
        <w:rPr>
          <w:rFonts w:ascii="Arial" w:hAnsi="Arial" w:cs="Arial"/>
          <w:sz w:val="20"/>
          <w:szCs w:val="20"/>
          <w:lang w:val="en-US"/>
        </w:rPr>
        <w:lastRenderedPageBreak/>
        <w:t xml:space="preserve">applications such as Apparel, Automotive, Building Materials, Hygiene, Medical, Shoe and Leathergoods as well as Specialties.  In 2015, the company generates sales of almost €980 million and has 25 manufacturing sites in 14 countries and more than 3.800 associates. Freudenberg Performance Materials attaches great importance to social and ecological responsibility. For more information, please visit </w:t>
      </w:r>
      <w:hyperlink r:id="rId12" w:history="1">
        <w:r w:rsidRPr="003F2DE3">
          <w:rPr>
            <w:rStyle w:val="Hyperlink"/>
            <w:rFonts w:ascii="Arial" w:hAnsi="Arial" w:cs="Arial"/>
            <w:sz w:val="20"/>
            <w:szCs w:val="20"/>
            <w:lang w:val="en-US"/>
          </w:rPr>
          <w:t>www.freudenberg-pm.com</w:t>
        </w:r>
      </w:hyperlink>
    </w:p>
    <w:p w14:paraId="34EFC231" w14:textId="77777777" w:rsidR="00ED3CCC" w:rsidRPr="003F2DE3" w:rsidRDefault="00ED3CCC" w:rsidP="00ED3CCC">
      <w:pPr>
        <w:jc w:val="both"/>
        <w:rPr>
          <w:lang w:val="en-US"/>
        </w:rPr>
      </w:pPr>
      <w:r w:rsidRPr="003F2DE3">
        <w:rPr>
          <w:rFonts w:ascii="Arial" w:hAnsi="Arial" w:cs="Arial"/>
          <w:sz w:val="20"/>
          <w:szCs w:val="20"/>
          <w:lang w:val="en-US"/>
        </w:rPr>
        <w:t xml:space="preserve">The company is part of the Freudenberg Group. In 2015, the Freudenberg Group employed over 40,000 people in some 60 countries worldwide and generated sales of more than 7,5 billion Euros (including pro-rata consolidation of 50:50 joint ventures). For more information, please visit </w:t>
      </w:r>
      <w:hyperlink r:id="rId13" w:history="1">
        <w:r w:rsidRPr="003F2DE3">
          <w:rPr>
            <w:rStyle w:val="Hyperlink"/>
            <w:rFonts w:ascii="Arial" w:hAnsi="Arial" w:cs="Arial"/>
            <w:sz w:val="20"/>
            <w:szCs w:val="20"/>
            <w:lang w:val="en-US"/>
          </w:rPr>
          <w:t>www.freudenberg.com</w:t>
        </w:r>
      </w:hyperlink>
    </w:p>
    <w:p w14:paraId="6CF9A618" w14:textId="77777777" w:rsidR="00FD218D" w:rsidRPr="003F2DE3" w:rsidRDefault="00FD218D" w:rsidP="00CC1CAA">
      <w:pPr>
        <w:pStyle w:val="Headline0"/>
        <w:spacing w:line="240" w:lineRule="auto"/>
        <w:ind w:right="-1737"/>
        <w:jc w:val="both"/>
        <w:rPr>
          <w:rFonts w:ascii="Arial" w:hAnsi="Arial" w:cs="Arial"/>
          <w:b w:val="0"/>
          <w:bCs w:val="0"/>
          <w:caps w:val="0"/>
          <w:color w:val="auto"/>
          <w:sz w:val="20"/>
          <w:szCs w:val="20"/>
        </w:rPr>
      </w:pPr>
    </w:p>
    <w:sectPr w:rsidR="00FD218D" w:rsidRPr="003F2DE3" w:rsidSect="00450597">
      <w:headerReference w:type="default" r:id="rId14"/>
      <w:footerReference w:type="default" r:id="rId15"/>
      <w:pgSz w:w="11900" w:h="16840"/>
      <w:pgMar w:top="2268" w:right="2552" w:bottom="981" w:left="1304" w:header="1701" w:footer="51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039997" w14:textId="77777777" w:rsidR="00AD7AC7" w:rsidRDefault="00AD7AC7" w:rsidP="000D6FD1">
      <w:r>
        <w:separator/>
      </w:r>
    </w:p>
  </w:endnote>
  <w:endnote w:type="continuationSeparator" w:id="0">
    <w:p w14:paraId="5F644980" w14:textId="77777777" w:rsidR="00AD7AC7" w:rsidRDefault="00AD7AC7" w:rsidP="000D6F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icrosoft Uighur">
    <w:panose1 w:val="02000000000000000000"/>
    <w:charset w:val="00"/>
    <w:family w:val="auto"/>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TheSansB-W3Light">
    <w:altName w:val="Segoe UI"/>
    <w:charset w:val="00"/>
    <w:family w:val="auto"/>
    <w:pitch w:val="variable"/>
    <w:sig w:usb0="00000001" w:usb1="5000200A" w:usb2="00000000" w:usb3="00000000" w:csb0="0000009B" w:csb1="00000000"/>
  </w:font>
  <w:font w:name="MinionPro-Regular">
    <w:altName w:val="Times New Roman"/>
    <w:charset w:val="00"/>
    <w:family w:val="auto"/>
    <w:pitch w:val="variable"/>
    <w:sig w:usb0="00000001" w:usb1="00000001" w:usb2="00000000" w:usb3="00000000" w:csb0="0000019F" w:csb1="00000000"/>
  </w:font>
  <w:font w:name="Bliss2-Bold">
    <w:altName w:val="Times New Roman"/>
    <w:charset w:val="00"/>
    <w:family w:val="auto"/>
    <w:pitch w:val="variable"/>
    <w:sig w:usb0="00000001" w:usb1="5000204B" w:usb2="00000000" w:usb3="00000000" w:csb0="0000009B"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3D6B07" w14:textId="77777777" w:rsidR="0002094D" w:rsidRPr="003A2943" w:rsidRDefault="0002094D" w:rsidP="003A2943">
    <w:pPr>
      <w:pStyle w:val="Fuzeile"/>
      <w:tabs>
        <w:tab w:val="clear" w:pos="9072"/>
        <w:tab w:val="right" w:pos="9781"/>
      </w:tabs>
      <w:rPr>
        <w:rFonts w:ascii="Arial" w:hAnsi="Arial" w:cs="Arial"/>
        <w:sz w:val="20"/>
        <w:szCs w:val="20"/>
      </w:rPr>
    </w:pPr>
    <w:r>
      <w:rPr>
        <w:rFonts w:ascii="Arial" w:hAnsi="Arial" w:cs="Arial"/>
        <w:sz w:val="20"/>
        <w:szCs w:val="20"/>
      </w:rPr>
      <w:tab/>
    </w:r>
    <w:r>
      <w:rPr>
        <w:rFonts w:ascii="Arial" w:hAnsi="Arial" w:cs="Arial"/>
        <w:sz w:val="20"/>
        <w:szCs w:val="20"/>
      </w:rPr>
      <w:tab/>
    </w:r>
    <w:r w:rsidR="009E404F">
      <w:fldChar w:fldCharType="begin"/>
    </w:r>
    <w:r w:rsidR="009E404F">
      <w:instrText>PAGE   \* MERGEFORMAT</w:instrText>
    </w:r>
    <w:r w:rsidR="009E404F">
      <w:fldChar w:fldCharType="separate"/>
    </w:r>
    <w:r w:rsidR="006D291A" w:rsidRPr="006D291A">
      <w:rPr>
        <w:rFonts w:ascii="Arial" w:hAnsi="Arial" w:cs="Arial"/>
        <w:noProof/>
        <w:sz w:val="20"/>
        <w:szCs w:val="20"/>
      </w:rPr>
      <w:t>2</w:t>
    </w:r>
    <w:r w:rsidR="009E404F">
      <w:rPr>
        <w:rFonts w:ascii="Arial" w:hAnsi="Arial" w:cs="Arial"/>
        <w:noProof/>
        <w:sz w:val="20"/>
        <w:szCs w:val="20"/>
      </w:rPr>
      <w:fldChar w:fldCharType="end"/>
    </w:r>
  </w:p>
  <w:p w14:paraId="683FD0EB" w14:textId="77777777" w:rsidR="0002094D" w:rsidRDefault="0002094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D7ACEC" w14:textId="77777777" w:rsidR="00AD7AC7" w:rsidRDefault="00AD7AC7" w:rsidP="000D6FD1">
      <w:r>
        <w:separator/>
      </w:r>
    </w:p>
  </w:footnote>
  <w:footnote w:type="continuationSeparator" w:id="0">
    <w:p w14:paraId="16988F57" w14:textId="77777777" w:rsidR="00AD7AC7" w:rsidRDefault="00AD7AC7" w:rsidP="000D6F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125CBE" w14:textId="77777777" w:rsidR="0002094D" w:rsidRDefault="0002094D">
    <w:pPr>
      <w:pStyle w:val="Kopfzeile"/>
    </w:pPr>
    <w:r>
      <w:rPr>
        <w:noProof/>
        <w:lang w:eastAsia="zh-CN" w:bidi="ug-CN"/>
      </w:rPr>
      <w:drawing>
        <wp:anchor distT="0" distB="0" distL="114300" distR="114300" simplePos="0" relativeHeight="251658240" behindDoc="0" locked="0" layoutInCell="1" allowOverlap="1" wp14:anchorId="63954FA1" wp14:editId="721CC0BB">
          <wp:simplePos x="0" y="0"/>
          <wp:positionH relativeFrom="page">
            <wp:posOffset>0</wp:posOffset>
          </wp:positionH>
          <wp:positionV relativeFrom="page">
            <wp:posOffset>0</wp:posOffset>
          </wp:positionV>
          <wp:extent cx="7560000" cy="1080000"/>
          <wp:effectExtent l="0" t="0" r="9525" b="12700"/>
          <wp:wrapNone/>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A4_presse_minutes_memo.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080000"/>
                  </a:xfrm>
                  <a:prstGeom prst="rect">
                    <a:avLst/>
                  </a:prstGeom>
                </pic:spPr>
              </pic:pic>
            </a:graphicData>
          </a:graphic>
        </wp:anchor>
      </w:drawing>
    </w:r>
  </w:p>
  <w:p w14:paraId="0E7CB427" w14:textId="77777777" w:rsidR="0002094D" w:rsidRDefault="0002094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E045A5"/>
    <w:multiLevelType w:val="multilevel"/>
    <w:tmpl w:val="02248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defaultTabStop w:val="709"/>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penInPublishingView" w:val="0"/>
    <w:docVar w:name="PublishingViewTables" w:val="0"/>
  </w:docVars>
  <w:rsids>
    <w:rsidRoot w:val="00672618"/>
    <w:rsid w:val="00016518"/>
    <w:rsid w:val="0002094D"/>
    <w:rsid w:val="00025E87"/>
    <w:rsid w:val="00033A4F"/>
    <w:rsid w:val="00085844"/>
    <w:rsid w:val="000859D8"/>
    <w:rsid w:val="0008714A"/>
    <w:rsid w:val="000916F3"/>
    <w:rsid w:val="000D4259"/>
    <w:rsid w:val="000D6F88"/>
    <w:rsid w:val="000D6FD1"/>
    <w:rsid w:val="000E5B18"/>
    <w:rsid w:val="000F36CC"/>
    <w:rsid w:val="000F71D9"/>
    <w:rsid w:val="001074C1"/>
    <w:rsid w:val="00116C2A"/>
    <w:rsid w:val="00126505"/>
    <w:rsid w:val="0013089B"/>
    <w:rsid w:val="00147428"/>
    <w:rsid w:val="001533A3"/>
    <w:rsid w:val="001661E9"/>
    <w:rsid w:val="001722B4"/>
    <w:rsid w:val="00187C75"/>
    <w:rsid w:val="001A202D"/>
    <w:rsid w:val="001A7E91"/>
    <w:rsid w:val="001B4201"/>
    <w:rsid w:val="001C04AE"/>
    <w:rsid w:val="001C579B"/>
    <w:rsid w:val="001F03C7"/>
    <w:rsid w:val="001F184E"/>
    <w:rsid w:val="001F1E1A"/>
    <w:rsid w:val="0020252C"/>
    <w:rsid w:val="002208EE"/>
    <w:rsid w:val="002351ED"/>
    <w:rsid w:val="00277200"/>
    <w:rsid w:val="002816F4"/>
    <w:rsid w:val="00283F1F"/>
    <w:rsid w:val="002916E4"/>
    <w:rsid w:val="002B7290"/>
    <w:rsid w:val="002C1488"/>
    <w:rsid w:val="002C4240"/>
    <w:rsid w:val="002C61F0"/>
    <w:rsid w:val="002D0CD0"/>
    <w:rsid w:val="00306AEE"/>
    <w:rsid w:val="00313644"/>
    <w:rsid w:val="00320EF5"/>
    <w:rsid w:val="00321BC5"/>
    <w:rsid w:val="003347F1"/>
    <w:rsid w:val="0033574D"/>
    <w:rsid w:val="0039661C"/>
    <w:rsid w:val="003A2943"/>
    <w:rsid w:val="003C2490"/>
    <w:rsid w:val="003D5387"/>
    <w:rsid w:val="003F2DE3"/>
    <w:rsid w:val="0040178C"/>
    <w:rsid w:val="004063A0"/>
    <w:rsid w:val="00445398"/>
    <w:rsid w:val="00450597"/>
    <w:rsid w:val="004827F3"/>
    <w:rsid w:val="00482853"/>
    <w:rsid w:val="004842CE"/>
    <w:rsid w:val="004A039C"/>
    <w:rsid w:val="00520A15"/>
    <w:rsid w:val="005266DC"/>
    <w:rsid w:val="00531A67"/>
    <w:rsid w:val="005323E1"/>
    <w:rsid w:val="00545E26"/>
    <w:rsid w:val="005618C3"/>
    <w:rsid w:val="00571CE4"/>
    <w:rsid w:val="0057269F"/>
    <w:rsid w:val="00577406"/>
    <w:rsid w:val="005848F2"/>
    <w:rsid w:val="005B3114"/>
    <w:rsid w:val="005C05FB"/>
    <w:rsid w:val="005C19E3"/>
    <w:rsid w:val="005C5024"/>
    <w:rsid w:val="005E0769"/>
    <w:rsid w:val="005E0C93"/>
    <w:rsid w:val="005E16E7"/>
    <w:rsid w:val="005E6F65"/>
    <w:rsid w:val="00604DDE"/>
    <w:rsid w:val="006069E9"/>
    <w:rsid w:val="00632693"/>
    <w:rsid w:val="00636504"/>
    <w:rsid w:val="006435FF"/>
    <w:rsid w:val="00643FAC"/>
    <w:rsid w:val="00672618"/>
    <w:rsid w:val="00690A91"/>
    <w:rsid w:val="006971BE"/>
    <w:rsid w:val="006A1D49"/>
    <w:rsid w:val="006A30DC"/>
    <w:rsid w:val="006C1117"/>
    <w:rsid w:val="006D291A"/>
    <w:rsid w:val="006E64A9"/>
    <w:rsid w:val="006F1E53"/>
    <w:rsid w:val="007031FD"/>
    <w:rsid w:val="00704B1D"/>
    <w:rsid w:val="00705B07"/>
    <w:rsid w:val="00710DD6"/>
    <w:rsid w:val="007330D6"/>
    <w:rsid w:val="00765E9B"/>
    <w:rsid w:val="0077761F"/>
    <w:rsid w:val="00795B45"/>
    <w:rsid w:val="007B1CEE"/>
    <w:rsid w:val="007B43F7"/>
    <w:rsid w:val="007B5A95"/>
    <w:rsid w:val="00825E6E"/>
    <w:rsid w:val="00837922"/>
    <w:rsid w:val="0084775A"/>
    <w:rsid w:val="00870798"/>
    <w:rsid w:val="00885142"/>
    <w:rsid w:val="008E3C99"/>
    <w:rsid w:val="00922222"/>
    <w:rsid w:val="0092466A"/>
    <w:rsid w:val="00924806"/>
    <w:rsid w:val="00926D80"/>
    <w:rsid w:val="009279F0"/>
    <w:rsid w:val="00944D74"/>
    <w:rsid w:val="00950FE6"/>
    <w:rsid w:val="00951433"/>
    <w:rsid w:val="0095467F"/>
    <w:rsid w:val="0098114C"/>
    <w:rsid w:val="009C2AD4"/>
    <w:rsid w:val="009D24E3"/>
    <w:rsid w:val="009E404F"/>
    <w:rsid w:val="009F4D41"/>
    <w:rsid w:val="00A01895"/>
    <w:rsid w:val="00A67884"/>
    <w:rsid w:val="00A8216F"/>
    <w:rsid w:val="00A855A4"/>
    <w:rsid w:val="00A902BA"/>
    <w:rsid w:val="00A94573"/>
    <w:rsid w:val="00AA0882"/>
    <w:rsid w:val="00AA10C2"/>
    <w:rsid w:val="00AB019A"/>
    <w:rsid w:val="00AB03DC"/>
    <w:rsid w:val="00AB50C6"/>
    <w:rsid w:val="00AC5103"/>
    <w:rsid w:val="00AC5C2A"/>
    <w:rsid w:val="00AD7AC7"/>
    <w:rsid w:val="00AE3135"/>
    <w:rsid w:val="00AF286D"/>
    <w:rsid w:val="00AF7C20"/>
    <w:rsid w:val="00B023A4"/>
    <w:rsid w:val="00B07AE9"/>
    <w:rsid w:val="00B102CE"/>
    <w:rsid w:val="00B3021E"/>
    <w:rsid w:val="00B35156"/>
    <w:rsid w:val="00B47187"/>
    <w:rsid w:val="00B57DE7"/>
    <w:rsid w:val="00B731AA"/>
    <w:rsid w:val="00B87A27"/>
    <w:rsid w:val="00BB1DBC"/>
    <w:rsid w:val="00BB3436"/>
    <w:rsid w:val="00BC1AA4"/>
    <w:rsid w:val="00BC66E5"/>
    <w:rsid w:val="00BD2209"/>
    <w:rsid w:val="00BE39A4"/>
    <w:rsid w:val="00C00FCB"/>
    <w:rsid w:val="00C05DBC"/>
    <w:rsid w:val="00C06D32"/>
    <w:rsid w:val="00C10F84"/>
    <w:rsid w:val="00C5413B"/>
    <w:rsid w:val="00C65A0F"/>
    <w:rsid w:val="00C7205E"/>
    <w:rsid w:val="00C72B5C"/>
    <w:rsid w:val="00C8082F"/>
    <w:rsid w:val="00CA7222"/>
    <w:rsid w:val="00CA7D2F"/>
    <w:rsid w:val="00CC1CAA"/>
    <w:rsid w:val="00CC44A6"/>
    <w:rsid w:val="00CC4D10"/>
    <w:rsid w:val="00CD785D"/>
    <w:rsid w:val="00CE6EE6"/>
    <w:rsid w:val="00D37E4F"/>
    <w:rsid w:val="00D40335"/>
    <w:rsid w:val="00D5210C"/>
    <w:rsid w:val="00D84F38"/>
    <w:rsid w:val="00D90CB6"/>
    <w:rsid w:val="00D91D10"/>
    <w:rsid w:val="00D9706A"/>
    <w:rsid w:val="00DD3D4F"/>
    <w:rsid w:val="00DE1986"/>
    <w:rsid w:val="00DF346E"/>
    <w:rsid w:val="00E1476E"/>
    <w:rsid w:val="00E17056"/>
    <w:rsid w:val="00E2436D"/>
    <w:rsid w:val="00E26CFD"/>
    <w:rsid w:val="00E51AD2"/>
    <w:rsid w:val="00E51CDF"/>
    <w:rsid w:val="00E7023B"/>
    <w:rsid w:val="00E85B8A"/>
    <w:rsid w:val="00E92089"/>
    <w:rsid w:val="00E93FFB"/>
    <w:rsid w:val="00E9438E"/>
    <w:rsid w:val="00EC7ECB"/>
    <w:rsid w:val="00ED3CCC"/>
    <w:rsid w:val="00EF6C6D"/>
    <w:rsid w:val="00F205C3"/>
    <w:rsid w:val="00F32E7A"/>
    <w:rsid w:val="00F3675B"/>
    <w:rsid w:val="00F4453B"/>
    <w:rsid w:val="00F62663"/>
    <w:rsid w:val="00F6757A"/>
    <w:rsid w:val="00F7775B"/>
    <w:rsid w:val="00FB4EF8"/>
    <w:rsid w:val="00FD15C9"/>
    <w:rsid w:val="00FD218D"/>
    <w:rsid w:val="00FE4CFE"/>
    <w:rsid w:val="00FF7BEC"/>
  </w:rsids>
  <m:mathPr>
    <m:mathFont m:val="Cambria Math"/>
    <m:brkBin m:val="before"/>
    <m:brkBinSub m:val="--"/>
    <m:smallFrac/>
    <m:dispDef/>
    <m:lMargin m:val="0"/>
    <m:rMargin m:val="0"/>
    <m:defJc m:val="centerGroup"/>
    <m:wrapIndent m:val="1440"/>
    <m:intLim m:val="subSup"/>
    <m:naryLim m:val="undOvr"/>
  </m:mathPr>
  <w:themeFontLang w:val="de-DE" w:eastAsia="ja-JP" w:bidi="ug-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138C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Copy1">
    <w:name w:val="Copy_1"/>
    <w:basedOn w:val="Standard"/>
    <w:next w:val="Standard"/>
    <w:autoRedefine/>
    <w:uiPriority w:val="99"/>
    <w:qFormat/>
    <w:rsid w:val="00482853"/>
    <w:pPr>
      <w:widowControl w:val="0"/>
      <w:tabs>
        <w:tab w:val="left" w:pos="283"/>
      </w:tabs>
      <w:autoSpaceDE w:val="0"/>
      <w:autoSpaceDN w:val="0"/>
      <w:adjustRightInd w:val="0"/>
      <w:spacing w:after="57" w:line="220" w:lineRule="atLeast"/>
      <w:textAlignment w:val="center"/>
    </w:pPr>
    <w:rPr>
      <w:rFonts w:ascii="Arial" w:hAnsi="Arial" w:cs="TheSansB-W3Light"/>
      <w:color w:val="000000"/>
      <w:sz w:val="18"/>
      <w:szCs w:val="18"/>
      <w:lang w:val="en-US"/>
    </w:rPr>
  </w:style>
  <w:style w:type="table" w:styleId="Tabellenraster">
    <w:name w:val="Table Grid"/>
    <w:basedOn w:val="NormaleTabelle"/>
    <w:uiPriority w:val="59"/>
    <w:rsid w:val="00BC66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py">
    <w:name w:val="Table Copy_"/>
    <w:basedOn w:val="Standard"/>
    <w:next w:val="Standard"/>
    <w:uiPriority w:val="99"/>
    <w:rsid w:val="00CA7D2F"/>
    <w:pPr>
      <w:widowControl w:val="0"/>
      <w:tabs>
        <w:tab w:val="left" w:pos="283"/>
      </w:tabs>
      <w:autoSpaceDE w:val="0"/>
      <w:autoSpaceDN w:val="0"/>
      <w:adjustRightInd w:val="0"/>
      <w:spacing w:after="57" w:line="220" w:lineRule="atLeast"/>
      <w:textAlignment w:val="center"/>
    </w:pPr>
    <w:rPr>
      <w:rFonts w:ascii="TheSansB-W3Light" w:hAnsi="TheSansB-W3Light" w:cs="TheSansB-W3Light"/>
      <w:color w:val="000000"/>
      <w:sz w:val="18"/>
      <w:szCs w:val="18"/>
      <w:lang w:val="en-US"/>
    </w:rPr>
  </w:style>
  <w:style w:type="table" w:styleId="HelleListe-Akzent1">
    <w:name w:val="Light List Accent 1"/>
    <w:basedOn w:val="NormaleTabelle"/>
    <w:uiPriority w:val="61"/>
    <w:rsid w:val="00643FA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Kopfzeile">
    <w:name w:val="header"/>
    <w:basedOn w:val="Standard"/>
    <w:link w:val="KopfzeileZchn"/>
    <w:uiPriority w:val="99"/>
    <w:unhideWhenUsed/>
    <w:rsid w:val="000D6FD1"/>
    <w:pPr>
      <w:tabs>
        <w:tab w:val="center" w:pos="4536"/>
        <w:tab w:val="right" w:pos="9072"/>
      </w:tabs>
    </w:pPr>
  </w:style>
  <w:style w:type="character" w:customStyle="1" w:styleId="KopfzeileZchn">
    <w:name w:val="Kopfzeile Zchn"/>
    <w:basedOn w:val="Absatz-Standardschriftart"/>
    <w:link w:val="Kopfzeile"/>
    <w:uiPriority w:val="99"/>
    <w:rsid w:val="000D6FD1"/>
  </w:style>
  <w:style w:type="paragraph" w:styleId="Fuzeile">
    <w:name w:val="footer"/>
    <w:basedOn w:val="Standard"/>
    <w:link w:val="FuzeileZchn"/>
    <w:uiPriority w:val="99"/>
    <w:unhideWhenUsed/>
    <w:rsid w:val="000D6FD1"/>
    <w:pPr>
      <w:tabs>
        <w:tab w:val="center" w:pos="4536"/>
        <w:tab w:val="right" w:pos="9072"/>
      </w:tabs>
    </w:pPr>
  </w:style>
  <w:style w:type="character" w:customStyle="1" w:styleId="FuzeileZchn">
    <w:name w:val="Fußzeile Zchn"/>
    <w:basedOn w:val="Absatz-Standardschriftart"/>
    <w:link w:val="Fuzeile"/>
    <w:uiPriority w:val="99"/>
    <w:rsid w:val="000D6FD1"/>
  </w:style>
  <w:style w:type="paragraph" w:customStyle="1" w:styleId="Headline">
    <w:name w:val="Headline"/>
    <w:basedOn w:val="Standard"/>
    <w:autoRedefine/>
    <w:qFormat/>
    <w:rsid w:val="00482853"/>
    <w:rPr>
      <w:rFonts w:ascii="Arial" w:hAnsi="Arial" w:cs="Arial"/>
      <w:b/>
      <w:bCs/>
      <w:caps/>
      <w:color w:val="004388"/>
      <w:sz w:val="36"/>
      <w:szCs w:val="36"/>
    </w:rPr>
  </w:style>
  <w:style w:type="paragraph" w:customStyle="1" w:styleId="ProductCode">
    <w:name w:val="Product Code"/>
    <w:basedOn w:val="Standard"/>
    <w:qFormat/>
    <w:rsid w:val="007B1CEE"/>
    <w:pPr>
      <w:jc w:val="right"/>
    </w:pPr>
    <w:rPr>
      <w:rFonts w:ascii="Arial" w:hAnsi="Arial" w:cs="Arial"/>
      <w:b/>
      <w:bCs/>
      <w:caps/>
      <w:color w:val="004388"/>
      <w:sz w:val="52"/>
      <w:szCs w:val="52"/>
    </w:rPr>
  </w:style>
  <w:style w:type="paragraph" w:customStyle="1" w:styleId="Copy">
    <w:name w:val="Copy"/>
    <w:basedOn w:val="Copy1"/>
    <w:qFormat/>
    <w:rsid w:val="00482853"/>
    <w:rPr>
      <w:noProof/>
      <w:lang w:val="de-DE"/>
    </w:rPr>
  </w:style>
  <w:style w:type="paragraph" w:customStyle="1" w:styleId="Printnumber">
    <w:name w:val="Print number_"/>
    <w:basedOn w:val="Standard"/>
    <w:next w:val="Standard"/>
    <w:uiPriority w:val="99"/>
    <w:rsid w:val="007B1CEE"/>
    <w:pPr>
      <w:widowControl w:val="0"/>
      <w:tabs>
        <w:tab w:val="left" w:pos="283"/>
      </w:tabs>
      <w:autoSpaceDE w:val="0"/>
      <w:autoSpaceDN w:val="0"/>
      <w:adjustRightInd w:val="0"/>
      <w:spacing w:line="120" w:lineRule="atLeast"/>
      <w:textAlignment w:val="center"/>
    </w:pPr>
    <w:rPr>
      <w:rFonts w:ascii="TheSansB-W3Light" w:hAnsi="TheSansB-W3Light" w:cs="TheSansB-W3Light"/>
      <w:color w:val="000000"/>
      <w:sz w:val="11"/>
      <w:szCs w:val="11"/>
      <w:lang w:val="en-US"/>
    </w:rPr>
  </w:style>
  <w:style w:type="paragraph" w:customStyle="1" w:styleId="Brandtechnicaldisclaimer">
    <w:name w:val="Brand_technical_disclaimer"/>
    <w:basedOn w:val="Standard"/>
    <w:autoRedefine/>
    <w:qFormat/>
    <w:rsid w:val="00482853"/>
    <w:rPr>
      <w:rFonts w:ascii="Arial" w:hAnsi="Arial" w:cs="Arial"/>
      <w:sz w:val="12"/>
      <w:szCs w:val="12"/>
    </w:rPr>
  </w:style>
  <w:style w:type="paragraph" w:customStyle="1" w:styleId="Administrationnumber">
    <w:name w:val="Administration number"/>
    <w:basedOn w:val="Standard"/>
    <w:autoRedefine/>
    <w:qFormat/>
    <w:rsid w:val="00482853"/>
    <w:rPr>
      <w:rFonts w:ascii="Arial" w:hAnsi="Arial" w:cs="Arial"/>
      <w:sz w:val="11"/>
      <w:szCs w:val="12"/>
    </w:rPr>
  </w:style>
  <w:style w:type="paragraph" w:customStyle="1" w:styleId="Addressinformation">
    <w:name w:val="Address information"/>
    <w:basedOn w:val="Standard"/>
    <w:autoRedefine/>
    <w:qFormat/>
    <w:rsid w:val="00482853"/>
    <w:rPr>
      <w:rFonts w:ascii="Arial" w:hAnsi="Arial" w:cs="Arial"/>
      <w:sz w:val="11"/>
      <w:szCs w:val="12"/>
    </w:rPr>
  </w:style>
  <w:style w:type="paragraph" w:customStyle="1" w:styleId="KeinAbsatzformat">
    <w:name w:val="[Kein Absatzformat]"/>
    <w:rsid w:val="00BB3436"/>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Headline0">
    <w:name w:val="Headline_"/>
    <w:basedOn w:val="KeinAbsatzformat"/>
    <w:next w:val="KeinAbsatzformat"/>
    <w:uiPriority w:val="99"/>
    <w:rsid w:val="00BB3436"/>
    <w:pPr>
      <w:tabs>
        <w:tab w:val="left" w:pos="283"/>
      </w:tabs>
      <w:spacing w:line="400" w:lineRule="atLeast"/>
    </w:pPr>
    <w:rPr>
      <w:rFonts w:ascii="Bliss2-Bold" w:hAnsi="Bliss2-Bold" w:cs="Bliss2-Bold"/>
      <w:b/>
      <w:bCs/>
      <w:caps/>
      <w:color w:val="334898"/>
      <w:sz w:val="36"/>
      <w:szCs w:val="36"/>
      <w:lang w:val="en-US"/>
    </w:rPr>
  </w:style>
  <w:style w:type="character" w:styleId="Hyperlink">
    <w:name w:val="Hyperlink"/>
    <w:basedOn w:val="Absatz-Standardschriftart"/>
    <w:uiPriority w:val="99"/>
    <w:unhideWhenUsed/>
    <w:rsid w:val="002916E4"/>
    <w:rPr>
      <w:color w:val="0000FF" w:themeColor="hyperlink"/>
      <w:u w:val="single"/>
    </w:rPr>
  </w:style>
  <w:style w:type="paragraph" w:styleId="Listenabsatz">
    <w:name w:val="List Paragraph"/>
    <w:basedOn w:val="Standard"/>
    <w:uiPriority w:val="34"/>
    <w:qFormat/>
    <w:rsid w:val="00BE39A4"/>
    <w:pPr>
      <w:spacing w:after="200" w:line="276" w:lineRule="auto"/>
      <w:ind w:left="720"/>
      <w:contextualSpacing/>
    </w:pPr>
    <w:rPr>
      <w:sz w:val="22"/>
      <w:szCs w:val="22"/>
      <w:lang w:eastAsia="zh-CN"/>
    </w:rPr>
  </w:style>
  <w:style w:type="character" w:styleId="Kommentarzeichen">
    <w:name w:val="annotation reference"/>
    <w:basedOn w:val="Absatz-Standardschriftart"/>
    <w:uiPriority w:val="99"/>
    <w:semiHidden/>
    <w:unhideWhenUsed/>
    <w:rsid w:val="003347F1"/>
    <w:rPr>
      <w:sz w:val="16"/>
      <w:szCs w:val="16"/>
    </w:rPr>
  </w:style>
  <w:style w:type="paragraph" w:styleId="Kommentartext">
    <w:name w:val="annotation text"/>
    <w:basedOn w:val="Standard"/>
    <w:link w:val="KommentartextZchn"/>
    <w:uiPriority w:val="99"/>
    <w:semiHidden/>
    <w:unhideWhenUsed/>
    <w:rsid w:val="003347F1"/>
    <w:rPr>
      <w:sz w:val="20"/>
      <w:szCs w:val="20"/>
    </w:rPr>
  </w:style>
  <w:style w:type="character" w:customStyle="1" w:styleId="KommentartextZchn">
    <w:name w:val="Kommentartext Zchn"/>
    <w:basedOn w:val="Absatz-Standardschriftart"/>
    <w:link w:val="Kommentartext"/>
    <w:uiPriority w:val="99"/>
    <w:semiHidden/>
    <w:rsid w:val="003347F1"/>
    <w:rPr>
      <w:sz w:val="20"/>
      <w:szCs w:val="20"/>
    </w:rPr>
  </w:style>
  <w:style w:type="paragraph" w:styleId="Kommentarthema">
    <w:name w:val="annotation subject"/>
    <w:basedOn w:val="Kommentartext"/>
    <w:next w:val="Kommentartext"/>
    <w:link w:val="KommentarthemaZchn"/>
    <w:uiPriority w:val="99"/>
    <w:semiHidden/>
    <w:unhideWhenUsed/>
    <w:rsid w:val="003347F1"/>
    <w:rPr>
      <w:b/>
      <w:bCs/>
    </w:rPr>
  </w:style>
  <w:style w:type="character" w:customStyle="1" w:styleId="KommentarthemaZchn">
    <w:name w:val="Kommentarthema Zchn"/>
    <w:basedOn w:val="KommentartextZchn"/>
    <w:link w:val="Kommentarthema"/>
    <w:uiPriority w:val="99"/>
    <w:semiHidden/>
    <w:rsid w:val="003347F1"/>
    <w:rPr>
      <w:b/>
      <w:bCs/>
      <w:sz w:val="20"/>
      <w:szCs w:val="20"/>
    </w:rPr>
  </w:style>
  <w:style w:type="paragraph" w:styleId="Sprechblasentext">
    <w:name w:val="Balloon Text"/>
    <w:basedOn w:val="Standard"/>
    <w:link w:val="SprechblasentextZchn"/>
    <w:uiPriority w:val="99"/>
    <w:semiHidden/>
    <w:unhideWhenUsed/>
    <w:rsid w:val="003347F1"/>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347F1"/>
    <w:rPr>
      <w:rFonts w:ascii="Tahoma" w:hAnsi="Tahoma" w:cs="Tahoma"/>
      <w:sz w:val="16"/>
      <w:szCs w:val="16"/>
    </w:rPr>
  </w:style>
  <w:style w:type="paragraph" w:styleId="StandardWeb">
    <w:name w:val="Normal (Web)"/>
    <w:basedOn w:val="Standard"/>
    <w:uiPriority w:val="99"/>
    <w:unhideWhenUsed/>
    <w:rsid w:val="00AA10C2"/>
    <w:pPr>
      <w:spacing w:before="100" w:beforeAutospacing="1" w:after="100" w:afterAutospacing="1"/>
    </w:pPr>
    <w:rPr>
      <w:rFonts w:ascii="Times New Roman" w:eastAsia="Times New Roman" w:hAnsi="Times New Roman" w:cs="Times New Roman"/>
      <w:lang w:eastAsia="zh-CN" w:bidi="ug-CN"/>
    </w:rPr>
  </w:style>
  <w:style w:type="character" w:styleId="Fett">
    <w:name w:val="Strong"/>
    <w:basedOn w:val="Absatz-Standardschriftart"/>
    <w:uiPriority w:val="22"/>
    <w:qFormat/>
    <w:rsid w:val="00AA10C2"/>
    <w:rPr>
      <w:b/>
      <w:bCs/>
    </w:rPr>
  </w:style>
  <w:style w:type="character" w:customStyle="1" w:styleId="hps">
    <w:name w:val="hps"/>
    <w:rsid w:val="0008714A"/>
  </w:style>
  <w:style w:type="paragraph" w:customStyle="1" w:styleId="Default">
    <w:name w:val="Default"/>
    <w:rsid w:val="002C61F0"/>
    <w:pPr>
      <w:autoSpaceDE w:val="0"/>
      <w:autoSpaceDN w:val="0"/>
      <w:adjustRightInd w:val="0"/>
    </w:pPr>
    <w:rPr>
      <w:rFonts w:ascii="Arial" w:hAnsi="Arial" w:cs="Arial"/>
      <w:color w:val="000000"/>
      <w:lang w:bidi="ug-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Copy1">
    <w:name w:val="Copy_1"/>
    <w:basedOn w:val="Standard"/>
    <w:next w:val="Standard"/>
    <w:autoRedefine/>
    <w:uiPriority w:val="99"/>
    <w:qFormat/>
    <w:rsid w:val="00482853"/>
    <w:pPr>
      <w:widowControl w:val="0"/>
      <w:tabs>
        <w:tab w:val="left" w:pos="283"/>
      </w:tabs>
      <w:autoSpaceDE w:val="0"/>
      <w:autoSpaceDN w:val="0"/>
      <w:adjustRightInd w:val="0"/>
      <w:spacing w:after="57" w:line="220" w:lineRule="atLeast"/>
      <w:textAlignment w:val="center"/>
    </w:pPr>
    <w:rPr>
      <w:rFonts w:ascii="Arial" w:hAnsi="Arial" w:cs="TheSansB-W3Light"/>
      <w:color w:val="000000"/>
      <w:sz w:val="18"/>
      <w:szCs w:val="18"/>
      <w:lang w:val="en-US"/>
    </w:rPr>
  </w:style>
  <w:style w:type="table" w:styleId="Tabellenraster">
    <w:name w:val="Table Grid"/>
    <w:basedOn w:val="NormaleTabelle"/>
    <w:uiPriority w:val="59"/>
    <w:rsid w:val="00BC66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py">
    <w:name w:val="Table Copy_"/>
    <w:basedOn w:val="Standard"/>
    <w:next w:val="Standard"/>
    <w:uiPriority w:val="99"/>
    <w:rsid w:val="00CA7D2F"/>
    <w:pPr>
      <w:widowControl w:val="0"/>
      <w:tabs>
        <w:tab w:val="left" w:pos="283"/>
      </w:tabs>
      <w:autoSpaceDE w:val="0"/>
      <w:autoSpaceDN w:val="0"/>
      <w:adjustRightInd w:val="0"/>
      <w:spacing w:after="57" w:line="220" w:lineRule="atLeast"/>
      <w:textAlignment w:val="center"/>
    </w:pPr>
    <w:rPr>
      <w:rFonts w:ascii="TheSansB-W3Light" w:hAnsi="TheSansB-W3Light" w:cs="TheSansB-W3Light"/>
      <w:color w:val="000000"/>
      <w:sz w:val="18"/>
      <w:szCs w:val="18"/>
      <w:lang w:val="en-US"/>
    </w:rPr>
  </w:style>
  <w:style w:type="table" w:styleId="HelleListe-Akzent1">
    <w:name w:val="Light List Accent 1"/>
    <w:basedOn w:val="NormaleTabelle"/>
    <w:uiPriority w:val="61"/>
    <w:rsid w:val="00643FA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Kopfzeile">
    <w:name w:val="header"/>
    <w:basedOn w:val="Standard"/>
    <w:link w:val="KopfzeileZchn"/>
    <w:uiPriority w:val="99"/>
    <w:unhideWhenUsed/>
    <w:rsid w:val="000D6FD1"/>
    <w:pPr>
      <w:tabs>
        <w:tab w:val="center" w:pos="4536"/>
        <w:tab w:val="right" w:pos="9072"/>
      </w:tabs>
    </w:pPr>
  </w:style>
  <w:style w:type="character" w:customStyle="1" w:styleId="KopfzeileZchn">
    <w:name w:val="Kopfzeile Zchn"/>
    <w:basedOn w:val="Absatz-Standardschriftart"/>
    <w:link w:val="Kopfzeile"/>
    <w:uiPriority w:val="99"/>
    <w:rsid w:val="000D6FD1"/>
  </w:style>
  <w:style w:type="paragraph" w:styleId="Fuzeile">
    <w:name w:val="footer"/>
    <w:basedOn w:val="Standard"/>
    <w:link w:val="FuzeileZchn"/>
    <w:uiPriority w:val="99"/>
    <w:unhideWhenUsed/>
    <w:rsid w:val="000D6FD1"/>
    <w:pPr>
      <w:tabs>
        <w:tab w:val="center" w:pos="4536"/>
        <w:tab w:val="right" w:pos="9072"/>
      </w:tabs>
    </w:pPr>
  </w:style>
  <w:style w:type="character" w:customStyle="1" w:styleId="FuzeileZchn">
    <w:name w:val="Fußzeile Zchn"/>
    <w:basedOn w:val="Absatz-Standardschriftart"/>
    <w:link w:val="Fuzeile"/>
    <w:uiPriority w:val="99"/>
    <w:rsid w:val="000D6FD1"/>
  </w:style>
  <w:style w:type="paragraph" w:customStyle="1" w:styleId="Headline">
    <w:name w:val="Headline"/>
    <w:basedOn w:val="Standard"/>
    <w:autoRedefine/>
    <w:qFormat/>
    <w:rsid w:val="00482853"/>
    <w:rPr>
      <w:rFonts w:ascii="Arial" w:hAnsi="Arial" w:cs="Arial"/>
      <w:b/>
      <w:bCs/>
      <w:caps/>
      <w:color w:val="004388"/>
      <w:sz w:val="36"/>
      <w:szCs w:val="36"/>
    </w:rPr>
  </w:style>
  <w:style w:type="paragraph" w:customStyle="1" w:styleId="ProductCode">
    <w:name w:val="Product Code"/>
    <w:basedOn w:val="Standard"/>
    <w:qFormat/>
    <w:rsid w:val="007B1CEE"/>
    <w:pPr>
      <w:jc w:val="right"/>
    </w:pPr>
    <w:rPr>
      <w:rFonts w:ascii="Arial" w:hAnsi="Arial" w:cs="Arial"/>
      <w:b/>
      <w:bCs/>
      <w:caps/>
      <w:color w:val="004388"/>
      <w:sz w:val="52"/>
      <w:szCs w:val="52"/>
    </w:rPr>
  </w:style>
  <w:style w:type="paragraph" w:customStyle="1" w:styleId="Copy">
    <w:name w:val="Copy"/>
    <w:basedOn w:val="Copy1"/>
    <w:qFormat/>
    <w:rsid w:val="00482853"/>
    <w:rPr>
      <w:noProof/>
      <w:lang w:val="de-DE"/>
    </w:rPr>
  </w:style>
  <w:style w:type="paragraph" w:customStyle="1" w:styleId="Printnumber">
    <w:name w:val="Print number_"/>
    <w:basedOn w:val="Standard"/>
    <w:next w:val="Standard"/>
    <w:uiPriority w:val="99"/>
    <w:rsid w:val="007B1CEE"/>
    <w:pPr>
      <w:widowControl w:val="0"/>
      <w:tabs>
        <w:tab w:val="left" w:pos="283"/>
      </w:tabs>
      <w:autoSpaceDE w:val="0"/>
      <w:autoSpaceDN w:val="0"/>
      <w:adjustRightInd w:val="0"/>
      <w:spacing w:line="120" w:lineRule="atLeast"/>
      <w:textAlignment w:val="center"/>
    </w:pPr>
    <w:rPr>
      <w:rFonts w:ascii="TheSansB-W3Light" w:hAnsi="TheSansB-W3Light" w:cs="TheSansB-W3Light"/>
      <w:color w:val="000000"/>
      <w:sz w:val="11"/>
      <w:szCs w:val="11"/>
      <w:lang w:val="en-US"/>
    </w:rPr>
  </w:style>
  <w:style w:type="paragraph" w:customStyle="1" w:styleId="Brandtechnicaldisclaimer">
    <w:name w:val="Brand_technical_disclaimer"/>
    <w:basedOn w:val="Standard"/>
    <w:autoRedefine/>
    <w:qFormat/>
    <w:rsid w:val="00482853"/>
    <w:rPr>
      <w:rFonts w:ascii="Arial" w:hAnsi="Arial" w:cs="Arial"/>
      <w:sz w:val="12"/>
      <w:szCs w:val="12"/>
    </w:rPr>
  </w:style>
  <w:style w:type="paragraph" w:customStyle="1" w:styleId="Administrationnumber">
    <w:name w:val="Administration number"/>
    <w:basedOn w:val="Standard"/>
    <w:autoRedefine/>
    <w:qFormat/>
    <w:rsid w:val="00482853"/>
    <w:rPr>
      <w:rFonts w:ascii="Arial" w:hAnsi="Arial" w:cs="Arial"/>
      <w:sz w:val="11"/>
      <w:szCs w:val="12"/>
    </w:rPr>
  </w:style>
  <w:style w:type="paragraph" w:customStyle="1" w:styleId="Addressinformation">
    <w:name w:val="Address information"/>
    <w:basedOn w:val="Standard"/>
    <w:autoRedefine/>
    <w:qFormat/>
    <w:rsid w:val="00482853"/>
    <w:rPr>
      <w:rFonts w:ascii="Arial" w:hAnsi="Arial" w:cs="Arial"/>
      <w:sz w:val="11"/>
      <w:szCs w:val="12"/>
    </w:rPr>
  </w:style>
  <w:style w:type="paragraph" w:customStyle="1" w:styleId="KeinAbsatzformat">
    <w:name w:val="[Kein Absatzformat]"/>
    <w:rsid w:val="00BB3436"/>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Headline0">
    <w:name w:val="Headline_"/>
    <w:basedOn w:val="KeinAbsatzformat"/>
    <w:next w:val="KeinAbsatzformat"/>
    <w:uiPriority w:val="99"/>
    <w:rsid w:val="00BB3436"/>
    <w:pPr>
      <w:tabs>
        <w:tab w:val="left" w:pos="283"/>
      </w:tabs>
      <w:spacing w:line="400" w:lineRule="atLeast"/>
    </w:pPr>
    <w:rPr>
      <w:rFonts w:ascii="Bliss2-Bold" w:hAnsi="Bliss2-Bold" w:cs="Bliss2-Bold"/>
      <w:b/>
      <w:bCs/>
      <w:caps/>
      <w:color w:val="334898"/>
      <w:sz w:val="36"/>
      <w:szCs w:val="36"/>
      <w:lang w:val="en-US"/>
    </w:rPr>
  </w:style>
  <w:style w:type="character" w:styleId="Hyperlink">
    <w:name w:val="Hyperlink"/>
    <w:basedOn w:val="Absatz-Standardschriftart"/>
    <w:uiPriority w:val="99"/>
    <w:unhideWhenUsed/>
    <w:rsid w:val="002916E4"/>
    <w:rPr>
      <w:color w:val="0000FF" w:themeColor="hyperlink"/>
      <w:u w:val="single"/>
    </w:rPr>
  </w:style>
  <w:style w:type="paragraph" w:styleId="Listenabsatz">
    <w:name w:val="List Paragraph"/>
    <w:basedOn w:val="Standard"/>
    <w:uiPriority w:val="34"/>
    <w:qFormat/>
    <w:rsid w:val="00BE39A4"/>
    <w:pPr>
      <w:spacing w:after="200" w:line="276" w:lineRule="auto"/>
      <w:ind w:left="720"/>
      <w:contextualSpacing/>
    </w:pPr>
    <w:rPr>
      <w:sz w:val="22"/>
      <w:szCs w:val="22"/>
      <w:lang w:eastAsia="zh-CN"/>
    </w:rPr>
  </w:style>
  <w:style w:type="character" w:styleId="Kommentarzeichen">
    <w:name w:val="annotation reference"/>
    <w:basedOn w:val="Absatz-Standardschriftart"/>
    <w:uiPriority w:val="99"/>
    <w:semiHidden/>
    <w:unhideWhenUsed/>
    <w:rsid w:val="003347F1"/>
    <w:rPr>
      <w:sz w:val="16"/>
      <w:szCs w:val="16"/>
    </w:rPr>
  </w:style>
  <w:style w:type="paragraph" w:styleId="Kommentartext">
    <w:name w:val="annotation text"/>
    <w:basedOn w:val="Standard"/>
    <w:link w:val="KommentartextZchn"/>
    <w:uiPriority w:val="99"/>
    <w:semiHidden/>
    <w:unhideWhenUsed/>
    <w:rsid w:val="003347F1"/>
    <w:rPr>
      <w:sz w:val="20"/>
      <w:szCs w:val="20"/>
    </w:rPr>
  </w:style>
  <w:style w:type="character" w:customStyle="1" w:styleId="KommentartextZchn">
    <w:name w:val="Kommentartext Zchn"/>
    <w:basedOn w:val="Absatz-Standardschriftart"/>
    <w:link w:val="Kommentartext"/>
    <w:uiPriority w:val="99"/>
    <w:semiHidden/>
    <w:rsid w:val="003347F1"/>
    <w:rPr>
      <w:sz w:val="20"/>
      <w:szCs w:val="20"/>
    </w:rPr>
  </w:style>
  <w:style w:type="paragraph" w:styleId="Kommentarthema">
    <w:name w:val="annotation subject"/>
    <w:basedOn w:val="Kommentartext"/>
    <w:next w:val="Kommentartext"/>
    <w:link w:val="KommentarthemaZchn"/>
    <w:uiPriority w:val="99"/>
    <w:semiHidden/>
    <w:unhideWhenUsed/>
    <w:rsid w:val="003347F1"/>
    <w:rPr>
      <w:b/>
      <w:bCs/>
    </w:rPr>
  </w:style>
  <w:style w:type="character" w:customStyle="1" w:styleId="KommentarthemaZchn">
    <w:name w:val="Kommentarthema Zchn"/>
    <w:basedOn w:val="KommentartextZchn"/>
    <w:link w:val="Kommentarthema"/>
    <w:uiPriority w:val="99"/>
    <w:semiHidden/>
    <w:rsid w:val="003347F1"/>
    <w:rPr>
      <w:b/>
      <w:bCs/>
      <w:sz w:val="20"/>
      <w:szCs w:val="20"/>
    </w:rPr>
  </w:style>
  <w:style w:type="paragraph" w:styleId="Sprechblasentext">
    <w:name w:val="Balloon Text"/>
    <w:basedOn w:val="Standard"/>
    <w:link w:val="SprechblasentextZchn"/>
    <w:uiPriority w:val="99"/>
    <w:semiHidden/>
    <w:unhideWhenUsed/>
    <w:rsid w:val="003347F1"/>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347F1"/>
    <w:rPr>
      <w:rFonts w:ascii="Tahoma" w:hAnsi="Tahoma" w:cs="Tahoma"/>
      <w:sz w:val="16"/>
      <w:szCs w:val="16"/>
    </w:rPr>
  </w:style>
  <w:style w:type="paragraph" w:styleId="StandardWeb">
    <w:name w:val="Normal (Web)"/>
    <w:basedOn w:val="Standard"/>
    <w:uiPriority w:val="99"/>
    <w:unhideWhenUsed/>
    <w:rsid w:val="00AA10C2"/>
    <w:pPr>
      <w:spacing w:before="100" w:beforeAutospacing="1" w:after="100" w:afterAutospacing="1"/>
    </w:pPr>
    <w:rPr>
      <w:rFonts w:ascii="Times New Roman" w:eastAsia="Times New Roman" w:hAnsi="Times New Roman" w:cs="Times New Roman"/>
      <w:lang w:eastAsia="zh-CN" w:bidi="ug-CN"/>
    </w:rPr>
  </w:style>
  <w:style w:type="character" w:styleId="Fett">
    <w:name w:val="Strong"/>
    <w:basedOn w:val="Absatz-Standardschriftart"/>
    <w:uiPriority w:val="22"/>
    <w:qFormat/>
    <w:rsid w:val="00AA10C2"/>
    <w:rPr>
      <w:b/>
      <w:bCs/>
    </w:rPr>
  </w:style>
  <w:style w:type="character" w:customStyle="1" w:styleId="hps">
    <w:name w:val="hps"/>
    <w:rsid w:val="0008714A"/>
  </w:style>
  <w:style w:type="paragraph" w:customStyle="1" w:styleId="Default">
    <w:name w:val="Default"/>
    <w:rsid w:val="002C61F0"/>
    <w:pPr>
      <w:autoSpaceDE w:val="0"/>
      <w:autoSpaceDN w:val="0"/>
      <w:adjustRightInd w:val="0"/>
    </w:pPr>
    <w:rPr>
      <w:rFonts w:ascii="Arial" w:hAnsi="Arial" w:cs="Arial"/>
      <w:color w:val="000000"/>
      <w:lang w:bidi="ug-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1729555">
      <w:bodyDiv w:val="1"/>
      <w:marLeft w:val="0"/>
      <w:marRight w:val="0"/>
      <w:marTop w:val="0"/>
      <w:marBottom w:val="0"/>
      <w:divBdr>
        <w:top w:val="none" w:sz="0" w:space="0" w:color="auto"/>
        <w:left w:val="none" w:sz="0" w:space="0" w:color="auto"/>
        <w:bottom w:val="none" w:sz="0" w:space="0" w:color="auto"/>
        <w:right w:val="none" w:sz="0" w:space="0" w:color="auto"/>
      </w:divBdr>
      <w:divsChild>
        <w:div w:id="2070224302">
          <w:marLeft w:val="0"/>
          <w:marRight w:val="0"/>
          <w:marTop w:val="0"/>
          <w:marBottom w:val="0"/>
          <w:divBdr>
            <w:top w:val="none" w:sz="0" w:space="0" w:color="auto"/>
            <w:left w:val="none" w:sz="0" w:space="0" w:color="auto"/>
            <w:bottom w:val="none" w:sz="0" w:space="0" w:color="auto"/>
            <w:right w:val="none" w:sz="0" w:space="0" w:color="auto"/>
          </w:divBdr>
          <w:divsChild>
            <w:div w:id="53354815">
              <w:marLeft w:val="0"/>
              <w:marRight w:val="0"/>
              <w:marTop w:val="0"/>
              <w:marBottom w:val="0"/>
              <w:divBdr>
                <w:top w:val="none" w:sz="0" w:space="0" w:color="auto"/>
                <w:left w:val="none" w:sz="0" w:space="0" w:color="auto"/>
                <w:bottom w:val="none" w:sz="0" w:space="0" w:color="auto"/>
                <w:right w:val="none" w:sz="0" w:space="0" w:color="auto"/>
              </w:divBdr>
              <w:divsChild>
                <w:div w:id="1698970855">
                  <w:marLeft w:val="0"/>
                  <w:marRight w:val="0"/>
                  <w:marTop w:val="0"/>
                  <w:marBottom w:val="0"/>
                  <w:divBdr>
                    <w:top w:val="none" w:sz="0" w:space="0" w:color="auto"/>
                    <w:left w:val="none" w:sz="0" w:space="0" w:color="auto"/>
                    <w:bottom w:val="none" w:sz="0" w:space="0" w:color="auto"/>
                    <w:right w:val="none" w:sz="0" w:space="0" w:color="auto"/>
                  </w:divBdr>
                  <w:divsChild>
                    <w:div w:id="1845902383">
                      <w:marLeft w:val="0"/>
                      <w:marRight w:val="0"/>
                      <w:marTop w:val="0"/>
                      <w:marBottom w:val="0"/>
                      <w:divBdr>
                        <w:top w:val="none" w:sz="0" w:space="0" w:color="auto"/>
                        <w:left w:val="none" w:sz="0" w:space="0" w:color="auto"/>
                        <w:bottom w:val="none" w:sz="0" w:space="0" w:color="auto"/>
                        <w:right w:val="none" w:sz="0" w:space="0" w:color="auto"/>
                      </w:divBdr>
                      <w:divsChild>
                        <w:div w:id="38175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9935986">
      <w:bodyDiv w:val="1"/>
      <w:marLeft w:val="0"/>
      <w:marRight w:val="0"/>
      <w:marTop w:val="0"/>
      <w:marBottom w:val="0"/>
      <w:divBdr>
        <w:top w:val="none" w:sz="0" w:space="0" w:color="auto"/>
        <w:left w:val="none" w:sz="0" w:space="0" w:color="auto"/>
        <w:bottom w:val="none" w:sz="0" w:space="0" w:color="auto"/>
        <w:right w:val="none" w:sz="0" w:space="0" w:color="auto"/>
      </w:divBdr>
    </w:div>
    <w:div w:id="16655508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freudenberg.com/"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sharepoint.freudenberg-nw.com/sites/cct/Freudenberg%20Performance%20Materials/Guidelines/12.6%20Business%20Communication/Word%20templates/www.freudenberg-pm.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Design">
  <a:themeElements>
    <a:clrScheme name="Benutzerdefiniert 1">
      <a:dk1>
        <a:sysClr val="windowText" lastClr="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AD46EBCD0D85E49ABBB776743DCD02A" ma:contentTypeVersion="0" ma:contentTypeDescription="Create a new document." ma:contentTypeScope="" ma:versionID="a0943013c3dfb83bc4136dc4ace7e9c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920EB0-87EB-4AFB-BD86-459BBE6E8E9B}">
  <ds:schemaRefs>
    <ds:schemaRef ds:uri="http://schemas.microsoft.com/office/2006/metadata/properties"/>
    <ds:schemaRef ds:uri="http://schemas.microsoft.com/office/2006/documentManagement/types"/>
    <ds:schemaRef ds:uri="http://www.w3.org/XML/1998/namespace"/>
    <ds:schemaRef ds:uri="http://purl.org/dc/elements/1.1/"/>
    <ds:schemaRef ds:uri="http://purl.org/dc/dcmitype/"/>
    <ds:schemaRef ds:uri="http://schemas.microsoft.com/office/infopath/2007/PartnerControls"/>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2AF5DD65-4AEA-490A-ACA0-3F47230236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D341F69-0A93-4E38-8090-1AFBD50651F2}">
  <ds:schemaRefs>
    <ds:schemaRef ds:uri="http://schemas.microsoft.com/sharepoint/v3/contenttype/forms"/>
  </ds:schemaRefs>
</ds:datastoreItem>
</file>

<file path=customXml/itemProps4.xml><?xml version="1.0" encoding="utf-8"?>
<ds:datastoreItem xmlns:ds="http://schemas.openxmlformats.org/officeDocument/2006/customXml" ds:itemID="{D0EC1042-D047-420D-AE40-749472AE7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594</Words>
  <Characters>3743</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da kapo</Company>
  <LinksUpToDate>false</LinksUpToDate>
  <CharactersWithSpaces>4329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Ralf Irmler</dc:creator>
  <cp:lastModifiedBy>Boettcher, Katrin</cp:lastModifiedBy>
  <cp:revision>3</cp:revision>
  <cp:lastPrinted>2016-08-03T13:52:00Z</cp:lastPrinted>
  <dcterms:created xsi:type="dcterms:W3CDTF">2016-11-10T07:19:00Z</dcterms:created>
  <dcterms:modified xsi:type="dcterms:W3CDTF">2016-11-10T07:19:00Z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0x0101001AD46EBCD0D85E49ABBB776743DCD02A</vt:lpwstr>
  </property>
</Properties>
</file>