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EF578" w14:textId="77777777" w:rsidR="00FD218D" w:rsidRPr="00A84E68" w:rsidRDefault="00FD218D" w:rsidP="00C37DF0">
      <w:pPr>
        <w:pStyle w:val="Copy"/>
        <w:tabs>
          <w:tab w:val="right" w:pos="9781"/>
        </w:tabs>
        <w:spacing w:after="0" w:line="360" w:lineRule="auto"/>
        <w:jc w:val="both"/>
        <w:rPr>
          <w:rFonts w:cs="Arial"/>
          <w:b/>
          <w:sz w:val="32"/>
          <w:szCs w:val="32"/>
          <w:lang w:val="de-DE"/>
        </w:rPr>
      </w:pPr>
      <w:bookmarkStart w:id="0" w:name="_MacBuGuideStaticData_3101H"/>
      <w:bookmarkStart w:id="1" w:name="_MacBuGuideStaticData_1989H"/>
      <w:r w:rsidRPr="00A84E68">
        <w:rPr>
          <w:b/>
          <w:sz w:val="32"/>
          <w:szCs w:val="32"/>
          <w:lang w:val="de-DE"/>
        </w:rPr>
        <w:t>P</w:t>
      </w:r>
      <w:r w:rsidR="00F547CC" w:rsidRPr="00A84E68">
        <w:rPr>
          <w:b/>
          <w:sz w:val="32"/>
          <w:szCs w:val="32"/>
          <w:lang w:val="de-DE"/>
        </w:rPr>
        <w:t xml:space="preserve">RESSEINFORMATION </w:t>
      </w:r>
    </w:p>
    <w:p w14:paraId="54BBBD42" w14:textId="77777777" w:rsidR="005848F2" w:rsidRPr="00A84E68" w:rsidRDefault="005848F2" w:rsidP="00C37DF0">
      <w:pPr>
        <w:pStyle w:val="Copy"/>
        <w:tabs>
          <w:tab w:val="right" w:pos="9781"/>
        </w:tabs>
        <w:spacing w:after="0" w:line="360" w:lineRule="auto"/>
        <w:jc w:val="both"/>
        <w:rPr>
          <w:rFonts w:cs="Arial"/>
          <w:caps/>
          <w:sz w:val="32"/>
          <w:szCs w:val="32"/>
          <w:lang w:val="de-DE"/>
        </w:rPr>
      </w:pPr>
    </w:p>
    <w:p w14:paraId="41585D73" w14:textId="77777777" w:rsidR="00C37DF0" w:rsidRPr="00C37DF0" w:rsidRDefault="00C37DF0" w:rsidP="79DA95BA">
      <w:pPr>
        <w:spacing w:line="360" w:lineRule="auto"/>
        <w:jc w:val="both"/>
        <w:rPr>
          <w:rFonts w:ascii="Arial" w:hAnsi="Arial" w:cs="Arial"/>
          <w:b/>
          <w:bCs/>
          <w:sz w:val="36"/>
          <w:szCs w:val="36"/>
          <w:lang w:val="de-DE"/>
        </w:rPr>
      </w:pPr>
      <w:r w:rsidRPr="79DA95BA">
        <w:rPr>
          <w:rFonts w:ascii="Arial" w:hAnsi="Arial" w:cs="Arial"/>
          <w:b/>
          <w:bCs/>
          <w:sz w:val="36"/>
          <w:szCs w:val="36"/>
          <w:lang w:val="de-DE"/>
        </w:rPr>
        <w:t xml:space="preserve">Freudenberg </w:t>
      </w:r>
      <w:r w:rsidR="4D1C5934" w:rsidRPr="14C9AFA0">
        <w:rPr>
          <w:rFonts w:ascii="Arial" w:hAnsi="Arial" w:cs="Arial"/>
          <w:b/>
          <w:bCs/>
          <w:sz w:val="36"/>
          <w:szCs w:val="36"/>
          <w:lang w:val="de-DE"/>
        </w:rPr>
        <w:t xml:space="preserve">Performance Materials Apparel </w:t>
      </w:r>
      <w:r w:rsidRPr="79DA95BA">
        <w:rPr>
          <w:rFonts w:ascii="Arial" w:hAnsi="Arial" w:cs="Arial"/>
          <w:b/>
          <w:bCs/>
          <w:sz w:val="36"/>
          <w:szCs w:val="36"/>
          <w:lang w:val="de-DE"/>
        </w:rPr>
        <w:t>plant Kompetenzzent</w:t>
      </w:r>
      <w:r w:rsidR="100021E3" w:rsidRPr="79DA95BA">
        <w:rPr>
          <w:rFonts w:ascii="Arial" w:hAnsi="Arial" w:cs="Arial"/>
          <w:b/>
          <w:bCs/>
          <w:sz w:val="36"/>
          <w:szCs w:val="36"/>
          <w:lang w:val="de-DE"/>
        </w:rPr>
        <w:t>ren</w:t>
      </w:r>
      <w:r w:rsidRPr="79DA95BA">
        <w:rPr>
          <w:rFonts w:ascii="Arial" w:hAnsi="Arial" w:cs="Arial"/>
          <w:b/>
          <w:bCs/>
          <w:sz w:val="36"/>
          <w:szCs w:val="36"/>
          <w:lang w:val="de-DE"/>
        </w:rPr>
        <w:t xml:space="preserve"> </w:t>
      </w:r>
      <w:r w:rsidR="00246E01">
        <w:rPr>
          <w:rFonts w:ascii="Arial" w:hAnsi="Arial" w:cs="Arial"/>
          <w:b/>
          <w:bCs/>
          <w:sz w:val="36"/>
          <w:szCs w:val="36"/>
          <w:lang w:val="de-DE"/>
        </w:rPr>
        <w:t>in Europa</w:t>
      </w:r>
    </w:p>
    <w:p w14:paraId="7605E1C3" w14:textId="77777777" w:rsidR="005B5E76" w:rsidRPr="003610E9" w:rsidRDefault="005B5E76" w:rsidP="00C37DF0">
      <w:pPr>
        <w:spacing w:line="360" w:lineRule="auto"/>
        <w:rPr>
          <w:sz w:val="36"/>
          <w:szCs w:val="36"/>
          <w:lang w:val="de-DE"/>
        </w:rPr>
      </w:pPr>
    </w:p>
    <w:p w14:paraId="5AB2DFA3" w14:textId="1438D623" w:rsidR="660049E4" w:rsidRDefault="79AE3889" w:rsidP="004118E0">
      <w:pPr>
        <w:spacing w:line="360" w:lineRule="auto"/>
        <w:jc w:val="both"/>
        <w:rPr>
          <w:rFonts w:ascii="Arial" w:eastAsia="Times New Roman" w:hAnsi="Arial" w:cs="Arial"/>
          <w:lang w:val="de-DE"/>
        </w:rPr>
      </w:pPr>
      <w:r w:rsidRPr="751C6846">
        <w:rPr>
          <w:rFonts w:ascii="Arial" w:hAnsi="Arial" w:cs="Arial"/>
          <w:b/>
          <w:bCs/>
          <w:lang w:val="de-DE"/>
        </w:rPr>
        <w:t xml:space="preserve">Weinheim, </w:t>
      </w:r>
      <w:r w:rsidR="003F3605" w:rsidRPr="003F3605">
        <w:rPr>
          <w:rFonts w:ascii="Arial" w:hAnsi="Arial" w:cs="Arial"/>
          <w:b/>
          <w:bCs/>
          <w:lang w:val="de-DE"/>
        </w:rPr>
        <w:t>22</w:t>
      </w:r>
      <w:r w:rsidR="56F025D4" w:rsidRPr="003F3605">
        <w:rPr>
          <w:rFonts w:ascii="Arial" w:hAnsi="Arial" w:cs="Arial"/>
          <w:b/>
          <w:bCs/>
          <w:lang w:val="de-DE"/>
        </w:rPr>
        <w:t xml:space="preserve">. </w:t>
      </w:r>
      <w:r w:rsidR="7C8C92B1" w:rsidRPr="003F3605">
        <w:rPr>
          <w:rFonts w:ascii="Arial" w:hAnsi="Arial" w:cs="Arial"/>
          <w:b/>
          <w:bCs/>
          <w:lang w:val="de-DE"/>
        </w:rPr>
        <w:t>Januar</w:t>
      </w:r>
      <w:r w:rsidRPr="751C6846">
        <w:rPr>
          <w:rFonts w:ascii="Arial" w:hAnsi="Arial" w:cs="Arial"/>
          <w:b/>
          <w:bCs/>
          <w:lang w:val="de-DE"/>
        </w:rPr>
        <w:t>, 202</w:t>
      </w:r>
      <w:r w:rsidR="3DA76717" w:rsidRPr="751C6846">
        <w:rPr>
          <w:rFonts w:ascii="Arial" w:hAnsi="Arial" w:cs="Arial"/>
          <w:b/>
          <w:bCs/>
          <w:lang w:val="de-DE"/>
        </w:rPr>
        <w:t>1</w:t>
      </w:r>
      <w:r w:rsidRPr="751C6846">
        <w:rPr>
          <w:rFonts w:ascii="Arial" w:hAnsi="Arial" w:cs="Arial"/>
          <w:b/>
          <w:bCs/>
          <w:lang w:val="de-DE"/>
        </w:rPr>
        <w:t xml:space="preserve">. </w:t>
      </w:r>
      <w:bookmarkEnd w:id="0"/>
      <w:bookmarkEnd w:id="1"/>
      <w:r w:rsidR="57EAFBA0" w:rsidRPr="751C6846">
        <w:rPr>
          <w:rFonts w:ascii="Arial" w:hAnsi="Arial" w:cs="Arial"/>
          <w:b/>
          <w:bCs/>
          <w:lang w:val="de-DE"/>
        </w:rPr>
        <w:t>Freudenberg Performance Materials Apparel produziert Einlagen für alle Segmente der Bekleidungsindustrie. Einlagen für den europäischen Massenmarkt stellt das Unternehmen bisher am Standort Weinheim her. Hochwertige Plackeinlagen für</w:t>
      </w:r>
      <w:bookmarkStart w:id="2" w:name="_GoBack"/>
      <w:bookmarkEnd w:id="2"/>
      <w:r w:rsidR="57EAFBA0" w:rsidRPr="751C6846">
        <w:rPr>
          <w:rFonts w:ascii="Arial" w:hAnsi="Arial" w:cs="Arial"/>
          <w:b/>
          <w:bCs/>
          <w:lang w:val="de-DE"/>
        </w:rPr>
        <w:t xml:space="preserve"> den europäischen Luxusmarkt produziert der Hersteller an seinem Standort im süditalienischen Sant´Omero. Aufgrund massiver Marktveränderungen plant das Unternehmen, </w:t>
      </w:r>
      <w:r w:rsidR="272E14CC" w:rsidRPr="751C6846">
        <w:rPr>
          <w:rFonts w:ascii="Arial" w:hAnsi="Arial" w:cs="Arial"/>
          <w:b/>
          <w:bCs/>
          <w:lang w:val="de-DE"/>
        </w:rPr>
        <w:t xml:space="preserve">sich </w:t>
      </w:r>
      <w:r w:rsidR="101DFCD0" w:rsidRPr="751C6846">
        <w:rPr>
          <w:rFonts w:ascii="Arial" w:hAnsi="Arial" w:cs="Arial"/>
          <w:b/>
          <w:bCs/>
          <w:lang w:val="de-DE"/>
        </w:rPr>
        <w:t>in</w:t>
      </w:r>
      <w:r w:rsidR="272E14CC" w:rsidRPr="751C6846">
        <w:rPr>
          <w:rFonts w:ascii="Arial" w:hAnsi="Arial" w:cs="Arial"/>
          <w:b/>
          <w:bCs/>
          <w:lang w:val="de-DE"/>
        </w:rPr>
        <w:t xml:space="preserve"> Weinheim auf die Herstellung von </w:t>
      </w:r>
      <w:r w:rsidR="1E1BF92D" w:rsidRPr="751C6846">
        <w:rPr>
          <w:rFonts w:ascii="Arial" w:hAnsi="Arial" w:cs="Arial"/>
          <w:b/>
          <w:bCs/>
          <w:lang w:val="de-DE"/>
        </w:rPr>
        <w:t xml:space="preserve">Basismaterial für Einlagen </w:t>
      </w:r>
      <w:r w:rsidR="272E14CC" w:rsidRPr="751C6846">
        <w:rPr>
          <w:rFonts w:ascii="Arial" w:hAnsi="Arial" w:cs="Arial"/>
          <w:b/>
          <w:bCs/>
          <w:lang w:val="de-DE"/>
        </w:rPr>
        <w:t>zu konzentrieren.</w:t>
      </w:r>
      <w:r w:rsidR="57EAFBA0" w:rsidRPr="751C6846">
        <w:rPr>
          <w:rFonts w:ascii="Arial" w:hAnsi="Arial" w:cs="Arial"/>
          <w:b/>
          <w:bCs/>
          <w:lang w:val="de-DE"/>
        </w:rPr>
        <w:t xml:space="preserve"> </w:t>
      </w:r>
      <w:r w:rsidR="51E7E048" w:rsidRPr="751C6846">
        <w:rPr>
          <w:rFonts w:ascii="Arial" w:hAnsi="Arial" w:cs="Arial"/>
          <w:b/>
          <w:bCs/>
          <w:lang w:val="de-DE"/>
        </w:rPr>
        <w:t xml:space="preserve">Die Veredelung und Beschichtung von Basismaterial soll </w:t>
      </w:r>
      <w:r w:rsidR="7D9692C3" w:rsidRPr="751C6846">
        <w:rPr>
          <w:rFonts w:ascii="Arial" w:hAnsi="Arial" w:cs="Arial"/>
          <w:b/>
          <w:bCs/>
          <w:lang w:val="de-DE"/>
        </w:rPr>
        <w:t>in</w:t>
      </w:r>
      <w:r w:rsidR="5AADC29D" w:rsidRPr="751C6846">
        <w:rPr>
          <w:rFonts w:ascii="Arial" w:hAnsi="Arial" w:cs="Arial"/>
          <w:b/>
          <w:bCs/>
          <w:lang w:val="de-DE"/>
        </w:rPr>
        <w:t xml:space="preserve"> Sant´Omero </w:t>
      </w:r>
      <w:r w:rsidR="0B6FEDA3" w:rsidRPr="751C6846">
        <w:rPr>
          <w:rFonts w:ascii="Arial" w:hAnsi="Arial" w:cs="Arial"/>
          <w:b/>
          <w:bCs/>
          <w:lang w:val="de-DE"/>
        </w:rPr>
        <w:t>gebündelt werden</w:t>
      </w:r>
      <w:r w:rsidR="5AADC29D" w:rsidRPr="751C6846">
        <w:rPr>
          <w:rFonts w:ascii="Arial" w:hAnsi="Arial" w:cs="Arial"/>
          <w:b/>
          <w:bCs/>
          <w:lang w:val="de-DE"/>
        </w:rPr>
        <w:t>.</w:t>
      </w:r>
      <w:r w:rsidR="4AE61FA4" w:rsidRPr="751C6846">
        <w:rPr>
          <w:rFonts w:ascii="Arial" w:hAnsi="Arial" w:cs="Arial"/>
          <w:b/>
          <w:bCs/>
          <w:lang w:val="de-DE"/>
        </w:rPr>
        <w:t xml:space="preserve"> </w:t>
      </w:r>
      <w:bookmarkStart w:id="3" w:name="_Hlk61955236"/>
      <w:r w:rsidR="004118E0">
        <w:rPr>
          <w:rFonts w:ascii="Arial" w:hAnsi="Arial" w:cs="Arial"/>
          <w:b/>
          <w:bCs/>
          <w:lang w:val="de-DE"/>
        </w:rPr>
        <w:t xml:space="preserve">Hierzu werden Anlagen von Weinheim nach Sant´Omero verlagert. Diese </w:t>
      </w:r>
      <w:r w:rsidR="001F63B8">
        <w:rPr>
          <w:rFonts w:ascii="Arial" w:hAnsi="Arial" w:cs="Arial"/>
          <w:b/>
          <w:bCs/>
          <w:lang w:val="de-DE"/>
        </w:rPr>
        <w:t xml:space="preserve">Maßnahme </w:t>
      </w:r>
      <w:r w:rsidR="004118E0">
        <w:rPr>
          <w:rFonts w:ascii="Arial" w:hAnsi="Arial" w:cs="Arial"/>
          <w:b/>
          <w:bCs/>
          <w:lang w:val="de-DE"/>
        </w:rPr>
        <w:t xml:space="preserve">soll bis Ende 2022 </w:t>
      </w:r>
      <w:r w:rsidR="001F63B8">
        <w:rPr>
          <w:rFonts w:ascii="Arial" w:hAnsi="Arial" w:cs="Arial"/>
          <w:b/>
          <w:bCs/>
          <w:lang w:val="de-DE"/>
        </w:rPr>
        <w:t>erfolgen</w:t>
      </w:r>
      <w:r w:rsidR="004118E0">
        <w:rPr>
          <w:rFonts w:ascii="Arial" w:hAnsi="Arial" w:cs="Arial"/>
          <w:b/>
          <w:bCs/>
          <w:lang w:val="de-DE"/>
        </w:rPr>
        <w:t xml:space="preserve">. </w:t>
      </w:r>
    </w:p>
    <w:bookmarkEnd w:id="3"/>
    <w:p w14:paraId="1B3A5C57" w14:textId="77777777" w:rsidR="00C37DF0" w:rsidRDefault="00C37DF0" w:rsidP="018529B0">
      <w:pPr>
        <w:spacing w:line="360" w:lineRule="auto"/>
        <w:jc w:val="both"/>
        <w:rPr>
          <w:rFonts w:ascii="Arial" w:eastAsia="Times New Roman" w:hAnsi="Arial" w:cs="Arial"/>
          <w:b/>
          <w:bCs/>
          <w:lang w:val="de-DE"/>
        </w:rPr>
      </w:pPr>
    </w:p>
    <w:p w14:paraId="28F52D34" w14:textId="77777777" w:rsidR="00C37DF0" w:rsidRPr="00C37DF0" w:rsidRDefault="00C37DF0" w:rsidP="00C37DF0">
      <w:pPr>
        <w:spacing w:line="360" w:lineRule="auto"/>
        <w:jc w:val="both"/>
        <w:rPr>
          <w:rFonts w:ascii="Arial" w:eastAsia="Times New Roman" w:hAnsi="Arial" w:cs="Arial"/>
          <w:b/>
          <w:lang w:val="de-DE"/>
        </w:rPr>
      </w:pPr>
      <w:r w:rsidRPr="00C37DF0">
        <w:rPr>
          <w:rFonts w:ascii="Arial" w:eastAsia="Times New Roman" w:hAnsi="Arial" w:cs="Arial"/>
          <w:b/>
          <w:lang w:val="de-DE"/>
        </w:rPr>
        <w:t xml:space="preserve">Massive Marktveränderungen </w:t>
      </w:r>
    </w:p>
    <w:p w14:paraId="60D3F530" w14:textId="77777777" w:rsidR="00C37DF0" w:rsidRDefault="00C37DF0" w:rsidP="00C37DF0">
      <w:pPr>
        <w:spacing w:line="360" w:lineRule="auto"/>
        <w:jc w:val="both"/>
        <w:rPr>
          <w:rFonts w:ascii="Arial" w:eastAsia="Times New Roman" w:hAnsi="Arial" w:cs="Arial"/>
          <w:lang w:val="de-DE"/>
        </w:rPr>
      </w:pPr>
      <w:r w:rsidRPr="79DA95BA">
        <w:rPr>
          <w:rFonts w:ascii="Arial" w:eastAsia="Times New Roman" w:hAnsi="Arial" w:cs="Arial"/>
          <w:lang w:val="de-DE"/>
        </w:rPr>
        <w:t>Insbesondere der Massenmarkt im mittleren Preissegment ist in den vergangenen Jahren stark rückläufig. Immer mehr Verbraucher folgen dem Trend zu legerer Kleidung in vielen Bereichen des Lebens. Die entsprechenden Kleidungsstücke beinhalten in der Regel nur wenige oder gar keine Einlagen. Die weltweite Pandemie hat diese Entwicklung extrem beschleunigt</w:t>
      </w:r>
      <w:r w:rsidR="6EAEFC18" w:rsidRPr="79DA95BA">
        <w:rPr>
          <w:rFonts w:ascii="Arial" w:eastAsia="Times New Roman" w:hAnsi="Arial" w:cs="Arial"/>
          <w:lang w:val="de-DE"/>
        </w:rPr>
        <w:t>.</w:t>
      </w:r>
      <w:r w:rsidRPr="79DA95BA">
        <w:rPr>
          <w:rFonts w:ascii="Arial" w:eastAsia="Times New Roman" w:hAnsi="Arial" w:cs="Arial"/>
          <w:lang w:val="de-DE"/>
        </w:rPr>
        <w:t xml:space="preserve"> </w:t>
      </w:r>
      <w:r w:rsidR="1AE1167D" w:rsidRPr="79DA95BA">
        <w:rPr>
          <w:rFonts w:ascii="Arial" w:eastAsia="Times New Roman" w:hAnsi="Arial" w:cs="Arial"/>
          <w:lang w:val="de-DE"/>
        </w:rPr>
        <w:t>S</w:t>
      </w:r>
      <w:r w:rsidRPr="79DA95BA">
        <w:rPr>
          <w:rFonts w:ascii="Arial" w:eastAsia="Times New Roman" w:hAnsi="Arial" w:cs="Arial"/>
          <w:lang w:val="de-DE"/>
        </w:rPr>
        <w:t>tatt Anzug im Büro ist lockere Kleidung im Home-Office angesagt. Zudem leidet die Bekleidungsindustrie durch die Pandemie grundsätzlich unter einem starken Nachfrageinbruch, von dem sie sich voraussichtlich erst in einigen Jahren erholen wird.</w:t>
      </w:r>
    </w:p>
    <w:p w14:paraId="3E720F59" w14:textId="77777777" w:rsidR="00C37DF0" w:rsidRPr="00C37DF0" w:rsidRDefault="00C37DF0" w:rsidP="00C37DF0">
      <w:pPr>
        <w:spacing w:line="360" w:lineRule="auto"/>
        <w:jc w:val="both"/>
        <w:rPr>
          <w:rFonts w:ascii="Arial" w:hAnsi="Arial" w:cs="Arial"/>
          <w:lang w:val="de-DE"/>
        </w:rPr>
      </w:pPr>
    </w:p>
    <w:p w14:paraId="38C3AC2A" w14:textId="2D9CEE0E" w:rsidR="00C37DF0" w:rsidRDefault="70546C44" w:rsidP="79DA95BA">
      <w:pPr>
        <w:spacing w:line="360" w:lineRule="auto"/>
        <w:jc w:val="both"/>
        <w:rPr>
          <w:rFonts w:ascii="Arial" w:eastAsia="Times New Roman" w:hAnsi="Arial" w:cs="Arial"/>
          <w:lang w:val="de-DE"/>
        </w:rPr>
      </w:pPr>
      <w:r w:rsidRPr="79DA95BA">
        <w:rPr>
          <w:rFonts w:ascii="Arial" w:eastAsia="Times New Roman" w:hAnsi="Arial" w:cs="Arial"/>
          <w:lang w:val="de-DE"/>
        </w:rPr>
        <w:lastRenderedPageBreak/>
        <w:t xml:space="preserve">Obgleich die Bekleidungsindustrie seit vielen Jahren aus Deutschland und Europa abgewandert ist, hat Freudenberg Performance Materials Apparel stets versucht, den Produktionsstandort Weinheim zu stärken </w:t>
      </w:r>
      <w:r w:rsidR="00AE3D9D">
        <w:rPr>
          <w:rFonts w:ascii="Arial" w:eastAsia="Times New Roman" w:hAnsi="Arial" w:cs="Arial"/>
          <w:lang w:val="de-DE"/>
        </w:rPr>
        <w:t>–</w:t>
      </w:r>
      <w:r w:rsidRPr="79DA95BA">
        <w:rPr>
          <w:rFonts w:ascii="Arial" w:eastAsia="Times New Roman" w:hAnsi="Arial" w:cs="Arial"/>
          <w:lang w:val="de-DE"/>
        </w:rPr>
        <w:t xml:space="preserve"> dies aus Verbundenheit zum Geburtsort des </w:t>
      </w:r>
      <w:r w:rsidR="440D4E0E" w:rsidRPr="79DA95BA">
        <w:rPr>
          <w:rFonts w:ascii="Arial" w:eastAsia="Times New Roman" w:hAnsi="Arial" w:cs="Arial"/>
          <w:lang w:val="de-DE"/>
        </w:rPr>
        <w:t>Freudenberg</w:t>
      </w:r>
      <w:r w:rsidR="7A248872" w:rsidRPr="79DA95BA">
        <w:rPr>
          <w:rFonts w:ascii="Arial" w:eastAsia="Times New Roman" w:hAnsi="Arial" w:cs="Arial"/>
          <w:lang w:val="de-DE"/>
        </w:rPr>
        <w:t>-</w:t>
      </w:r>
      <w:r w:rsidRPr="79DA95BA">
        <w:rPr>
          <w:rFonts w:ascii="Arial" w:eastAsia="Times New Roman" w:hAnsi="Arial" w:cs="Arial"/>
          <w:lang w:val="de-DE"/>
        </w:rPr>
        <w:t xml:space="preserve">Vliesstoffes. Das Unternehmen hat immer wieder Initiativen durchgeführt, um das Kerngeschäft mit Einlagen für den Massenmarkt im mittleren und unteren Preissegment erfolgreich von Weinheim aus zu betreiben. Die massiven Marktveränderungen konnten jedoch nicht vollständig aufgefangen werden. </w:t>
      </w:r>
      <w:bookmarkStart w:id="4" w:name="_Hlk61272152"/>
    </w:p>
    <w:p w14:paraId="45B09123" w14:textId="77777777" w:rsidR="18009CD3" w:rsidRDefault="18009CD3" w:rsidP="18009CD3">
      <w:pPr>
        <w:spacing w:line="360" w:lineRule="auto"/>
        <w:jc w:val="both"/>
        <w:rPr>
          <w:rFonts w:ascii="Arial" w:eastAsia="Times New Roman" w:hAnsi="Arial" w:cs="Arial"/>
          <w:lang w:val="de-DE"/>
        </w:rPr>
      </w:pPr>
    </w:p>
    <w:p w14:paraId="21BCC94D" w14:textId="77777777" w:rsidR="00C37DF0" w:rsidRPr="00C37DF0" w:rsidRDefault="00C37DF0" w:rsidP="018529B0">
      <w:pPr>
        <w:spacing w:line="360" w:lineRule="auto"/>
        <w:jc w:val="both"/>
        <w:rPr>
          <w:rFonts w:ascii="Arial" w:eastAsia="Times New Roman" w:hAnsi="Arial" w:cs="Arial"/>
          <w:b/>
          <w:bCs/>
          <w:lang w:val="de-DE"/>
        </w:rPr>
      </w:pPr>
      <w:r w:rsidRPr="79DA95BA">
        <w:rPr>
          <w:rFonts w:ascii="Arial" w:eastAsia="Times New Roman" w:hAnsi="Arial" w:cs="Arial"/>
          <w:b/>
          <w:bCs/>
          <w:lang w:val="de-DE"/>
        </w:rPr>
        <w:t>Europäische Kompetenzzentr</w:t>
      </w:r>
      <w:r w:rsidR="57576136" w:rsidRPr="79DA95BA">
        <w:rPr>
          <w:rFonts w:ascii="Arial" w:eastAsia="Times New Roman" w:hAnsi="Arial" w:cs="Arial"/>
          <w:b/>
          <w:bCs/>
          <w:lang w:val="de-DE"/>
        </w:rPr>
        <w:t>en</w:t>
      </w:r>
      <w:r w:rsidRPr="79DA95BA">
        <w:rPr>
          <w:rFonts w:ascii="Arial" w:eastAsia="Times New Roman" w:hAnsi="Arial" w:cs="Arial"/>
          <w:b/>
          <w:bCs/>
          <w:lang w:val="de-DE"/>
        </w:rPr>
        <w:t xml:space="preserve"> für </w:t>
      </w:r>
      <w:r w:rsidR="7AA8A530" w:rsidRPr="79DA95BA">
        <w:rPr>
          <w:rFonts w:ascii="Arial" w:eastAsia="Times New Roman" w:hAnsi="Arial" w:cs="Arial"/>
          <w:b/>
          <w:bCs/>
          <w:lang w:val="de-DE"/>
        </w:rPr>
        <w:t>Basismaterial sowie Veredelung und Beschichtung</w:t>
      </w:r>
    </w:p>
    <w:p w14:paraId="628363CA" w14:textId="65B37B0D" w:rsidR="00C37DF0" w:rsidRPr="00F07BDC" w:rsidRDefault="37C0F1A5" w:rsidP="79DA95BA">
      <w:pPr>
        <w:spacing w:line="360" w:lineRule="auto"/>
        <w:jc w:val="both"/>
        <w:rPr>
          <w:rFonts w:ascii="Arial" w:eastAsia="Times New Roman" w:hAnsi="Arial" w:cs="Arial"/>
          <w:lang w:val="de-DE"/>
        </w:rPr>
      </w:pPr>
      <w:r w:rsidRPr="79DA95BA">
        <w:rPr>
          <w:rFonts w:ascii="Arial" w:eastAsia="Times New Roman" w:hAnsi="Arial" w:cs="Arial"/>
          <w:lang w:val="de-DE"/>
        </w:rPr>
        <w:t xml:space="preserve">Mit dem Ziel, sein europäisches Einlagengeschäft </w:t>
      </w:r>
      <w:r w:rsidR="17D6ED54" w:rsidRPr="79DA95BA">
        <w:rPr>
          <w:rFonts w:ascii="Arial" w:eastAsia="Times New Roman" w:hAnsi="Arial" w:cs="Arial"/>
          <w:lang w:val="de-DE"/>
        </w:rPr>
        <w:t xml:space="preserve">zukunftsfähig aufzustellen </w:t>
      </w:r>
      <w:r w:rsidRPr="79DA95BA">
        <w:rPr>
          <w:rFonts w:ascii="Arial" w:eastAsia="Times New Roman" w:hAnsi="Arial" w:cs="Arial"/>
          <w:lang w:val="de-DE"/>
        </w:rPr>
        <w:t xml:space="preserve">und </w:t>
      </w:r>
      <w:r w:rsidR="230E81BF" w:rsidRPr="79DA95BA">
        <w:rPr>
          <w:rFonts w:ascii="Arial" w:eastAsia="Times New Roman" w:hAnsi="Arial" w:cs="Arial"/>
          <w:lang w:val="de-DE"/>
        </w:rPr>
        <w:t>die Bedürfnisse eu</w:t>
      </w:r>
      <w:r w:rsidR="695C5C9B" w:rsidRPr="79DA95BA">
        <w:rPr>
          <w:rFonts w:ascii="Arial" w:eastAsia="Times New Roman" w:hAnsi="Arial" w:cs="Arial"/>
          <w:lang w:val="de-DE"/>
        </w:rPr>
        <w:t>r</w:t>
      </w:r>
      <w:r w:rsidR="230E81BF" w:rsidRPr="79DA95BA">
        <w:rPr>
          <w:rFonts w:ascii="Arial" w:eastAsia="Times New Roman" w:hAnsi="Arial" w:cs="Arial"/>
          <w:lang w:val="de-DE"/>
        </w:rPr>
        <w:t xml:space="preserve">opäischer </w:t>
      </w:r>
      <w:r w:rsidRPr="79DA95BA">
        <w:rPr>
          <w:rFonts w:ascii="Arial" w:eastAsia="Times New Roman" w:hAnsi="Arial" w:cs="Arial"/>
          <w:lang w:val="de-DE"/>
        </w:rPr>
        <w:t>Kunden</w:t>
      </w:r>
      <w:r w:rsidR="3B8597CE" w:rsidRPr="79DA95BA">
        <w:rPr>
          <w:rFonts w:ascii="Arial" w:eastAsia="Times New Roman" w:hAnsi="Arial" w:cs="Arial"/>
          <w:lang w:val="de-DE"/>
        </w:rPr>
        <w:t xml:space="preserve"> </w:t>
      </w:r>
      <w:r w:rsidRPr="79DA95BA">
        <w:rPr>
          <w:rFonts w:ascii="Arial" w:eastAsia="Times New Roman" w:hAnsi="Arial" w:cs="Arial"/>
          <w:lang w:val="de-DE"/>
        </w:rPr>
        <w:t xml:space="preserve">besser zu erfüllen, </w:t>
      </w:r>
      <w:r w:rsidR="7ED4B146" w:rsidRPr="79DA95BA">
        <w:rPr>
          <w:rFonts w:ascii="Arial" w:eastAsia="Times New Roman" w:hAnsi="Arial" w:cs="Arial"/>
          <w:lang w:val="de-DE"/>
        </w:rPr>
        <w:t>plant Freudenberg</w:t>
      </w:r>
      <w:r w:rsidR="745B6BAF" w:rsidRPr="14C9AFA0">
        <w:rPr>
          <w:rFonts w:ascii="Arial" w:eastAsia="Times New Roman" w:hAnsi="Arial" w:cs="Arial"/>
          <w:lang w:val="de-DE"/>
        </w:rPr>
        <w:t xml:space="preserve"> Performance Materials Apparel</w:t>
      </w:r>
      <w:r w:rsidR="7ED4B146" w:rsidRPr="79DA95BA">
        <w:rPr>
          <w:rFonts w:ascii="Arial" w:eastAsia="Times New Roman" w:hAnsi="Arial" w:cs="Arial"/>
          <w:lang w:val="de-DE"/>
        </w:rPr>
        <w:t xml:space="preserve">, seine Technologien </w:t>
      </w:r>
      <w:r w:rsidR="63BA4D9F" w:rsidRPr="79DA95BA">
        <w:rPr>
          <w:rFonts w:ascii="Arial" w:eastAsia="Times New Roman" w:hAnsi="Arial" w:cs="Arial"/>
          <w:lang w:val="de-DE"/>
        </w:rPr>
        <w:t xml:space="preserve">in Kompetenzzentren zu bündeln. In Weinheim soll das bestehende Know-how für </w:t>
      </w:r>
      <w:r w:rsidR="3B0CB576" w:rsidRPr="79DA95BA">
        <w:rPr>
          <w:rFonts w:ascii="Arial" w:eastAsia="Times New Roman" w:hAnsi="Arial" w:cs="Arial"/>
          <w:lang w:val="de-DE"/>
        </w:rPr>
        <w:t xml:space="preserve">Basismaterial </w:t>
      </w:r>
      <w:r w:rsidR="460E319D" w:rsidRPr="79DA95BA">
        <w:rPr>
          <w:rFonts w:ascii="Arial" w:eastAsia="Times New Roman" w:hAnsi="Arial" w:cs="Arial"/>
          <w:lang w:val="de-DE"/>
        </w:rPr>
        <w:t xml:space="preserve">weiterentwickelt werden. Der </w:t>
      </w:r>
      <w:r w:rsidRPr="79DA95BA">
        <w:rPr>
          <w:rFonts w:ascii="Arial" w:eastAsia="Times New Roman" w:hAnsi="Arial" w:cs="Arial"/>
          <w:lang w:val="de-DE"/>
        </w:rPr>
        <w:t xml:space="preserve">Standort </w:t>
      </w:r>
      <w:r w:rsidRPr="79DA95BA">
        <w:rPr>
          <w:rFonts w:ascii="Arial" w:hAnsi="Arial" w:cs="Arial"/>
          <w:lang w:val="de-DE"/>
        </w:rPr>
        <w:t xml:space="preserve">Sant´Omero </w:t>
      </w:r>
      <w:r w:rsidR="7AC0BF5C" w:rsidRPr="79DA95BA">
        <w:rPr>
          <w:rFonts w:ascii="Arial" w:hAnsi="Arial" w:cs="Arial"/>
          <w:lang w:val="de-DE"/>
        </w:rPr>
        <w:t xml:space="preserve">soll </w:t>
      </w:r>
      <w:r w:rsidRPr="79DA95BA">
        <w:rPr>
          <w:rFonts w:ascii="Arial" w:hAnsi="Arial" w:cs="Arial"/>
          <w:lang w:val="de-DE"/>
        </w:rPr>
        <w:t xml:space="preserve">zu einem </w:t>
      </w:r>
      <w:r w:rsidRPr="79DA95BA">
        <w:rPr>
          <w:rFonts w:ascii="Arial" w:eastAsia="Times New Roman" w:hAnsi="Arial" w:cs="Arial"/>
          <w:lang w:val="de-DE"/>
        </w:rPr>
        <w:t xml:space="preserve">Kompetenzzentrum </w:t>
      </w:r>
      <w:r w:rsidR="46B3E65E" w:rsidRPr="14C9AFA0">
        <w:rPr>
          <w:rFonts w:ascii="Arial" w:eastAsia="Times New Roman" w:hAnsi="Arial" w:cs="Arial"/>
          <w:lang w:val="de-DE"/>
        </w:rPr>
        <w:t xml:space="preserve">für </w:t>
      </w:r>
      <w:r w:rsidR="1E126805" w:rsidRPr="79DA95BA">
        <w:rPr>
          <w:rFonts w:ascii="Arial" w:eastAsia="Times New Roman" w:hAnsi="Arial" w:cs="Arial"/>
          <w:lang w:val="de-DE"/>
        </w:rPr>
        <w:t xml:space="preserve">Veredelung und Beschichtung </w:t>
      </w:r>
      <w:r w:rsidR="47DBE002" w:rsidRPr="79DA95BA">
        <w:rPr>
          <w:rFonts w:ascii="Arial" w:eastAsia="Times New Roman" w:hAnsi="Arial" w:cs="Arial"/>
          <w:lang w:val="de-DE"/>
        </w:rPr>
        <w:t xml:space="preserve">ausgebaut </w:t>
      </w:r>
      <w:r w:rsidR="63505023" w:rsidRPr="79DA95BA">
        <w:rPr>
          <w:rFonts w:ascii="Arial" w:eastAsia="Times New Roman" w:hAnsi="Arial" w:cs="Arial"/>
          <w:lang w:val="de-DE"/>
        </w:rPr>
        <w:t>werden</w:t>
      </w:r>
      <w:r w:rsidRPr="79DA95BA">
        <w:rPr>
          <w:rFonts w:ascii="Arial" w:eastAsia="Times New Roman" w:hAnsi="Arial" w:cs="Arial"/>
          <w:lang w:val="de-DE"/>
        </w:rPr>
        <w:t xml:space="preserve">. </w:t>
      </w:r>
      <w:r w:rsidRPr="79DA95BA">
        <w:rPr>
          <w:rFonts w:ascii="Arial" w:hAnsi="Arial" w:cs="Arial"/>
          <w:lang w:val="de-DE"/>
        </w:rPr>
        <w:t xml:space="preserve">Kunden würden beispielsweise von </w:t>
      </w:r>
      <w:r w:rsidR="4018B8C2" w:rsidRPr="14C9AFA0">
        <w:rPr>
          <w:rFonts w:ascii="Arial" w:hAnsi="Arial" w:cs="Arial"/>
          <w:lang w:val="de-DE"/>
        </w:rPr>
        <w:t>maßgeschnei</w:t>
      </w:r>
      <w:r w:rsidR="569CA601" w:rsidRPr="14C9AFA0">
        <w:rPr>
          <w:rFonts w:ascii="Arial" w:hAnsi="Arial" w:cs="Arial"/>
          <w:lang w:val="de-DE"/>
        </w:rPr>
        <w:t>d</w:t>
      </w:r>
      <w:r w:rsidR="4018B8C2" w:rsidRPr="14C9AFA0">
        <w:rPr>
          <w:rFonts w:ascii="Arial" w:hAnsi="Arial" w:cs="Arial"/>
          <w:lang w:val="de-DE"/>
        </w:rPr>
        <w:t>er</w:t>
      </w:r>
      <w:r w:rsidR="6C0E0CE9" w:rsidRPr="14C9AFA0">
        <w:rPr>
          <w:rFonts w:ascii="Arial" w:hAnsi="Arial" w:cs="Arial"/>
          <w:lang w:val="de-DE"/>
        </w:rPr>
        <w:t>t</w:t>
      </w:r>
      <w:r w:rsidR="4018B8C2" w:rsidRPr="14C9AFA0">
        <w:rPr>
          <w:rFonts w:ascii="Arial" w:hAnsi="Arial" w:cs="Arial"/>
          <w:lang w:val="de-DE"/>
        </w:rPr>
        <w:t>en</w:t>
      </w:r>
      <w:r w:rsidR="4018B8C2" w:rsidRPr="79DA95BA">
        <w:rPr>
          <w:rFonts w:ascii="Arial" w:hAnsi="Arial" w:cs="Arial"/>
          <w:lang w:val="de-DE"/>
        </w:rPr>
        <w:t xml:space="preserve"> Lösungen, </w:t>
      </w:r>
      <w:r w:rsidRPr="79DA95BA">
        <w:rPr>
          <w:rFonts w:ascii="Arial" w:hAnsi="Arial" w:cs="Arial"/>
          <w:lang w:val="de-DE"/>
        </w:rPr>
        <w:t xml:space="preserve">schnelleren Durchlaufzeiten </w:t>
      </w:r>
      <w:r w:rsidR="21BC2ED5" w:rsidRPr="79DA95BA">
        <w:rPr>
          <w:rFonts w:ascii="Arial" w:hAnsi="Arial" w:cs="Arial"/>
          <w:lang w:val="de-DE"/>
        </w:rPr>
        <w:t xml:space="preserve">und </w:t>
      </w:r>
      <w:r w:rsidR="00A5538C">
        <w:rPr>
          <w:rFonts w:ascii="Arial" w:hAnsi="Arial" w:cs="Arial"/>
          <w:lang w:val="de-DE"/>
        </w:rPr>
        <w:t>zeitnäheren</w:t>
      </w:r>
      <w:r w:rsidR="00303E79">
        <w:rPr>
          <w:rFonts w:ascii="Arial" w:hAnsi="Arial" w:cs="Arial"/>
          <w:lang w:val="de-DE"/>
        </w:rPr>
        <w:t xml:space="preserve"> Lieferungen </w:t>
      </w:r>
      <w:r w:rsidRPr="79DA95BA">
        <w:rPr>
          <w:rFonts w:ascii="Arial" w:hAnsi="Arial" w:cs="Arial"/>
          <w:lang w:val="de-DE"/>
        </w:rPr>
        <w:t xml:space="preserve">profitieren. Gleichzeitig </w:t>
      </w:r>
      <w:r w:rsidR="26307C11" w:rsidRPr="79DA95BA">
        <w:rPr>
          <w:rFonts w:ascii="Arial" w:hAnsi="Arial" w:cs="Arial"/>
          <w:lang w:val="de-DE"/>
        </w:rPr>
        <w:t xml:space="preserve">könnten </w:t>
      </w:r>
      <w:r w:rsidR="00AE3D9D">
        <w:rPr>
          <w:rFonts w:ascii="Arial" w:hAnsi="Arial" w:cs="Arial"/>
          <w:lang w:val="de-DE"/>
        </w:rPr>
        <w:t>s</w:t>
      </w:r>
      <w:r w:rsidR="26307C11" w:rsidRPr="79DA95BA">
        <w:rPr>
          <w:rFonts w:ascii="Arial" w:hAnsi="Arial" w:cs="Arial"/>
          <w:lang w:val="de-DE"/>
        </w:rPr>
        <w:t xml:space="preserve">ie nach wie vor </w:t>
      </w:r>
      <w:r w:rsidRPr="79DA95BA">
        <w:rPr>
          <w:rFonts w:ascii="Arial" w:hAnsi="Arial" w:cs="Arial"/>
          <w:lang w:val="de-DE"/>
        </w:rPr>
        <w:t>die Bezeichnung „Produkt</w:t>
      </w:r>
      <w:r w:rsidR="00924EBA">
        <w:rPr>
          <w:rFonts w:ascii="Arial" w:hAnsi="Arial" w:cs="Arial"/>
          <w:lang w:val="de-DE"/>
        </w:rPr>
        <w:t xml:space="preserve"> </w:t>
      </w:r>
      <w:r w:rsidRPr="79DA95BA">
        <w:rPr>
          <w:rFonts w:ascii="Arial" w:hAnsi="Arial" w:cs="Arial"/>
          <w:lang w:val="de-DE"/>
        </w:rPr>
        <w:t xml:space="preserve">mit europäischem Ursprung“ </w:t>
      </w:r>
      <w:r w:rsidR="46EE17D0" w:rsidRPr="79DA95BA">
        <w:rPr>
          <w:rFonts w:ascii="Arial" w:hAnsi="Arial" w:cs="Arial"/>
          <w:lang w:val="de-DE"/>
        </w:rPr>
        <w:t>nutz</w:t>
      </w:r>
      <w:r w:rsidRPr="79DA95BA">
        <w:rPr>
          <w:rFonts w:ascii="Arial" w:hAnsi="Arial" w:cs="Arial"/>
          <w:lang w:val="de-DE"/>
        </w:rPr>
        <w:t xml:space="preserve">en. </w:t>
      </w:r>
    </w:p>
    <w:p w14:paraId="65982DE6" w14:textId="77777777" w:rsidR="00C37DF0" w:rsidRPr="00C37DF0" w:rsidRDefault="00C37DF0" w:rsidP="79DA95BA">
      <w:pPr>
        <w:spacing w:line="360" w:lineRule="auto"/>
        <w:jc w:val="both"/>
        <w:rPr>
          <w:rFonts w:ascii="Arial" w:hAnsi="Arial" w:cs="Arial"/>
          <w:lang w:val="de-DE"/>
        </w:rPr>
      </w:pPr>
    </w:p>
    <w:p w14:paraId="1A25B184" w14:textId="318497BC" w:rsidR="00C37DF0" w:rsidRPr="00C37DF0" w:rsidRDefault="412DD1B4" w:rsidP="67FF5FF4">
      <w:pPr>
        <w:spacing w:line="360" w:lineRule="auto"/>
        <w:jc w:val="both"/>
        <w:rPr>
          <w:rFonts w:ascii="Arial" w:eastAsia="Arial" w:hAnsi="Arial" w:cs="Arial"/>
          <w:sz w:val="22"/>
          <w:szCs w:val="22"/>
          <w:lang w:val="de-DE"/>
        </w:rPr>
      </w:pPr>
      <w:bookmarkStart w:id="5" w:name="_Hlk61272127"/>
      <w:r w:rsidRPr="5BA370C0">
        <w:rPr>
          <w:rFonts w:ascii="Arial" w:hAnsi="Arial" w:cs="Arial"/>
          <w:lang w:val="de-DE"/>
        </w:rPr>
        <w:t xml:space="preserve">Für diese zukunftsweisende Weiterentwicklung plant </w:t>
      </w:r>
      <w:r w:rsidR="37C0F1A5" w:rsidRPr="5BA370C0">
        <w:rPr>
          <w:rFonts w:ascii="Arial" w:hAnsi="Arial" w:cs="Arial"/>
          <w:lang w:val="de-DE"/>
        </w:rPr>
        <w:t xml:space="preserve">Freudenberg Performance Materials Apparel die Verlagerung </w:t>
      </w:r>
      <w:r w:rsidR="1942F347" w:rsidRPr="5BA370C0">
        <w:rPr>
          <w:rFonts w:ascii="Arial" w:hAnsi="Arial" w:cs="Arial"/>
          <w:lang w:val="de-DE"/>
        </w:rPr>
        <w:t>von</w:t>
      </w:r>
      <w:r w:rsidR="37C0F1A5" w:rsidRPr="5BA370C0">
        <w:rPr>
          <w:rFonts w:ascii="Arial" w:hAnsi="Arial" w:cs="Arial"/>
          <w:lang w:val="de-DE"/>
        </w:rPr>
        <w:t xml:space="preserve"> </w:t>
      </w:r>
      <w:r w:rsidR="39EDB41D" w:rsidRPr="5BA370C0">
        <w:rPr>
          <w:rFonts w:ascii="Arial" w:hAnsi="Arial" w:cs="Arial"/>
          <w:lang w:val="de-DE"/>
        </w:rPr>
        <w:t xml:space="preserve">zwei </w:t>
      </w:r>
      <w:r w:rsidR="00BD7DCD" w:rsidRPr="5BA370C0">
        <w:rPr>
          <w:rFonts w:ascii="Arial" w:hAnsi="Arial" w:cs="Arial"/>
          <w:lang w:val="de-DE"/>
        </w:rPr>
        <w:t>Großa</w:t>
      </w:r>
      <w:r w:rsidR="37C0F1A5" w:rsidRPr="5BA370C0">
        <w:rPr>
          <w:rFonts w:ascii="Arial" w:hAnsi="Arial" w:cs="Arial"/>
          <w:lang w:val="de-DE"/>
        </w:rPr>
        <w:t>nlage</w:t>
      </w:r>
      <w:r w:rsidR="55F98BD6" w:rsidRPr="5BA370C0">
        <w:rPr>
          <w:rFonts w:ascii="Arial" w:hAnsi="Arial" w:cs="Arial"/>
          <w:lang w:val="de-DE"/>
        </w:rPr>
        <w:t>n</w:t>
      </w:r>
      <w:r w:rsidR="37C0F1A5" w:rsidRPr="5BA370C0">
        <w:rPr>
          <w:rFonts w:ascii="Arial" w:hAnsi="Arial" w:cs="Arial"/>
          <w:lang w:val="de-DE"/>
        </w:rPr>
        <w:t xml:space="preserve"> für Vered</w:t>
      </w:r>
      <w:r w:rsidR="00AE3D9D">
        <w:rPr>
          <w:rFonts w:ascii="Arial" w:hAnsi="Arial" w:cs="Arial"/>
          <w:lang w:val="de-DE"/>
        </w:rPr>
        <w:t>e</w:t>
      </w:r>
      <w:r w:rsidR="37C0F1A5" w:rsidRPr="5BA370C0">
        <w:rPr>
          <w:rFonts w:ascii="Arial" w:hAnsi="Arial" w:cs="Arial"/>
          <w:lang w:val="de-DE"/>
        </w:rPr>
        <w:t>lung und Beschichtung von Weinheim nach Sant´Omero</w:t>
      </w:r>
      <w:r w:rsidR="0F088F30" w:rsidRPr="5BA370C0">
        <w:rPr>
          <w:rFonts w:ascii="Arial" w:hAnsi="Arial" w:cs="Arial"/>
          <w:lang w:val="de-DE"/>
        </w:rPr>
        <w:t xml:space="preserve"> sowie </w:t>
      </w:r>
      <w:r w:rsidR="007D560C">
        <w:rPr>
          <w:rFonts w:ascii="Arial" w:hAnsi="Arial" w:cs="Arial"/>
          <w:lang w:val="de-DE"/>
        </w:rPr>
        <w:t xml:space="preserve">von </w:t>
      </w:r>
      <w:r w:rsidR="0F088F30" w:rsidRPr="5BA370C0">
        <w:rPr>
          <w:rFonts w:ascii="Arial" w:hAnsi="Arial" w:cs="Arial"/>
          <w:lang w:val="de-DE"/>
        </w:rPr>
        <w:t>eine</w:t>
      </w:r>
      <w:r w:rsidR="007D560C">
        <w:rPr>
          <w:rFonts w:ascii="Arial" w:hAnsi="Arial" w:cs="Arial"/>
          <w:lang w:val="de-DE"/>
        </w:rPr>
        <w:t>r</w:t>
      </w:r>
      <w:r w:rsidR="0F088F30" w:rsidRPr="5BA370C0">
        <w:rPr>
          <w:rFonts w:ascii="Arial" w:hAnsi="Arial" w:cs="Arial"/>
          <w:lang w:val="de-DE"/>
        </w:rPr>
        <w:t xml:space="preserve"> Großanlage </w:t>
      </w:r>
      <w:r w:rsidR="50E4DCE3" w:rsidRPr="5BA370C0">
        <w:rPr>
          <w:rFonts w:ascii="Arial" w:hAnsi="Arial" w:cs="Arial"/>
          <w:lang w:val="de-DE"/>
        </w:rPr>
        <w:t>vom argentinische</w:t>
      </w:r>
      <w:r w:rsidR="57B6DDD7" w:rsidRPr="5BA370C0">
        <w:rPr>
          <w:rFonts w:ascii="Arial" w:hAnsi="Arial" w:cs="Arial"/>
          <w:lang w:val="de-DE"/>
        </w:rPr>
        <w:t>n</w:t>
      </w:r>
      <w:r w:rsidR="50E4DCE3" w:rsidRPr="5BA370C0">
        <w:rPr>
          <w:rFonts w:ascii="Arial" w:hAnsi="Arial" w:cs="Arial"/>
          <w:lang w:val="de-DE"/>
        </w:rPr>
        <w:t xml:space="preserve"> Standort in San Martín </w:t>
      </w:r>
      <w:r w:rsidR="0F088F30" w:rsidRPr="5BA370C0">
        <w:rPr>
          <w:rFonts w:ascii="Arial" w:hAnsi="Arial" w:cs="Arial"/>
          <w:lang w:val="de-DE"/>
        </w:rPr>
        <w:t>nach Sant´Omero</w:t>
      </w:r>
      <w:r w:rsidR="007D560C">
        <w:rPr>
          <w:rFonts w:ascii="Arial" w:hAnsi="Arial" w:cs="Arial"/>
          <w:lang w:val="de-DE"/>
        </w:rPr>
        <w:t xml:space="preserve">. Diese wurde </w:t>
      </w:r>
      <w:r w:rsidR="001DC7A7" w:rsidRPr="5BA370C0">
        <w:rPr>
          <w:rFonts w:ascii="Arial" w:hAnsi="Arial" w:cs="Arial"/>
          <w:lang w:val="de-DE"/>
        </w:rPr>
        <w:t>2017 stillgelegt und demontiert</w:t>
      </w:r>
      <w:r w:rsidR="37C0F1A5" w:rsidRPr="5BA370C0">
        <w:rPr>
          <w:rFonts w:ascii="Arial" w:hAnsi="Arial" w:cs="Arial"/>
          <w:lang w:val="de-DE"/>
        </w:rPr>
        <w:t xml:space="preserve">. </w:t>
      </w:r>
      <w:r w:rsidR="007D560C" w:rsidRPr="5BA370C0">
        <w:rPr>
          <w:rFonts w:ascii="Arial" w:hAnsi="Arial" w:cs="Arial"/>
          <w:lang w:val="de-DE"/>
        </w:rPr>
        <w:t xml:space="preserve">Sant´Omero </w:t>
      </w:r>
      <w:r w:rsidR="1DC0D8FD" w:rsidRPr="5BA370C0">
        <w:rPr>
          <w:rFonts w:ascii="Arial" w:hAnsi="Arial" w:cs="Arial"/>
          <w:lang w:val="de-DE"/>
        </w:rPr>
        <w:t xml:space="preserve">hat eine lange Tradition und hohe Expertise bei der </w:t>
      </w:r>
      <w:r w:rsidR="1027F2EA" w:rsidRPr="5BA370C0">
        <w:rPr>
          <w:rFonts w:ascii="Arial" w:hAnsi="Arial" w:cs="Arial"/>
          <w:lang w:val="de-DE"/>
        </w:rPr>
        <w:t>Weiterverarbeitung</w:t>
      </w:r>
      <w:r w:rsidR="1DC0D8FD" w:rsidRPr="5BA370C0">
        <w:rPr>
          <w:rFonts w:ascii="Arial" w:hAnsi="Arial" w:cs="Arial"/>
          <w:lang w:val="de-DE"/>
        </w:rPr>
        <w:t xml:space="preserve"> von </w:t>
      </w:r>
      <w:r w:rsidR="00BD7DCD" w:rsidRPr="5BA370C0">
        <w:rPr>
          <w:rFonts w:ascii="Arial" w:hAnsi="Arial" w:cs="Arial"/>
          <w:lang w:val="de-DE"/>
        </w:rPr>
        <w:t xml:space="preserve">textile </w:t>
      </w:r>
      <w:r w:rsidR="1DC0D8FD" w:rsidRPr="5BA370C0">
        <w:rPr>
          <w:rFonts w:ascii="Arial" w:hAnsi="Arial" w:cs="Arial"/>
          <w:lang w:val="de-DE"/>
        </w:rPr>
        <w:t>Basismaterialien</w:t>
      </w:r>
      <w:r w:rsidR="22975A00" w:rsidRPr="5BA370C0">
        <w:rPr>
          <w:rFonts w:ascii="Arial" w:hAnsi="Arial" w:cs="Arial"/>
          <w:lang w:val="de-DE"/>
        </w:rPr>
        <w:t xml:space="preserve"> </w:t>
      </w:r>
      <w:r w:rsidR="00BD7DCD" w:rsidRPr="5BA370C0">
        <w:rPr>
          <w:rFonts w:ascii="Arial" w:hAnsi="Arial" w:cs="Arial"/>
          <w:lang w:val="de-DE"/>
        </w:rPr>
        <w:t>zu Einlagestoffen</w:t>
      </w:r>
      <w:r w:rsidR="1DC0D8FD" w:rsidRPr="5BA370C0">
        <w:rPr>
          <w:rFonts w:ascii="Arial" w:hAnsi="Arial" w:cs="Arial"/>
          <w:lang w:val="de-DE"/>
        </w:rPr>
        <w:t xml:space="preserve">. </w:t>
      </w:r>
      <w:r w:rsidR="37C0F1A5" w:rsidRPr="5BA370C0">
        <w:rPr>
          <w:rFonts w:ascii="Arial" w:hAnsi="Arial" w:cs="Arial"/>
          <w:lang w:val="de-DE"/>
        </w:rPr>
        <w:t xml:space="preserve">Die </w:t>
      </w:r>
      <w:r w:rsidR="007D560C">
        <w:rPr>
          <w:rFonts w:ascii="Arial" w:hAnsi="Arial" w:cs="Arial"/>
          <w:lang w:val="de-DE"/>
        </w:rPr>
        <w:t xml:space="preserve">zu verlagernden </w:t>
      </w:r>
      <w:r w:rsidR="37C0F1A5" w:rsidRPr="5BA370C0">
        <w:rPr>
          <w:rFonts w:ascii="Arial" w:hAnsi="Arial" w:cs="Arial"/>
          <w:lang w:val="de-DE"/>
        </w:rPr>
        <w:t>Anlage</w:t>
      </w:r>
      <w:r w:rsidR="18E44E65" w:rsidRPr="5BA370C0">
        <w:rPr>
          <w:rFonts w:ascii="Arial" w:hAnsi="Arial" w:cs="Arial"/>
          <w:lang w:val="de-DE"/>
        </w:rPr>
        <w:t xml:space="preserve">n sind </w:t>
      </w:r>
      <w:r w:rsidR="37C0F1A5" w:rsidRPr="5BA370C0">
        <w:rPr>
          <w:rFonts w:ascii="Arial" w:hAnsi="Arial" w:cs="Arial"/>
          <w:lang w:val="de-DE"/>
        </w:rPr>
        <w:t xml:space="preserve">für alle Arten von Einlagen ausgelegt. </w:t>
      </w:r>
      <w:r w:rsidR="776205D7" w:rsidRPr="5BA370C0">
        <w:rPr>
          <w:rFonts w:ascii="Arial" w:hAnsi="Arial" w:cs="Arial"/>
          <w:lang w:val="de-DE"/>
        </w:rPr>
        <w:t xml:space="preserve">In Weinheim </w:t>
      </w:r>
      <w:r w:rsidR="021C42FD" w:rsidRPr="5BA370C0">
        <w:rPr>
          <w:rFonts w:ascii="Arial" w:hAnsi="Arial" w:cs="Arial"/>
          <w:lang w:val="de-DE"/>
        </w:rPr>
        <w:t>ist die</w:t>
      </w:r>
      <w:r w:rsidR="776205D7" w:rsidRPr="5BA370C0">
        <w:rPr>
          <w:rFonts w:ascii="Arial" w:hAnsi="Arial" w:cs="Arial"/>
          <w:lang w:val="de-DE"/>
        </w:rPr>
        <w:t xml:space="preserve"> </w:t>
      </w:r>
      <w:r w:rsidR="6480FF0D" w:rsidRPr="5BA370C0">
        <w:rPr>
          <w:rFonts w:ascii="Arial" w:hAnsi="Arial" w:cs="Arial"/>
          <w:lang w:val="de-DE"/>
        </w:rPr>
        <w:t xml:space="preserve">bestehende </w:t>
      </w:r>
      <w:r w:rsidR="776205D7" w:rsidRPr="5BA370C0">
        <w:rPr>
          <w:rFonts w:ascii="Arial" w:hAnsi="Arial" w:cs="Arial"/>
          <w:lang w:val="de-DE"/>
        </w:rPr>
        <w:t xml:space="preserve">moderne Produktionsanlage für </w:t>
      </w:r>
      <w:r w:rsidR="6D1561C0" w:rsidRPr="5BA370C0">
        <w:rPr>
          <w:rFonts w:ascii="Arial" w:hAnsi="Arial" w:cs="Arial"/>
          <w:lang w:val="de-DE"/>
        </w:rPr>
        <w:t>Basis</w:t>
      </w:r>
      <w:r w:rsidR="00BD7DCD" w:rsidRPr="5BA370C0">
        <w:rPr>
          <w:rFonts w:ascii="Arial" w:hAnsi="Arial" w:cs="Arial"/>
          <w:lang w:val="de-DE"/>
        </w:rPr>
        <w:t>vliesstoff</w:t>
      </w:r>
      <w:r w:rsidR="6D1561C0" w:rsidRPr="5BA370C0">
        <w:rPr>
          <w:rFonts w:ascii="Arial" w:hAnsi="Arial" w:cs="Arial"/>
          <w:lang w:val="de-DE"/>
        </w:rPr>
        <w:t xml:space="preserve"> </w:t>
      </w:r>
      <w:r w:rsidR="1F42E52F" w:rsidRPr="5BA370C0">
        <w:rPr>
          <w:rFonts w:ascii="Arial" w:hAnsi="Arial" w:cs="Arial"/>
          <w:lang w:val="de-DE"/>
        </w:rPr>
        <w:t>optimal für die Bildung eines Kompetenzzentrums geeignet.</w:t>
      </w:r>
      <w:r w:rsidR="27209781" w:rsidRPr="5BA370C0">
        <w:rPr>
          <w:rFonts w:ascii="Arial" w:hAnsi="Arial" w:cs="Arial"/>
          <w:lang w:val="de-DE"/>
        </w:rPr>
        <w:t xml:space="preserve"> </w:t>
      </w:r>
      <w:r w:rsidR="7FA470CB" w:rsidRPr="5BA370C0">
        <w:rPr>
          <w:rFonts w:ascii="Arial" w:hAnsi="Arial" w:cs="Arial"/>
          <w:lang w:val="de-DE"/>
        </w:rPr>
        <w:t>Zudem</w:t>
      </w:r>
      <w:r w:rsidR="1F42E52F" w:rsidRPr="5BA370C0">
        <w:rPr>
          <w:rFonts w:ascii="Arial" w:hAnsi="Arial" w:cs="Arial"/>
          <w:lang w:val="de-DE"/>
        </w:rPr>
        <w:t xml:space="preserve"> </w:t>
      </w:r>
      <w:r w:rsidR="7FA470CB" w:rsidRPr="5BA370C0">
        <w:rPr>
          <w:rFonts w:ascii="Arial" w:hAnsi="Arial" w:cs="Arial"/>
          <w:lang w:val="de-DE"/>
        </w:rPr>
        <w:t xml:space="preserve">verbleibt die Produktion von Gewirken am Standort. </w:t>
      </w:r>
      <w:r w:rsidR="1F42E52F" w:rsidRPr="5BA370C0">
        <w:rPr>
          <w:rFonts w:ascii="Arial" w:hAnsi="Arial" w:cs="Arial"/>
          <w:lang w:val="de-DE"/>
        </w:rPr>
        <w:t xml:space="preserve">Die Grundlagen dafür wurden mit der </w:t>
      </w:r>
      <w:r w:rsidR="6B21A1ED" w:rsidRPr="5BA370C0">
        <w:rPr>
          <w:rFonts w:ascii="Arial" w:hAnsi="Arial" w:cs="Arial"/>
          <w:lang w:val="de-DE"/>
        </w:rPr>
        <w:t xml:space="preserve">Übernahme </w:t>
      </w:r>
      <w:r w:rsidR="6B21A1ED" w:rsidRPr="5BA370C0">
        <w:rPr>
          <w:rFonts w:ascii="Arial" w:hAnsi="Arial" w:cs="Arial"/>
          <w:lang w:val="de-DE"/>
        </w:rPr>
        <w:lastRenderedPageBreak/>
        <w:t xml:space="preserve">des Spezialisten </w:t>
      </w:r>
      <w:r w:rsidR="2FAF83D4" w:rsidRPr="5BA370C0">
        <w:rPr>
          <w:rFonts w:ascii="Arial" w:hAnsi="Arial" w:cs="Arial"/>
          <w:lang w:val="de-DE"/>
        </w:rPr>
        <w:t xml:space="preserve">für Gewebe und Gewirke, </w:t>
      </w:r>
      <w:r w:rsidR="2CE254DF" w:rsidRPr="5BA370C0">
        <w:rPr>
          <w:rFonts w:ascii="Arial" w:hAnsi="Arial" w:cs="Arial"/>
          <w:lang w:val="de-DE"/>
        </w:rPr>
        <w:t xml:space="preserve">Hänsel, </w:t>
      </w:r>
      <w:r w:rsidR="6B21A1ED" w:rsidRPr="5BA370C0">
        <w:rPr>
          <w:rFonts w:ascii="Arial" w:hAnsi="Arial" w:cs="Arial"/>
          <w:lang w:val="de-DE"/>
        </w:rPr>
        <w:t xml:space="preserve">im Jahr 2015 </w:t>
      </w:r>
      <w:r w:rsidR="6F40D7DF" w:rsidRPr="5BA370C0">
        <w:rPr>
          <w:rFonts w:ascii="Arial" w:hAnsi="Arial" w:cs="Arial"/>
          <w:lang w:val="de-DE"/>
        </w:rPr>
        <w:t>geschaffen.</w:t>
      </w:r>
      <w:r w:rsidR="00091CE3">
        <w:rPr>
          <w:rFonts w:ascii="Arial" w:hAnsi="Arial" w:cs="Arial"/>
          <w:lang w:val="de-DE"/>
        </w:rPr>
        <w:t xml:space="preserve"> </w:t>
      </w:r>
      <w:bookmarkStart w:id="6" w:name="_Hlk61955259"/>
      <w:bookmarkStart w:id="7" w:name="_Hlk61608332"/>
      <w:r w:rsidR="00091CE3" w:rsidRPr="007D560C">
        <w:rPr>
          <w:rFonts w:ascii="Arial" w:hAnsi="Arial" w:cs="Arial"/>
          <w:lang w:val="de-DE"/>
        </w:rPr>
        <w:t xml:space="preserve">Die Verlagerung der Anlagen nach Sant´Omero ist </w:t>
      </w:r>
      <w:r w:rsidR="00A40F7E">
        <w:rPr>
          <w:rFonts w:ascii="Arial" w:hAnsi="Arial" w:cs="Arial"/>
          <w:lang w:val="de-DE"/>
        </w:rPr>
        <w:t xml:space="preserve">im Laufe des </w:t>
      </w:r>
      <w:r w:rsidR="00091CE3" w:rsidRPr="007D560C">
        <w:rPr>
          <w:rFonts w:ascii="Arial" w:hAnsi="Arial" w:cs="Arial"/>
          <w:lang w:val="de-DE"/>
        </w:rPr>
        <w:t>Jahr</w:t>
      </w:r>
      <w:r w:rsidR="00A40F7E">
        <w:rPr>
          <w:rFonts w:ascii="Arial" w:hAnsi="Arial" w:cs="Arial"/>
          <w:lang w:val="de-DE"/>
        </w:rPr>
        <w:t>es</w:t>
      </w:r>
      <w:r w:rsidR="00091CE3" w:rsidRPr="007D560C">
        <w:rPr>
          <w:rFonts w:ascii="Arial" w:hAnsi="Arial" w:cs="Arial"/>
          <w:lang w:val="de-DE"/>
        </w:rPr>
        <w:t xml:space="preserve"> 2022 geplant.</w:t>
      </w:r>
      <w:r w:rsidR="007D560C">
        <w:rPr>
          <w:rFonts w:ascii="Arial" w:hAnsi="Arial" w:cs="Arial"/>
          <w:lang w:val="de-DE"/>
        </w:rPr>
        <w:t xml:space="preserve"> </w:t>
      </w:r>
      <w:bookmarkEnd w:id="6"/>
      <w:r w:rsidR="007D560C">
        <w:rPr>
          <w:rFonts w:ascii="Arial" w:hAnsi="Arial" w:cs="Arial"/>
          <w:lang w:val="de-DE"/>
        </w:rPr>
        <w:t>Bis zum Start der Anlagenverlagerung würde in Weinheim unverändert weiterproduziert – mindestens das gesamte Jahr 2021</w:t>
      </w:r>
      <w:bookmarkEnd w:id="7"/>
      <w:r w:rsidR="007D560C">
        <w:rPr>
          <w:rFonts w:ascii="Arial" w:hAnsi="Arial" w:cs="Arial"/>
          <w:lang w:val="de-DE"/>
        </w:rPr>
        <w:t>.</w:t>
      </w:r>
    </w:p>
    <w:bookmarkEnd w:id="4"/>
    <w:bookmarkEnd w:id="5"/>
    <w:p w14:paraId="2C993AD6" w14:textId="77777777" w:rsidR="0013134A" w:rsidRDefault="0013134A" w:rsidP="0013134A">
      <w:pPr>
        <w:spacing w:line="360" w:lineRule="auto"/>
        <w:jc w:val="both"/>
        <w:rPr>
          <w:lang w:val="de-DE"/>
        </w:rPr>
      </w:pPr>
    </w:p>
    <w:p w14:paraId="0D72FA36" w14:textId="77777777" w:rsidR="00E65187" w:rsidRPr="00A84E68" w:rsidRDefault="2592DC96" w:rsidP="018529B0">
      <w:pPr>
        <w:pStyle w:val="Headline0"/>
        <w:spacing w:line="360" w:lineRule="auto"/>
        <w:ind w:right="-36"/>
        <w:jc w:val="both"/>
        <w:rPr>
          <w:rFonts w:ascii="Arial" w:hAnsi="Arial" w:cs="Arial"/>
          <w:caps w:val="0"/>
          <w:color w:val="auto"/>
          <w:sz w:val="24"/>
          <w:szCs w:val="24"/>
          <w:lang w:val="de-DE"/>
        </w:rPr>
      </w:pPr>
      <w:r w:rsidRPr="1F02651B">
        <w:rPr>
          <w:rFonts w:ascii="Arial" w:hAnsi="Arial" w:cs="Arial"/>
          <w:caps w:val="0"/>
          <w:color w:val="auto"/>
          <w:sz w:val="24"/>
          <w:szCs w:val="24"/>
          <w:lang w:val="de-DE"/>
        </w:rPr>
        <w:t>Kontakt für Medienanfragen</w:t>
      </w:r>
    </w:p>
    <w:p w14:paraId="0EF5B4A0" w14:textId="77777777" w:rsidR="00E65187" w:rsidRPr="00A84E68" w:rsidRDefault="2592DC96" w:rsidP="007D560C">
      <w:pPr>
        <w:rPr>
          <w:rFonts w:ascii="Arial" w:hAnsi="Arial" w:cs="Arial"/>
          <w:color w:val="000000" w:themeColor="text1"/>
          <w:sz w:val="20"/>
          <w:szCs w:val="20"/>
          <w:lang w:val="de-DE"/>
        </w:rPr>
      </w:pPr>
      <w:r w:rsidRPr="1F02651B">
        <w:rPr>
          <w:rFonts w:ascii="Arial" w:hAnsi="Arial" w:cs="Arial"/>
          <w:color w:val="000000" w:themeColor="text1"/>
          <w:sz w:val="20"/>
          <w:szCs w:val="20"/>
          <w:lang w:val="de-DE"/>
        </w:rPr>
        <w:t>Freudenberg Performance Materials Holding SE &amp; Co. KG</w:t>
      </w:r>
      <w:r w:rsidR="6BAA598C" w:rsidRPr="1F02651B">
        <w:rPr>
          <w:rFonts w:ascii="Arial" w:hAnsi="Arial" w:cs="Arial"/>
          <w:color w:val="000000" w:themeColor="text1"/>
          <w:sz w:val="20"/>
          <w:szCs w:val="20"/>
          <w:lang w:val="de-DE"/>
        </w:rPr>
        <w:t xml:space="preserve"> Holger Steingraeber, </w:t>
      </w:r>
      <w:r w:rsidR="00E65187" w:rsidRPr="00C265AA">
        <w:rPr>
          <w:lang w:val="de-DE"/>
        </w:rPr>
        <w:br/>
      </w:r>
      <w:r w:rsidR="6BAA598C" w:rsidRPr="1F02651B">
        <w:rPr>
          <w:rFonts w:ascii="Arial" w:hAnsi="Arial" w:cs="Arial"/>
          <w:color w:val="000000" w:themeColor="text1"/>
          <w:sz w:val="20"/>
          <w:szCs w:val="20"/>
          <w:lang w:val="de-DE"/>
        </w:rPr>
        <w:t>Director Global Communications</w:t>
      </w:r>
    </w:p>
    <w:p w14:paraId="031F0AC9" w14:textId="77777777" w:rsidR="00E65187" w:rsidRPr="00A84E68" w:rsidRDefault="6BAA598C" w:rsidP="1F02651B">
      <w:pPr>
        <w:jc w:val="both"/>
        <w:rPr>
          <w:rFonts w:ascii="Arial" w:hAnsi="Arial" w:cs="Arial"/>
          <w:color w:val="000000" w:themeColor="text1"/>
          <w:sz w:val="20"/>
          <w:szCs w:val="20"/>
          <w:lang w:val="de-DE"/>
        </w:rPr>
      </w:pPr>
      <w:r w:rsidRPr="1F02651B">
        <w:rPr>
          <w:rFonts w:ascii="Arial" w:hAnsi="Arial" w:cs="Arial"/>
          <w:color w:val="000000" w:themeColor="text1"/>
          <w:sz w:val="20"/>
          <w:szCs w:val="20"/>
          <w:lang w:val="de-DE"/>
        </w:rPr>
        <w:t>Höhnerweg 2-4 / 69469 Weinheim / Germany</w:t>
      </w:r>
    </w:p>
    <w:p w14:paraId="58ED7E62" w14:textId="77777777" w:rsidR="00E65187" w:rsidRPr="00714A05" w:rsidRDefault="6BAA598C" w:rsidP="1F02651B">
      <w:pPr>
        <w:jc w:val="both"/>
        <w:rPr>
          <w:rFonts w:ascii="Arial" w:hAnsi="Arial" w:cs="Arial"/>
          <w:color w:val="000000" w:themeColor="text1"/>
          <w:sz w:val="20"/>
          <w:szCs w:val="20"/>
          <w:lang w:val="pt-PT"/>
        </w:rPr>
      </w:pPr>
      <w:r w:rsidRPr="00714A05">
        <w:rPr>
          <w:rFonts w:ascii="Arial" w:hAnsi="Arial" w:cs="Arial"/>
          <w:color w:val="000000" w:themeColor="text1"/>
          <w:sz w:val="20"/>
          <w:szCs w:val="20"/>
          <w:lang w:val="pt-PT"/>
        </w:rPr>
        <w:t>Tel.  +49 6201 80 6503</w:t>
      </w:r>
      <w:r w:rsidR="007D560C" w:rsidRPr="00714A05">
        <w:rPr>
          <w:rFonts w:ascii="Arial" w:hAnsi="Arial" w:cs="Arial"/>
          <w:color w:val="000000" w:themeColor="text1"/>
          <w:sz w:val="20"/>
          <w:szCs w:val="20"/>
          <w:lang w:val="pt-PT"/>
        </w:rPr>
        <w:t xml:space="preserve">, E-Mail: </w:t>
      </w:r>
      <w:hyperlink r:id="rId11">
        <w:r w:rsidRPr="00714A05">
          <w:rPr>
            <w:rFonts w:ascii="Arial" w:hAnsi="Arial" w:cs="Arial"/>
            <w:color w:val="000000" w:themeColor="text1"/>
            <w:sz w:val="20"/>
            <w:szCs w:val="20"/>
            <w:lang w:val="pt-PT"/>
          </w:rPr>
          <w:t>Holger.Steingraeber@freudenberg-pm.com</w:t>
        </w:r>
      </w:hyperlink>
    </w:p>
    <w:p w14:paraId="2A166CBE" w14:textId="77777777" w:rsidR="00E65187" w:rsidRPr="001F63B8" w:rsidRDefault="008817E0" w:rsidP="1F02651B">
      <w:pPr>
        <w:jc w:val="both"/>
        <w:rPr>
          <w:rFonts w:ascii="Arial" w:hAnsi="Arial" w:cs="Arial"/>
          <w:color w:val="000000" w:themeColor="text1"/>
          <w:sz w:val="20"/>
          <w:szCs w:val="20"/>
          <w:lang w:val="de-DE"/>
        </w:rPr>
      </w:pPr>
      <w:hyperlink>
        <w:r w:rsidR="6BAA598C" w:rsidRPr="001F63B8">
          <w:rPr>
            <w:rFonts w:ascii="Arial" w:hAnsi="Arial" w:cs="Arial"/>
            <w:color w:val="000000" w:themeColor="text1"/>
            <w:sz w:val="20"/>
            <w:szCs w:val="20"/>
            <w:lang w:val="de-DE"/>
          </w:rPr>
          <w:t>www.freudenberg-pm.com</w:t>
        </w:r>
      </w:hyperlink>
    </w:p>
    <w:p w14:paraId="39567829" w14:textId="77777777" w:rsidR="00E65187" w:rsidRPr="001F63B8" w:rsidRDefault="6BAA598C" w:rsidP="1F02651B">
      <w:pPr>
        <w:jc w:val="both"/>
        <w:rPr>
          <w:lang w:val="de-DE"/>
        </w:rPr>
      </w:pPr>
      <w:r w:rsidRPr="001F63B8">
        <w:rPr>
          <w:rFonts w:ascii="Arial" w:eastAsia="Arial" w:hAnsi="Arial" w:cs="Arial"/>
          <w:color w:val="000000" w:themeColor="text1"/>
          <w:sz w:val="20"/>
          <w:szCs w:val="20"/>
          <w:lang w:val="de-DE"/>
        </w:rPr>
        <w:t xml:space="preserve"> </w:t>
      </w:r>
    </w:p>
    <w:p w14:paraId="454C8D25" w14:textId="77777777" w:rsidR="00E65187" w:rsidRPr="001F63B8" w:rsidRDefault="6BAA598C" w:rsidP="1F02651B">
      <w:pPr>
        <w:spacing w:line="259" w:lineRule="auto"/>
        <w:jc w:val="both"/>
        <w:rPr>
          <w:rFonts w:ascii="Arial" w:hAnsi="Arial" w:cs="Arial"/>
          <w:color w:val="000000" w:themeColor="text1"/>
          <w:sz w:val="20"/>
          <w:szCs w:val="20"/>
          <w:lang w:val="de-DE"/>
        </w:rPr>
      </w:pPr>
      <w:r w:rsidRPr="001F63B8">
        <w:rPr>
          <w:rFonts w:ascii="Arial" w:hAnsi="Arial" w:cs="Arial"/>
          <w:color w:val="000000" w:themeColor="text1"/>
          <w:sz w:val="20"/>
          <w:szCs w:val="20"/>
          <w:lang w:val="de-DE"/>
        </w:rPr>
        <w:t>Katrin Böttcher, Manager Global Communications</w:t>
      </w:r>
    </w:p>
    <w:p w14:paraId="24CF8C86" w14:textId="77777777" w:rsidR="00E65187" w:rsidRPr="00A84E68" w:rsidRDefault="6BAA598C" w:rsidP="1F02651B">
      <w:pPr>
        <w:spacing w:line="259" w:lineRule="auto"/>
        <w:jc w:val="both"/>
        <w:rPr>
          <w:rFonts w:ascii="Arial" w:hAnsi="Arial" w:cs="Arial"/>
          <w:color w:val="000000" w:themeColor="text1"/>
          <w:sz w:val="20"/>
          <w:szCs w:val="20"/>
          <w:lang w:val="de-DE"/>
        </w:rPr>
      </w:pPr>
      <w:r w:rsidRPr="1F02651B">
        <w:rPr>
          <w:rFonts w:ascii="Arial" w:hAnsi="Arial" w:cs="Arial"/>
          <w:color w:val="000000" w:themeColor="text1"/>
          <w:sz w:val="20"/>
          <w:szCs w:val="20"/>
          <w:lang w:val="de-DE"/>
        </w:rPr>
        <w:t>Höhnerweg 2-4 / 69469 Weinheim / Germany</w:t>
      </w:r>
    </w:p>
    <w:p w14:paraId="494EC07A" w14:textId="77777777" w:rsidR="00E65187" w:rsidRPr="00AE3D9D" w:rsidRDefault="6BAA598C" w:rsidP="1F02651B">
      <w:pPr>
        <w:spacing w:line="259" w:lineRule="auto"/>
        <w:jc w:val="both"/>
        <w:rPr>
          <w:rFonts w:ascii="Arial" w:hAnsi="Arial" w:cs="Arial"/>
          <w:color w:val="000000" w:themeColor="text1"/>
          <w:sz w:val="20"/>
          <w:szCs w:val="20"/>
          <w:lang w:val="pt-PT"/>
        </w:rPr>
      </w:pPr>
      <w:r w:rsidRPr="00924EBA">
        <w:rPr>
          <w:rFonts w:ascii="Arial" w:hAnsi="Arial" w:cs="Arial"/>
          <w:color w:val="000000" w:themeColor="text1"/>
          <w:sz w:val="20"/>
          <w:szCs w:val="20"/>
          <w:lang w:val="pt-PT"/>
        </w:rPr>
        <w:t xml:space="preserve">Tel.  </w:t>
      </w:r>
      <w:r w:rsidRPr="00AE3D9D">
        <w:rPr>
          <w:rFonts w:ascii="Arial" w:hAnsi="Arial" w:cs="Arial"/>
          <w:color w:val="000000" w:themeColor="text1"/>
          <w:sz w:val="20"/>
          <w:szCs w:val="20"/>
          <w:lang w:val="pt-PT"/>
        </w:rPr>
        <w:t>+49 6201 80 5977</w:t>
      </w:r>
      <w:r w:rsidR="007D560C" w:rsidRPr="00AE3D9D">
        <w:rPr>
          <w:rFonts w:ascii="Arial" w:hAnsi="Arial" w:cs="Arial"/>
          <w:color w:val="000000" w:themeColor="text1"/>
          <w:sz w:val="20"/>
          <w:szCs w:val="20"/>
          <w:lang w:val="pt-PT"/>
        </w:rPr>
        <w:t xml:space="preserve">, E-Mail: </w:t>
      </w:r>
      <w:hyperlink r:id="rId12">
        <w:r w:rsidRPr="00AE3D9D">
          <w:rPr>
            <w:rFonts w:ascii="Arial" w:hAnsi="Arial" w:cs="Arial"/>
            <w:color w:val="000000" w:themeColor="text1"/>
            <w:sz w:val="20"/>
            <w:szCs w:val="20"/>
            <w:lang w:val="pt-PT"/>
          </w:rPr>
          <w:t>Katrin.Boettcher@freudenberg-pm.com</w:t>
        </w:r>
      </w:hyperlink>
    </w:p>
    <w:p w14:paraId="6D3AF351" w14:textId="77777777" w:rsidR="00E65187" w:rsidRPr="00A84E68" w:rsidRDefault="008817E0" w:rsidP="1F02651B">
      <w:pPr>
        <w:spacing w:line="259" w:lineRule="auto"/>
        <w:jc w:val="both"/>
        <w:rPr>
          <w:rFonts w:ascii="Arial" w:hAnsi="Arial" w:cs="Arial"/>
          <w:color w:val="000000" w:themeColor="text1"/>
          <w:sz w:val="20"/>
          <w:szCs w:val="20"/>
          <w:lang w:val="de-DE"/>
        </w:rPr>
      </w:pPr>
      <w:hyperlink>
        <w:r w:rsidR="6BAA598C" w:rsidRPr="1F02651B">
          <w:rPr>
            <w:rFonts w:ascii="Arial" w:hAnsi="Arial" w:cs="Arial"/>
            <w:color w:val="000000" w:themeColor="text1"/>
            <w:sz w:val="20"/>
            <w:szCs w:val="20"/>
            <w:lang w:val="de-DE"/>
          </w:rPr>
          <w:t>www.freudenberg-pm.com</w:t>
        </w:r>
      </w:hyperlink>
    </w:p>
    <w:p w14:paraId="099552F4" w14:textId="77777777" w:rsidR="00E65187" w:rsidRPr="00A84E68" w:rsidRDefault="00E65187" w:rsidP="00C37DF0">
      <w:pPr>
        <w:spacing w:line="360" w:lineRule="auto"/>
        <w:jc w:val="both"/>
        <w:rPr>
          <w:lang w:val="de-DE"/>
        </w:rPr>
      </w:pPr>
    </w:p>
    <w:p w14:paraId="409C1D1A" w14:textId="77777777" w:rsidR="00E65187" w:rsidRPr="00A84E68" w:rsidRDefault="00E65187" w:rsidP="00C37DF0">
      <w:pPr>
        <w:pStyle w:val="Headline0"/>
        <w:spacing w:line="240" w:lineRule="auto"/>
        <w:ind w:right="106"/>
        <w:jc w:val="both"/>
        <w:rPr>
          <w:rFonts w:ascii="Arial" w:hAnsi="Arial" w:cs="Arial"/>
          <w:b w:val="0"/>
          <w:bCs w:val="0"/>
          <w:caps w:val="0"/>
          <w:color w:val="000000"/>
          <w:sz w:val="20"/>
          <w:szCs w:val="20"/>
          <w:lang w:val="de-DE"/>
        </w:rPr>
      </w:pPr>
      <w:r w:rsidRPr="00A84E68">
        <w:rPr>
          <w:rFonts w:ascii="Arial" w:hAnsi="Arial" w:cs="Arial"/>
          <w:caps w:val="0"/>
          <w:color w:val="000000"/>
          <w:sz w:val="20"/>
          <w:szCs w:val="20"/>
          <w:lang w:val="de-DE"/>
        </w:rPr>
        <w:t>Über Freudenberg Performance Materials</w:t>
      </w:r>
    </w:p>
    <w:p w14:paraId="40154CB5" w14:textId="77777777" w:rsidR="00455152" w:rsidRPr="00A84E68" w:rsidRDefault="00E65187" w:rsidP="00C37DF0">
      <w:pPr>
        <w:jc w:val="both"/>
        <w:rPr>
          <w:rFonts w:ascii="Arial" w:hAnsi="Arial" w:cs="Arial"/>
          <w:bCs/>
          <w:sz w:val="20"/>
          <w:szCs w:val="20"/>
          <w:lang w:val="de-DE"/>
        </w:rPr>
      </w:pPr>
      <w:r w:rsidRPr="00A84E68">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2019 einen Umsatz von rund 890 Millionen Euro. Heute hat Freudenberg </w:t>
      </w:r>
      <w:r w:rsidRPr="00A84E68">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ökologischen Verantwortung als </w:t>
      </w:r>
      <w:r w:rsidRPr="00A84E68">
        <w:rPr>
          <w:rFonts w:ascii="Arial" w:hAnsi="Arial" w:cs="Arial"/>
          <w:bCs/>
          <w:color w:val="000000"/>
          <w:sz w:val="20"/>
          <w:szCs w:val="20"/>
          <w:lang w:val="de-DE"/>
        </w:rPr>
        <w:t>Grundlage seines unternehmerischen Erfolgs. Weitere Informationen unter</w:t>
      </w:r>
      <w:r w:rsidR="00455152" w:rsidRPr="00A84E68">
        <w:rPr>
          <w:rFonts w:ascii="Arial" w:hAnsi="Arial"/>
          <w:bCs/>
          <w:sz w:val="20"/>
          <w:szCs w:val="20"/>
          <w:lang w:val="de-DE"/>
        </w:rPr>
        <w:t xml:space="preserve"> </w:t>
      </w:r>
      <w:hyperlink r:id="rId13" w:history="1">
        <w:r w:rsidR="00455152" w:rsidRPr="00A84E68">
          <w:rPr>
            <w:rStyle w:val="Hyperlink"/>
            <w:rFonts w:ascii="Arial" w:hAnsi="Arial"/>
            <w:bCs/>
            <w:sz w:val="20"/>
            <w:szCs w:val="20"/>
            <w:lang w:val="de-DE"/>
          </w:rPr>
          <w:t>www.freudenberg-pm.com</w:t>
        </w:r>
      </w:hyperlink>
      <w:r w:rsidR="00455152" w:rsidRPr="00A84E68">
        <w:rPr>
          <w:rFonts w:ascii="Arial" w:hAnsi="Arial"/>
          <w:bCs/>
          <w:sz w:val="20"/>
          <w:szCs w:val="20"/>
          <w:lang w:val="de-DE"/>
        </w:rPr>
        <w:t xml:space="preserve"> </w:t>
      </w:r>
    </w:p>
    <w:p w14:paraId="0C2C8291" w14:textId="77777777" w:rsidR="0090550C" w:rsidRPr="0013134A" w:rsidRDefault="00C37DF0" w:rsidP="0013134A">
      <w:pPr>
        <w:spacing w:line="288" w:lineRule="auto"/>
        <w:jc w:val="both"/>
        <w:rPr>
          <w:rFonts w:ascii="Arial" w:hAnsi="Arial" w:cs="Arial"/>
          <w:sz w:val="20"/>
          <w:szCs w:val="20"/>
        </w:rPr>
      </w:pPr>
      <w:r w:rsidRPr="00C37DF0">
        <w:rPr>
          <w:rFonts w:ascii="Arial" w:hAnsi="Arial" w:cs="Arial"/>
          <w:bCs/>
          <w:sz w:val="20"/>
          <w:szCs w:val="20"/>
          <w:lang w:val="de-DE"/>
        </w:rPr>
        <w:t xml:space="preserve">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4" w:history="1">
        <w:r w:rsidRPr="005B5F5E">
          <w:rPr>
            <w:rStyle w:val="Hyperlink"/>
            <w:rFonts w:ascii="Arial" w:hAnsi="Arial" w:cs="Arial"/>
            <w:sz w:val="20"/>
            <w:szCs w:val="20"/>
          </w:rPr>
          <w:t>www.freudenberg.com</w:t>
        </w:r>
      </w:hyperlink>
    </w:p>
    <w:sectPr w:rsidR="0090550C" w:rsidRPr="0013134A" w:rsidSect="004B3526">
      <w:headerReference w:type="default" r:id="rId15"/>
      <w:footerReference w:type="default" r:id="rId16"/>
      <w:headerReference w:type="first" r:id="rId17"/>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368B" w16cex:dateUtc="2021-01-19T0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AAFE" w14:textId="77777777" w:rsidR="008817E0" w:rsidRDefault="008817E0" w:rsidP="000D6FD1">
      <w:r>
        <w:separator/>
      </w:r>
    </w:p>
  </w:endnote>
  <w:endnote w:type="continuationSeparator" w:id="0">
    <w:p w14:paraId="74E6C53E" w14:textId="77777777" w:rsidR="008817E0" w:rsidRDefault="008817E0" w:rsidP="000D6FD1">
      <w:r>
        <w:continuationSeparator/>
      </w:r>
    </w:p>
  </w:endnote>
  <w:endnote w:type="continuationNotice" w:id="1">
    <w:p w14:paraId="6391CF51" w14:textId="77777777" w:rsidR="008817E0" w:rsidRDefault="00881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F37E" w14:textId="77777777" w:rsidR="0013134A" w:rsidRDefault="0013134A"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046DE" w14:textId="77777777" w:rsidR="008817E0" w:rsidRDefault="008817E0" w:rsidP="000D6FD1">
      <w:r>
        <w:separator/>
      </w:r>
    </w:p>
  </w:footnote>
  <w:footnote w:type="continuationSeparator" w:id="0">
    <w:p w14:paraId="08838A23" w14:textId="77777777" w:rsidR="008817E0" w:rsidRDefault="008817E0" w:rsidP="000D6FD1">
      <w:r>
        <w:continuationSeparator/>
      </w:r>
    </w:p>
  </w:footnote>
  <w:footnote w:type="continuationNotice" w:id="1">
    <w:p w14:paraId="5CD0EBEB" w14:textId="77777777" w:rsidR="008817E0" w:rsidRDefault="00881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6DA0" w14:textId="77777777" w:rsidR="0013134A" w:rsidRDefault="0013134A">
    <w:pPr>
      <w:pStyle w:val="Kopfzeile"/>
    </w:pPr>
    <w:r>
      <w:rPr>
        <w:noProof/>
        <w:lang w:val="de-DE" w:eastAsia="zh-CN"/>
      </w:rPr>
      <w:drawing>
        <wp:anchor distT="0" distB="0" distL="114300" distR="114300" simplePos="0" relativeHeight="251658240" behindDoc="0" locked="0" layoutInCell="1" allowOverlap="1" wp14:anchorId="699C36AA" wp14:editId="28EA064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546A6911" w14:textId="77777777" w:rsidR="0013134A" w:rsidRDefault="001313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E62A" w14:textId="77777777" w:rsidR="0013134A" w:rsidRPr="00502589" w:rsidRDefault="0013134A">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34FFA890" wp14:editId="4EF25CD3">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hybridMultilevel"/>
    <w:tmpl w:val="8052660E"/>
    <w:lvl w:ilvl="0" w:tplc="907456D0">
      <w:start w:val="1"/>
      <w:numFmt w:val="bullet"/>
      <w:lvlText w:val=""/>
      <w:lvlJc w:val="left"/>
      <w:pPr>
        <w:tabs>
          <w:tab w:val="num" w:pos="720"/>
        </w:tabs>
        <w:ind w:left="720" w:hanging="360"/>
      </w:pPr>
      <w:rPr>
        <w:rFonts w:ascii="Symbol" w:hAnsi="Symbol" w:hint="default"/>
        <w:sz w:val="20"/>
      </w:rPr>
    </w:lvl>
    <w:lvl w:ilvl="1" w:tplc="01B0F4A6" w:tentative="1">
      <w:start w:val="1"/>
      <w:numFmt w:val="bullet"/>
      <w:lvlText w:val=""/>
      <w:lvlJc w:val="left"/>
      <w:pPr>
        <w:tabs>
          <w:tab w:val="num" w:pos="1440"/>
        </w:tabs>
        <w:ind w:left="1440" w:hanging="360"/>
      </w:pPr>
      <w:rPr>
        <w:rFonts w:ascii="Symbol" w:hAnsi="Symbol" w:hint="default"/>
        <w:sz w:val="20"/>
      </w:rPr>
    </w:lvl>
    <w:lvl w:ilvl="2" w:tplc="1B54AEFC" w:tentative="1">
      <w:start w:val="1"/>
      <w:numFmt w:val="bullet"/>
      <w:lvlText w:val=""/>
      <w:lvlJc w:val="left"/>
      <w:pPr>
        <w:tabs>
          <w:tab w:val="num" w:pos="2160"/>
        </w:tabs>
        <w:ind w:left="2160" w:hanging="360"/>
      </w:pPr>
      <w:rPr>
        <w:rFonts w:ascii="Symbol" w:hAnsi="Symbol" w:hint="default"/>
        <w:sz w:val="20"/>
      </w:rPr>
    </w:lvl>
    <w:lvl w:ilvl="3" w:tplc="7E40D4BA" w:tentative="1">
      <w:start w:val="1"/>
      <w:numFmt w:val="bullet"/>
      <w:lvlText w:val=""/>
      <w:lvlJc w:val="left"/>
      <w:pPr>
        <w:tabs>
          <w:tab w:val="num" w:pos="2880"/>
        </w:tabs>
        <w:ind w:left="2880" w:hanging="360"/>
      </w:pPr>
      <w:rPr>
        <w:rFonts w:ascii="Symbol" w:hAnsi="Symbol" w:hint="default"/>
        <w:sz w:val="20"/>
      </w:rPr>
    </w:lvl>
    <w:lvl w:ilvl="4" w:tplc="7BBC4D16" w:tentative="1">
      <w:start w:val="1"/>
      <w:numFmt w:val="bullet"/>
      <w:lvlText w:val=""/>
      <w:lvlJc w:val="left"/>
      <w:pPr>
        <w:tabs>
          <w:tab w:val="num" w:pos="3600"/>
        </w:tabs>
        <w:ind w:left="3600" w:hanging="360"/>
      </w:pPr>
      <w:rPr>
        <w:rFonts w:ascii="Symbol" w:hAnsi="Symbol" w:hint="default"/>
        <w:sz w:val="20"/>
      </w:rPr>
    </w:lvl>
    <w:lvl w:ilvl="5" w:tplc="B0F06DA2" w:tentative="1">
      <w:start w:val="1"/>
      <w:numFmt w:val="bullet"/>
      <w:lvlText w:val=""/>
      <w:lvlJc w:val="left"/>
      <w:pPr>
        <w:tabs>
          <w:tab w:val="num" w:pos="4320"/>
        </w:tabs>
        <w:ind w:left="4320" w:hanging="360"/>
      </w:pPr>
      <w:rPr>
        <w:rFonts w:ascii="Symbol" w:hAnsi="Symbol" w:hint="default"/>
        <w:sz w:val="20"/>
      </w:rPr>
    </w:lvl>
    <w:lvl w:ilvl="6" w:tplc="6BEEE934" w:tentative="1">
      <w:start w:val="1"/>
      <w:numFmt w:val="bullet"/>
      <w:lvlText w:val=""/>
      <w:lvlJc w:val="left"/>
      <w:pPr>
        <w:tabs>
          <w:tab w:val="num" w:pos="5040"/>
        </w:tabs>
        <w:ind w:left="5040" w:hanging="360"/>
      </w:pPr>
      <w:rPr>
        <w:rFonts w:ascii="Symbol" w:hAnsi="Symbol" w:hint="default"/>
        <w:sz w:val="20"/>
      </w:rPr>
    </w:lvl>
    <w:lvl w:ilvl="7" w:tplc="2A241D3E" w:tentative="1">
      <w:start w:val="1"/>
      <w:numFmt w:val="bullet"/>
      <w:lvlText w:val=""/>
      <w:lvlJc w:val="left"/>
      <w:pPr>
        <w:tabs>
          <w:tab w:val="num" w:pos="5760"/>
        </w:tabs>
        <w:ind w:left="5760" w:hanging="360"/>
      </w:pPr>
      <w:rPr>
        <w:rFonts w:ascii="Symbol" w:hAnsi="Symbol" w:hint="default"/>
        <w:sz w:val="20"/>
      </w:rPr>
    </w:lvl>
    <w:lvl w:ilvl="8" w:tplc="236652A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hybridMultilevel"/>
    <w:tmpl w:val="0224864A"/>
    <w:lvl w:ilvl="0" w:tplc="C8B0AFA0">
      <w:start w:val="1"/>
      <w:numFmt w:val="bullet"/>
      <w:lvlText w:val=""/>
      <w:lvlJc w:val="left"/>
      <w:pPr>
        <w:tabs>
          <w:tab w:val="num" w:pos="720"/>
        </w:tabs>
        <w:ind w:left="720" w:hanging="360"/>
      </w:pPr>
      <w:rPr>
        <w:rFonts w:ascii="Symbol" w:hAnsi="Symbol" w:hint="default"/>
        <w:sz w:val="20"/>
      </w:rPr>
    </w:lvl>
    <w:lvl w:ilvl="1" w:tplc="3D649E12" w:tentative="1">
      <w:start w:val="1"/>
      <w:numFmt w:val="bullet"/>
      <w:lvlText w:val="o"/>
      <w:lvlJc w:val="left"/>
      <w:pPr>
        <w:tabs>
          <w:tab w:val="num" w:pos="1440"/>
        </w:tabs>
        <w:ind w:left="1440" w:hanging="360"/>
      </w:pPr>
      <w:rPr>
        <w:rFonts w:ascii="Courier New" w:hAnsi="Courier New" w:hint="default"/>
        <w:sz w:val="20"/>
      </w:rPr>
    </w:lvl>
    <w:lvl w:ilvl="2" w:tplc="C960F342" w:tentative="1">
      <w:start w:val="1"/>
      <w:numFmt w:val="bullet"/>
      <w:lvlText w:val=""/>
      <w:lvlJc w:val="left"/>
      <w:pPr>
        <w:tabs>
          <w:tab w:val="num" w:pos="2160"/>
        </w:tabs>
        <w:ind w:left="2160" w:hanging="360"/>
      </w:pPr>
      <w:rPr>
        <w:rFonts w:ascii="Wingdings" w:hAnsi="Wingdings" w:hint="default"/>
        <w:sz w:val="20"/>
      </w:rPr>
    </w:lvl>
    <w:lvl w:ilvl="3" w:tplc="F55C5204" w:tentative="1">
      <w:start w:val="1"/>
      <w:numFmt w:val="bullet"/>
      <w:lvlText w:val=""/>
      <w:lvlJc w:val="left"/>
      <w:pPr>
        <w:tabs>
          <w:tab w:val="num" w:pos="2880"/>
        </w:tabs>
        <w:ind w:left="2880" w:hanging="360"/>
      </w:pPr>
      <w:rPr>
        <w:rFonts w:ascii="Wingdings" w:hAnsi="Wingdings" w:hint="default"/>
        <w:sz w:val="20"/>
      </w:rPr>
    </w:lvl>
    <w:lvl w:ilvl="4" w:tplc="D4204DB6" w:tentative="1">
      <w:start w:val="1"/>
      <w:numFmt w:val="bullet"/>
      <w:lvlText w:val=""/>
      <w:lvlJc w:val="left"/>
      <w:pPr>
        <w:tabs>
          <w:tab w:val="num" w:pos="3600"/>
        </w:tabs>
        <w:ind w:left="3600" w:hanging="360"/>
      </w:pPr>
      <w:rPr>
        <w:rFonts w:ascii="Wingdings" w:hAnsi="Wingdings" w:hint="default"/>
        <w:sz w:val="20"/>
      </w:rPr>
    </w:lvl>
    <w:lvl w:ilvl="5" w:tplc="D1C85BCA" w:tentative="1">
      <w:start w:val="1"/>
      <w:numFmt w:val="bullet"/>
      <w:lvlText w:val=""/>
      <w:lvlJc w:val="left"/>
      <w:pPr>
        <w:tabs>
          <w:tab w:val="num" w:pos="4320"/>
        </w:tabs>
        <w:ind w:left="4320" w:hanging="360"/>
      </w:pPr>
      <w:rPr>
        <w:rFonts w:ascii="Wingdings" w:hAnsi="Wingdings" w:hint="default"/>
        <w:sz w:val="20"/>
      </w:rPr>
    </w:lvl>
    <w:lvl w:ilvl="6" w:tplc="F08002B6" w:tentative="1">
      <w:start w:val="1"/>
      <w:numFmt w:val="bullet"/>
      <w:lvlText w:val=""/>
      <w:lvlJc w:val="left"/>
      <w:pPr>
        <w:tabs>
          <w:tab w:val="num" w:pos="5040"/>
        </w:tabs>
        <w:ind w:left="5040" w:hanging="360"/>
      </w:pPr>
      <w:rPr>
        <w:rFonts w:ascii="Wingdings" w:hAnsi="Wingdings" w:hint="default"/>
        <w:sz w:val="20"/>
      </w:rPr>
    </w:lvl>
    <w:lvl w:ilvl="7" w:tplc="6368EC9A" w:tentative="1">
      <w:start w:val="1"/>
      <w:numFmt w:val="bullet"/>
      <w:lvlText w:val=""/>
      <w:lvlJc w:val="left"/>
      <w:pPr>
        <w:tabs>
          <w:tab w:val="num" w:pos="5760"/>
        </w:tabs>
        <w:ind w:left="5760" w:hanging="360"/>
      </w:pPr>
      <w:rPr>
        <w:rFonts w:ascii="Wingdings" w:hAnsi="Wingdings" w:hint="default"/>
        <w:sz w:val="20"/>
      </w:rPr>
    </w:lvl>
    <w:lvl w:ilvl="8" w:tplc="7A742B62"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75E0"/>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1CE3"/>
    <w:rsid w:val="00097138"/>
    <w:rsid w:val="000A1C3A"/>
    <w:rsid w:val="000A1DE7"/>
    <w:rsid w:val="000A2217"/>
    <w:rsid w:val="000A5B9C"/>
    <w:rsid w:val="000C449B"/>
    <w:rsid w:val="000D051D"/>
    <w:rsid w:val="000D4259"/>
    <w:rsid w:val="000D4B9C"/>
    <w:rsid w:val="000D6F88"/>
    <w:rsid w:val="000D6FD1"/>
    <w:rsid w:val="000E5B18"/>
    <w:rsid w:val="000E7861"/>
    <w:rsid w:val="000E7E79"/>
    <w:rsid w:val="000F0FFE"/>
    <w:rsid w:val="000F3463"/>
    <w:rsid w:val="000F36CC"/>
    <w:rsid w:val="000F65F3"/>
    <w:rsid w:val="000F71D9"/>
    <w:rsid w:val="00102601"/>
    <w:rsid w:val="001074C1"/>
    <w:rsid w:val="00116C2A"/>
    <w:rsid w:val="0012680D"/>
    <w:rsid w:val="0013089B"/>
    <w:rsid w:val="00131120"/>
    <w:rsid w:val="0013134A"/>
    <w:rsid w:val="00131808"/>
    <w:rsid w:val="00132EF4"/>
    <w:rsid w:val="00133BA0"/>
    <w:rsid w:val="001374EB"/>
    <w:rsid w:val="0014355F"/>
    <w:rsid w:val="00143DF5"/>
    <w:rsid w:val="00144C06"/>
    <w:rsid w:val="00147428"/>
    <w:rsid w:val="001533A3"/>
    <w:rsid w:val="00156FCA"/>
    <w:rsid w:val="001610CF"/>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DC7A7"/>
    <w:rsid w:val="001F03C7"/>
    <w:rsid w:val="001F184E"/>
    <w:rsid w:val="001F63B8"/>
    <w:rsid w:val="001F6FE9"/>
    <w:rsid w:val="0020252C"/>
    <w:rsid w:val="00210D03"/>
    <w:rsid w:val="00225373"/>
    <w:rsid w:val="002301A1"/>
    <w:rsid w:val="002351ED"/>
    <w:rsid w:val="0024243B"/>
    <w:rsid w:val="002448AB"/>
    <w:rsid w:val="002460E6"/>
    <w:rsid w:val="0024672B"/>
    <w:rsid w:val="00246E01"/>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3E79"/>
    <w:rsid w:val="00306AEE"/>
    <w:rsid w:val="00313644"/>
    <w:rsid w:val="00321BC5"/>
    <w:rsid w:val="00322B97"/>
    <w:rsid w:val="003347F1"/>
    <w:rsid w:val="0033574D"/>
    <w:rsid w:val="00335776"/>
    <w:rsid w:val="00335F50"/>
    <w:rsid w:val="00340354"/>
    <w:rsid w:val="00344479"/>
    <w:rsid w:val="00347D21"/>
    <w:rsid w:val="00352BAA"/>
    <w:rsid w:val="003531BD"/>
    <w:rsid w:val="003610E9"/>
    <w:rsid w:val="003662C4"/>
    <w:rsid w:val="003736C6"/>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3605"/>
    <w:rsid w:val="003F4F58"/>
    <w:rsid w:val="0040178C"/>
    <w:rsid w:val="004063A0"/>
    <w:rsid w:val="004118E0"/>
    <w:rsid w:val="00412945"/>
    <w:rsid w:val="00414264"/>
    <w:rsid w:val="0041462E"/>
    <w:rsid w:val="0041584B"/>
    <w:rsid w:val="00420B42"/>
    <w:rsid w:val="00421871"/>
    <w:rsid w:val="0042483E"/>
    <w:rsid w:val="0043485B"/>
    <w:rsid w:val="00444CC0"/>
    <w:rsid w:val="00445398"/>
    <w:rsid w:val="00450597"/>
    <w:rsid w:val="00455152"/>
    <w:rsid w:val="0045612B"/>
    <w:rsid w:val="0046382C"/>
    <w:rsid w:val="00464F40"/>
    <w:rsid w:val="0047036B"/>
    <w:rsid w:val="004827F3"/>
    <w:rsid w:val="00482853"/>
    <w:rsid w:val="004842CE"/>
    <w:rsid w:val="00497267"/>
    <w:rsid w:val="004A039C"/>
    <w:rsid w:val="004A4B47"/>
    <w:rsid w:val="004B29C9"/>
    <w:rsid w:val="004B3526"/>
    <w:rsid w:val="004C6978"/>
    <w:rsid w:val="004C741E"/>
    <w:rsid w:val="004D11E1"/>
    <w:rsid w:val="004D27C6"/>
    <w:rsid w:val="004D54DC"/>
    <w:rsid w:val="004D5EEA"/>
    <w:rsid w:val="004D7AA0"/>
    <w:rsid w:val="004F08DF"/>
    <w:rsid w:val="004F7BF2"/>
    <w:rsid w:val="005001D1"/>
    <w:rsid w:val="00502589"/>
    <w:rsid w:val="00520A15"/>
    <w:rsid w:val="0052399A"/>
    <w:rsid w:val="00524F64"/>
    <w:rsid w:val="005266DC"/>
    <w:rsid w:val="005276F5"/>
    <w:rsid w:val="00531A67"/>
    <w:rsid w:val="005323E1"/>
    <w:rsid w:val="005328B6"/>
    <w:rsid w:val="00536941"/>
    <w:rsid w:val="00540693"/>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B5E76"/>
    <w:rsid w:val="005C05FB"/>
    <w:rsid w:val="005C121A"/>
    <w:rsid w:val="005C19E3"/>
    <w:rsid w:val="005C5024"/>
    <w:rsid w:val="005C7075"/>
    <w:rsid w:val="005D1F62"/>
    <w:rsid w:val="005E0769"/>
    <w:rsid w:val="005E0C93"/>
    <w:rsid w:val="005E16E7"/>
    <w:rsid w:val="005E4958"/>
    <w:rsid w:val="005E6F65"/>
    <w:rsid w:val="00602312"/>
    <w:rsid w:val="00602983"/>
    <w:rsid w:val="006039D6"/>
    <w:rsid w:val="00604DDE"/>
    <w:rsid w:val="006069E9"/>
    <w:rsid w:val="00606BD3"/>
    <w:rsid w:val="00611D1D"/>
    <w:rsid w:val="00617240"/>
    <w:rsid w:val="00630C80"/>
    <w:rsid w:val="00632693"/>
    <w:rsid w:val="006356BE"/>
    <w:rsid w:val="00636504"/>
    <w:rsid w:val="00637C54"/>
    <w:rsid w:val="006395EF"/>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DD5"/>
    <w:rsid w:val="006C0EE4"/>
    <w:rsid w:val="006C1117"/>
    <w:rsid w:val="006C52D2"/>
    <w:rsid w:val="006C76D9"/>
    <w:rsid w:val="006D0D9C"/>
    <w:rsid w:val="006D2FCF"/>
    <w:rsid w:val="006D5532"/>
    <w:rsid w:val="006D5C0C"/>
    <w:rsid w:val="006E74F9"/>
    <w:rsid w:val="006F1E53"/>
    <w:rsid w:val="00704B1D"/>
    <w:rsid w:val="00705B07"/>
    <w:rsid w:val="00710DD6"/>
    <w:rsid w:val="00714A05"/>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325D"/>
    <w:rsid w:val="007D5024"/>
    <w:rsid w:val="007D560C"/>
    <w:rsid w:val="007D5E0A"/>
    <w:rsid w:val="007E5330"/>
    <w:rsid w:val="007E7B6E"/>
    <w:rsid w:val="007F04E3"/>
    <w:rsid w:val="007F5A95"/>
    <w:rsid w:val="007F66DF"/>
    <w:rsid w:val="00810246"/>
    <w:rsid w:val="0081300A"/>
    <w:rsid w:val="00833CCC"/>
    <w:rsid w:val="00837922"/>
    <w:rsid w:val="00851875"/>
    <w:rsid w:val="00870798"/>
    <w:rsid w:val="00881334"/>
    <w:rsid w:val="008817E0"/>
    <w:rsid w:val="00885142"/>
    <w:rsid w:val="00893584"/>
    <w:rsid w:val="008960D6"/>
    <w:rsid w:val="008A7042"/>
    <w:rsid w:val="008C3EB9"/>
    <w:rsid w:val="008C5999"/>
    <w:rsid w:val="008D3408"/>
    <w:rsid w:val="008E3C99"/>
    <w:rsid w:val="00904307"/>
    <w:rsid w:val="0090550C"/>
    <w:rsid w:val="00906FD9"/>
    <w:rsid w:val="0090751F"/>
    <w:rsid w:val="00913307"/>
    <w:rsid w:val="00920184"/>
    <w:rsid w:val="00920C9C"/>
    <w:rsid w:val="00922222"/>
    <w:rsid w:val="009237DB"/>
    <w:rsid w:val="0092466A"/>
    <w:rsid w:val="00924806"/>
    <w:rsid w:val="00924EBA"/>
    <w:rsid w:val="00926D80"/>
    <w:rsid w:val="009279F0"/>
    <w:rsid w:val="0094302F"/>
    <w:rsid w:val="00944D74"/>
    <w:rsid w:val="00950FE6"/>
    <w:rsid w:val="00951433"/>
    <w:rsid w:val="0095467F"/>
    <w:rsid w:val="00960C2D"/>
    <w:rsid w:val="0097035E"/>
    <w:rsid w:val="00971ABB"/>
    <w:rsid w:val="00976D7A"/>
    <w:rsid w:val="0097EA8B"/>
    <w:rsid w:val="0098114C"/>
    <w:rsid w:val="009927B3"/>
    <w:rsid w:val="009945ED"/>
    <w:rsid w:val="009952A1"/>
    <w:rsid w:val="00997D7C"/>
    <w:rsid w:val="009B1A06"/>
    <w:rsid w:val="009B36A0"/>
    <w:rsid w:val="009C2AD4"/>
    <w:rsid w:val="009D105F"/>
    <w:rsid w:val="009D24E3"/>
    <w:rsid w:val="009D2DA1"/>
    <w:rsid w:val="009E668A"/>
    <w:rsid w:val="009F4D41"/>
    <w:rsid w:val="00A01895"/>
    <w:rsid w:val="00A162CF"/>
    <w:rsid w:val="00A40F7E"/>
    <w:rsid w:val="00A51020"/>
    <w:rsid w:val="00A53D3B"/>
    <w:rsid w:val="00A5538C"/>
    <w:rsid w:val="00A55AF0"/>
    <w:rsid w:val="00A57130"/>
    <w:rsid w:val="00A65924"/>
    <w:rsid w:val="00A67884"/>
    <w:rsid w:val="00A702C0"/>
    <w:rsid w:val="00A7174F"/>
    <w:rsid w:val="00A73393"/>
    <w:rsid w:val="00A779EF"/>
    <w:rsid w:val="00A81244"/>
    <w:rsid w:val="00A8216F"/>
    <w:rsid w:val="00A84E68"/>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3D9D"/>
    <w:rsid w:val="00AE6FD9"/>
    <w:rsid w:val="00AF286D"/>
    <w:rsid w:val="00AF4AD2"/>
    <w:rsid w:val="00AF7C20"/>
    <w:rsid w:val="00B01100"/>
    <w:rsid w:val="00B023A4"/>
    <w:rsid w:val="00B07AE9"/>
    <w:rsid w:val="00B102CE"/>
    <w:rsid w:val="00B23032"/>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D33AD"/>
    <w:rsid w:val="00BD4786"/>
    <w:rsid w:val="00BD7DCD"/>
    <w:rsid w:val="00BE39A4"/>
    <w:rsid w:val="00BE4E99"/>
    <w:rsid w:val="00BF54FB"/>
    <w:rsid w:val="00C00FCB"/>
    <w:rsid w:val="00C05DBC"/>
    <w:rsid w:val="00C06D32"/>
    <w:rsid w:val="00C10F84"/>
    <w:rsid w:val="00C265AA"/>
    <w:rsid w:val="00C27053"/>
    <w:rsid w:val="00C30126"/>
    <w:rsid w:val="00C31E1E"/>
    <w:rsid w:val="00C33B92"/>
    <w:rsid w:val="00C34AE7"/>
    <w:rsid w:val="00C37DF0"/>
    <w:rsid w:val="00C4149A"/>
    <w:rsid w:val="00C41503"/>
    <w:rsid w:val="00C4397B"/>
    <w:rsid w:val="00C5413B"/>
    <w:rsid w:val="00C60C1C"/>
    <w:rsid w:val="00C61529"/>
    <w:rsid w:val="00C65A0F"/>
    <w:rsid w:val="00C7205E"/>
    <w:rsid w:val="00C72B5C"/>
    <w:rsid w:val="00C745F4"/>
    <w:rsid w:val="00C8082F"/>
    <w:rsid w:val="00C80A8F"/>
    <w:rsid w:val="00CA2FBE"/>
    <w:rsid w:val="00CA47D2"/>
    <w:rsid w:val="00CA7222"/>
    <w:rsid w:val="00CA7D2F"/>
    <w:rsid w:val="00CA7D9E"/>
    <w:rsid w:val="00CC1CAA"/>
    <w:rsid w:val="00CC44A6"/>
    <w:rsid w:val="00CC4D10"/>
    <w:rsid w:val="00CC5C92"/>
    <w:rsid w:val="00CD785D"/>
    <w:rsid w:val="00CE6EE6"/>
    <w:rsid w:val="00CF059C"/>
    <w:rsid w:val="00CF5438"/>
    <w:rsid w:val="00D01C1A"/>
    <w:rsid w:val="00D17EAB"/>
    <w:rsid w:val="00D22720"/>
    <w:rsid w:val="00D2785C"/>
    <w:rsid w:val="00D316D0"/>
    <w:rsid w:val="00D37E4F"/>
    <w:rsid w:val="00D40335"/>
    <w:rsid w:val="00D40E56"/>
    <w:rsid w:val="00D453A3"/>
    <w:rsid w:val="00D455C5"/>
    <w:rsid w:val="00D5210C"/>
    <w:rsid w:val="00D525F3"/>
    <w:rsid w:val="00D60663"/>
    <w:rsid w:val="00D732C1"/>
    <w:rsid w:val="00D808F2"/>
    <w:rsid w:val="00D809B0"/>
    <w:rsid w:val="00D83B2E"/>
    <w:rsid w:val="00D90CB6"/>
    <w:rsid w:val="00D91D10"/>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DF613C"/>
    <w:rsid w:val="00E01F7B"/>
    <w:rsid w:val="00E02BA2"/>
    <w:rsid w:val="00E13CB0"/>
    <w:rsid w:val="00E14F0B"/>
    <w:rsid w:val="00E15DE0"/>
    <w:rsid w:val="00E161B8"/>
    <w:rsid w:val="00E17056"/>
    <w:rsid w:val="00E2015F"/>
    <w:rsid w:val="00E2329A"/>
    <w:rsid w:val="00E2436D"/>
    <w:rsid w:val="00E26564"/>
    <w:rsid w:val="00E26FFE"/>
    <w:rsid w:val="00E30FB0"/>
    <w:rsid w:val="00E31238"/>
    <w:rsid w:val="00E36F07"/>
    <w:rsid w:val="00E5012C"/>
    <w:rsid w:val="00E51CDF"/>
    <w:rsid w:val="00E5586F"/>
    <w:rsid w:val="00E57EE1"/>
    <w:rsid w:val="00E6462E"/>
    <w:rsid w:val="00E65187"/>
    <w:rsid w:val="00E66524"/>
    <w:rsid w:val="00E67091"/>
    <w:rsid w:val="00E7023B"/>
    <w:rsid w:val="00E753E3"/>
    <w:rsid w:val="00E81D44"/>
    <w:rsid w:val="00E85B8A"/>
    <w:rsid w:val="00E92089"/>
    <w:rsid w:val="00E9315A"/>
    <w:rsid w:val="00E93FFB"/>
    <w:rsid w:val="00E942D0"/>
    <w:rsid w:val="00E9438E"/>
    <w:rsid w:val="00EB0BEE"/>
    <w:rsid w:val="00EB0CD1"/>
    <w:rsid w:val="00EB123D"/>
    <w:rsid w:val="00EC138A"/>
    <w:rsid w:val="00EC2317"/>
    <w:rsid w:val="00EC70A8"/>
    <w:rsid w:val="00EC7ECB"/>
    <w:rsid w:val="00ED0F3A"/>
    <w:rsid w:val="00ED3F48"/>
    <w:rsid w:val="00ED6C1E"/>
    <w:rsid w:val="00EE11CD"/>
    <w:rsid w:val="00EE2AF1"/>
    <w:rsid w:val="00EF2284"/>
    <w:rsid w:val="00EF4A6A"/>
    <w:rsid w:val="00EF6C6D"/>
    <w:rsid w:val="00F010D0"/>
    <w:rsid w:val="00F07BDC"/>
    <w:rsid w:val="00F205C3"/>
    <w:rsid w:val="00F26DD1"/>
    <w:rsid w:val="00F32E7A"/>
    <w:rsid w:val="00F3675B"/>
    <w:rsid w:val="00F37481"/>
    <w:rsid w:val="00F41A74"/>
    <w:rsid w:val="00F43820"/>
    <w:rsid w:val="00F4453B"/>
    <w:rsid w:val="00F4533E"/>
    <w:rsid w:val="00F547CC"/>
    <w:rsid w:val="00F54BE0"/>
    <w:rsid w:val="00F62663"/>
    <w:rsid w:val="00F6757A"/>
    <w:rsid w:val="00F761CF"/>
    <w:rsid w:val="00F7775B"/>
    <w:rsid w:val="00F85E55"/>
    <w:rsid w:val="00F932AD"/>
    <w:rsid w:val="00F94940"/>
    <w:rsid w:val="00FA05D5"/>
    <w:rsid w:val="00FB2627"/>
    <w:rsid w:val="00FB3721"/>
    <w:rsid w:val="00FB4EF8"/>
    <w:rsid w:val="00FD0D14"/>
    <w:rsid w:val="00FD15C9"/>
    <w:rsid w:val="00FD218D"/>
    <w:rsid w:val="00FE0914"/>
    <w:rsid w:val="00FE0C18"/>
    <w:rsid w:val="00FE2373"/>
    <w:rsid w:val="00FE4CFE"/>
    <w:rsid w:val="00FF0795"/>
    <w:rsid w:val="00FF0FBD"/>
    <w:rsid w:val="00FF37A5"/>
    <w:rsid w:val="00FF433C"/>
    <w:rsid w:val="00FF7BEC"/>
    <w:rsid w:val="018529B0"/>
    <w:rsid w:val="018D7D9C"/>
    <w:rsid w:val="021C42FD"/>
    <w:rsid w:val="0224E5EC"/>
    <w:rsid w:val="0365D3ED"/>
    <w:rsid w:val="03E8F031"/>
    <w:rsid w:val="04ABDC41"/>
    <w:rsid w:val="057DA7ED"/>
    <w:rsid w:val="0B6FEDA3"/>
    <w:rsid w:val="0BB3D567"/>
    <w:rsid w:val="0C1D5CC0"/>
    <w:rsid w:val="0D8400F8"/>
    <w:rsid w:val="0DB84812"/>
    <w:rsid w:val="0E04D3CE"/>
    <w:rsid w:val="0E77052F"/>
    <w:rsid w:val="0F081CF8"/>
    <w:rsid w:val="0F088F30"/>
    <w:rsid w:val="100021E3"/>
    <w:rsid w:val="101DFCD0"/>
    <w:rsid w:val="1027F2EA"/>
    <w:rsid w:val="10F3400C"/>
    <w:rsid w:val="1285F3F0"/>
    <w:rsid w:val="12B72469"/>
    <w:rsid w:val="139247CF"/>
    <w:rsid w:val="13AB0C84"/>
    <w:rsid w:val="13DA2367"/>
    <w:rsid w:val="146EADBD"/>
    <w:rsid w:val="14C9AFA0"/>
    <w:rsid w:val="156658D1"/>
    <w:rsid w:val="16EFD028"/>
    <w:rsid w:val="17D6ED54"/>
    <w:rsid w:val="17D7D000"/>
    <w:rsid w:val="18009CD3"/>
    <w:rsid w:val="18E44E65"/>
    <w:rsid w:val="19106F02"/>
    <w:rsid w:val="1942F347"/>
    <w:rsid w:val="1A5067C5"/>
    <w:rsid w:val="1A7EBB62"/>
    <w:rsid w:val="1AE1167D"/>
    <w:rsid w:val="1CCB5B92"/>
    <w:rsid w:val="1DC0D8FD"/>
    <w:rsid w:val="1E126805"/>
    <w:rsid w:val="1E1BF92D"/>
    <w:rsid w:val="1F02651B"/>
    <w:rsid w:val="1F42E52F"/>
    <w:rsid w:val="21411C40"/>
    <w:rsid w:val="21BC2ED5"/>
    <w:rsid w:val="21DB179A"/>
    <w:rsid w:val="22975A00"/>
    <w:rsid w:val="22BA02DC"/>
    <w:rsid w:val="230E81BF"/>
    <w:rsid w:val="23C5886A"/>
    <w:rsid w:val="2592DC96"/>
    <w:rsid w:val="25A2E399"/>
    <w:rsid w:val="26307C11"/>
    <w:rsid w:val="26FB054F"/>
    <w:rsid w:val="27209781"/>
    <w:rsid w:val="272E14CC"/>
    <w:rsid w:val="27FC6DD9"/>
    <w:rsid w:val="28BBAB66"/>
    <w:rsid w:val="28FD5E28"/>
    <w:rsid w:val="2AA826C0"/>
    <w:rsid w:val="2CE254DF"/>
    <w:rsid w:val="2FAF83D4"/>
    <w:rsid w:val="302B92D7"/>
    <w:rsid w:val="3069CCEF"/>
    <w:rsid w:val="33591B17"/>
    <w:rsid w:val="33BA4D12"/>
    <w:rsid w:val="369AD45B"/>
    <w:rsid w:val="369CF12A"/>
    <w:rsid w:val="37623D9B"/>
    <w:rsid w:val="3773F2E3"/>
    <w:rsid w:val="3778EE85"/>
    <w:rsid w:val="378477FB"/>
    <w:rsid w:val="37C0F1A5"/>
    <w:rsid w:val="3836A4BC"/>
    <w:rsid w:val="387CA580"/>
    <w:rsid w:val="3915E599"/>
    <w:rsid w:val="39EDB41D"/>
    <w:rsid w:val="3A547734"/>
    <w:rsid w:val="3A5949D0"/>
    <w:rsid w:val="3A823D19"/>
    <w:rsid w:val="3B0CB576"/>
    <w:rsid w:val="3B8597CE"/>
    <w:rsid w:val="3BA52A83"/>
    <w:rsid w:val="3BF04795"/>
    <w:rsid w:val="3DA76717"/>
    <w:rsid w:val="3DD3A774"/>
    <w:rsid w:val="3E7B4817"/>
    <w:rsid w:val="3FA79109"/>
    <w:rsid w:val="4018B8C2"/>
    <w:rsid w:val="40BEC16C"/>
    <w:rsid w:val="412DD1B4"/>
    <w:rsid w:val="416A9577"/>
    <w:rsid w:val="422B85CB"/>
    <w:rsid w:val="42F62720"/>
    <w:rsid w:val="440D4E0E"/>
    <w:rsid w:val="460E319D"/>
    <w:rsid w:val="46B3E65E"/>
    <w:rsid w:val="46EE17D0"/>
    <w:rsid w:val="46F71FC3"/>
    <w:rsid w:val="47DBE002"/>
    <w:rsid w:val="49AEF069"/>
    <w:rsid w:val="4A7DAFF1"/>
    <w:rsid w:val="4AE61FA4"/>
    <w:rsid w:val="4BCDA24B"/>
    <w:rsid w:val="4C2C4733"/>
    <w:rsid w:val="4D1C5934"/>
    <w:rsid w:val="4D8651D7"/>
    <w:rsid w:val="4D8DD9BB"/>
    <w:rsid w:val="4DFAD43F"/>
    <w:rsid w:val="4FF122A9"/>
    <w:rsid w:val="50E4DCE3"/>
    <w:rsid w:val="50FCF74A"/>
    <w:rsid w:val="5177391F"/>
    <w:rsid w:val="51E7E048"/>
    <w:rsid w:val="52C81E44"/>
    <w:rsid w:val="52CE4562"/>
    <w:rsid w:val="54326E45"/>
    <w:rsid w:val="5460FA48"/>
    <w:rsid w:val="559C12CE"/>
    <w:rsid w:val="55F98BD6"/>
    <w:rsid w:val="565DB619"/>
    <w:rsid w:val="569CA601"/>
    <w:rsid w:val="56F025D4"/>
    <w:rsid w:val="57576136"/>
    <w:rsid w:val="57B6DDD7"/>
    <w:rsid w:val="57EAFBA0"/>
    <w:rsid w:val="5AADC29D"/>
    <w:rsid w:val="5AE899E0"/>
    <w:rsid w:val="5BA370C0"/>
    <w:rsid w:val="5C7AB090"/>
    <w:rsid w:val="5CABF9C4"/>
    <w:rsid w:val="5CCE4FFE"/>
    <w:rsid w:val="5CD6206A"/>
    <w:rsid w:val="5EFFAE62"/>
    <w:rsid w:val="5F030B58"/>
    <w:rsid w:val="5F93A00D"/>
    <w:rsid w:val="5FE54B9E"/>
    <w:rsid w:val="60CCE03B"/>
    <w:rsid w:val="60D9E5D0"/>
    <w:rsid w:val="6150F626"/>
    <w:rsid w:val="6229EA90"/>
    <w:rsid w:val="626633D1"/>
    <w:rsid w:val="62CE0D59"/>
    <w:rsid w:val="62D205E7"/>
    <w:rsid w:val="62D3CA23"/>
    <w:rsid w:val="630E413F"/>
    <w:rsid w:val="633677A5"/>
    <w:rsid w:val="63505023"/>
    <w:rsid w:val="63BA4D9F"/>
    <w:rsid w:val="6464DF63"/>
    <w:rsid w:val="6480FF0D"/>
    <w:rsid w:val="655AD423"/>
    <w:rsid w:val="660049E4"/>
    <w:rsid w:val="6616AD19"/>
    <w:rsid w:val="672A109F"/>
    <w:rsid w:val="674BDBEA"/>
    <w:rsid w:val="67CF489B"/>
    <w:rsid w:val="67FF5FF4"/>
    <w:rsid w:val="683C241B"/>
    <w:rsid w:val="6895E92C"/>
    <w:rsid w:val="695C5C9B"/>
    <w:rsid w:val="6B21A1ED"/>
    <w:rsid w:val="6BAA598C"/>
    <w:rsid w:val="6C0E0CE9"/>
    <w:rsid w:val="6C62DF91"/>
    <w:rsid w:val="6D1561C0"/>
    <w:rsid w:val="6EAEFC18"/>
    <w:rsid w:val="6F40D7DF"/>
    <w:rsid w:val="70546C44"/>
    <w:rsid w:val="70B37596"/>
    <w:rsid w:val="736F1BB5"/>
    <w:rsid w:val="7454B5CF"/>
    <w:rsid w:val="745B6BAF"/>
    <w:rsid w:val="74DB5446"/>
    <w:rsid w:val="74ECB268"/>
    <w:rsid w:val="751C6846"/>
    <w:rsid w:val="77084E82"/>
    <w:rsid w:val="776205D7"/>
    <w:rsid w:val="7839E5B4"/>
    <w:rsid w:val="7905BD9B"/>
    <w:rsid w:val="791F6E36"/>
    <w:rsid w:val="792DF6E0"/>
    <w:rsid w:val="79AE3889"/>
    <w:rsid w:val="79DA95BA"/>
    <w:rsid w:val="7A248872"/>
    <w:rsid w:val="7AA8A530"/>
    <w:rsid w:val="7AC0BF5C"/>
    <w:rsid w:val="7C8C92B1"/>
    <w:rsid w:val="7D9692C3"/>
    <w:rsid w:val="7DC23170"/>
    <w:rsid w:val="7ED4B146"/>
    <w:rsid w:val="7F6CAB33"/>
    <w:rsid w:val="7FA470CB"/>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8F4D74"/>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Boettcher@freudenberg-pm.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09739BD49D468E2BD9CB5939A116" ma:contentTypeVersion="8" ma:contentTypeDescription="Create a new document." ma:contentTypeScope="" ma:versionID="e468eb6470b1cfe422e2e9056b2e5cf9">
  <xsd:schema xmlns:xsd="http://www.w3.org/2001/XMLSchema" xmlns:xs="http://www.w3.org/2001/XMLSchema" xmlns:p="http://schemas.microsoft.com/office/2006/metadata/properties" xmlns:ns2="c46e2d5f-fc6c-4f7a-b5b8-0fc189a97ce2" targetNamespace="http://schemas.microsoft.com/office/2006/metadata/properties" ma:root="true" ma:fieldsID="8de03f32e9fbe7564ba2ca0daa6c57ea" ns2:_="">
    <xsd:import namespace="c46e2d5f-fc6c-4f7a-b5b8-0fc189a97c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e2d5f-fc6c-4f7a-b5b8-0fc189a97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36BE2-1B33-4245-9ED2-6C36FC006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e2d5f-fc6c-4f7a-b5b8-0fc189a97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9D80B38F-3976-4491-8D8A-08473750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4741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5</cp:revision>
  <cp:lastPrinted>2020-02-17T13:38:00Z</cp:lastPrinted>
  <dcterms:created xsi:type="dcterms:W3CDTF">2021-01-19T13:52:00Z</dcterms:created>
  <dcterms:modified xsi:type="dcterms:W3CDTF">2021-01-21T12:58:00Z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0x0101001BCE09739BD49D468E2BD9CB5939A116</vt:lpwstr>
  </property>
  <property fmtid="{D5CDD505-2E9C-101B-9397-08002B2CF9AE}" pid="3" name="MSIP_Label_b0078d80-d8fa-41c0-a03d-2fc8bfbf8ef3_Enabled">
    <vt:lpwstr>true</vt:lpwstr>
  </property>
  <property fmtid="{D5CDD505-2E9C-101B-9397-08002B2CF9AE}" pid="4" name="MSIP_Label_b0078d80-d8fa-41c0-a03d-2fc8bfbf8ef3_SetDate">
    <vt:lpwstr>2021-01-19T09:39:57Z</vt:lpwstr>
  </property>
  <property fmtid="{D5CDD505-2E9C-101B-9397-08002B2CF9AE}" pid="5" name="MSIP_Label_b0078d80-d8fa-41c0-a03d-2fc8bfbf8ef3_Method">
    <vt:lpwstr>Standard</vt:lpwstr>
  </property>
  <property fmtid="{D5CDD505-2E9C-101B-9397-08002B2CF9AE}" pid="6" name="MSIP_Label_b0078d80-d8fa-41c0-a03d-2fc8bfbf8ef3_Name">
    <vt:lpwstr>b0078d80-d8fa-41c0-a03d-2fc8bfbf8ef3</vt:lpwstr>
  </property>
  <property fmtid="{D5CDD505-2E9C-101B-9397-08002B2CF9AE}" pid="7" name="MSIP_Label_b0078d80-d8fa-41c0-a03d-2fc8bfbf8ef3_SiteId">
    <vt:lpwstr>1a5fb97d-e8d3-49e2-b059-92746ee77d81</vt:lpwstr>
  </property>
  <property fmtid="{D5CDD505-2E9C-101B-9397-08002B2CF9AE}" pid="8" name="MSIP_Label_b0078d80-d8fa-41c0-a03d-2fc8bfbf8ef3_ActionId">
    <vt:lpwstr>98d92fc0-e4a9-4558-b167-51944fbf16ed</vt:lpwstr>
  </property>
  <property fmtid="{D5CDD505-2E9C-101B-9397-08002B2CF9AE}" pid="9" name="MSIP_Label_b0078d80-d8fa-41c0-a03d-2fc8bfbf8ef3_ContentBits">
    <vt:lpwstr>0</vt:lpwstr>
  </property>
</Properties>
</file>