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87F63" w14:textId="09CADF18" w:rsidR="0088307B" w:rsidRPr="00184A50" w:rsidRDefault="002313BB" w:rsidP="00CD3BF8">
      <w:pPr>
        <w:spacing w:line="360" w:lineRule="auto"/>
        <w:jc w:val="both"/>
        <w:rPr>
          <w:rFonts w:asciiTheme="minorBidi" w:hAnsiTheme="minorBidi"/>
          <w:b/>
          <w:color w:val="000000" w:themeColor="text1"/>
        </w:rPr>
      </w:pPr>
      <w:r w:rsidRPr="00184A50">
        <w:rPr>
          <w:rFonts w:asciiTheme="minorBidi" w:hAnsiTheme="minorBidi"/>
          <w:b/>
          <w:color w:val="000000" w:themeColor="text1"/>
        </w:rPr>
        <w:t>PRESS RELEASE</w:t>
      </w:r>
    </w:p>
    <w:p w14:paraId="12BBF99F" w14:textId="77777777" w:rsidR="0088307B" w:rsidRPr="00184A50" w:rsidRDefault="0088307B" w:rsidP="00CD3BF8">
      <w:pPr>
        <w:spacing w:line="360" w:lineRule="auto"/>
        <w:jc w:val="both"/>
        <w:rPr>
          <w:rFonts w:asciiTheme="minorBidi" w:hAnsiTheme="minorBidi"/>
          <w:b/>
          <w:color w:val="000000" w:themeColor="text1"/>
        </w:rPr>
      </w:pPr>
    </w:p>
    <w:p w14:paraId="5063F797" w14:textId="61E291D8" w:rsidR="00A16104" w:rsidRPr="002C3060" w:rsidRDefault="002C3060" w:rsidP="002C3060">
      <w:pPr>
        <w:spacing w:line="360" w:lineRule="auto"/>
        <w:rPr>
          <w:rFonts w:asciiTheme="minorBidi" w:hAnsiTheme="minorBidi"/>
          <w:b/>
          <w:color w:val="000000" w:themeColor="text1"/>
          <w:sz w:val="36"/>
          <w:szCs w:val="36"/>
        </w:rPr>
      </w:pPr>
      <w:r>
        <w:rPr>
          <w:rFonts w:asciiTheme="minorBidi" w:hAnsiTheme="minorBidi"/>
          <w:b/>
          <w:color w:val="000000" w:themeColor="text1"/>
          <w:sz w:val="36"/>
          <w:szCs w:val="36"/>
        </w:rPr>
        <w:t>W</w:t>
      </w:r>
      <w:r w:rsidRPr="002C3060">
        <w:rPr>
          <w:rFonts w:asciiTheme="minorBidi" w:hAnsiTheme="minorBidi"/>
          <w:b/>
          <w:color w:val="000000" w:themeColor="text1"/>
          <w:sz w:val="36"/>
          <w:szCs w:val="36"/>
        </w:rPr>
        <w:t xml:space="preserve">orldwide certification </w:t>
      </w:r>
      <w:r>
        <w:rPr>
          <w:rFonts w:asciiTheme="minorBidi" w:hAnsiTheme="minorBidi"/>
          <w:b/>
          <w:color w:val="000000" w:themeColor="text1"/>
          <w:sz w:val="36"/>
          <w:szCs w:val="36"/>
        </w:rPr>
        <w:t>to</w:t>
      </w:r>
      <w:r w:rsidRPr="002C3060">
        <w:rPr>
          <w:rFonts w:asciiTheme="minorBidi" w:hAnsiTheme="minorBidi"/>
          <w:b/>
          <w:color w:val="000000" w:themeColor="text1"/>
          <w:sz w:val="36"/>
          <w:szCs w:val="36"/>
        </w:rPr>
        <w:t xml:space="preserve"> Global Recycled Standard </w:t>
      </w:r>
      <w:r>
        <w:rPr>
          <w:rFonts w:asciiTheme="minorBidi" w:hAnsiTheme="minorBidi"/>
          <w:b/>
          <w:color w:val="000000" w:themeColor="text1"/>
          <w:sz w:val="36"/>
          <w:szCs w:val="36"/>
        </w:rPr>
        <w:t xml:space="preserve">for </w:t>
      </w:r>
      <w:r w:rsidR="00B148D4" w:rsidRPr="002C3060">
        <w:rPr>
          <w:rFonts w:asciiTheme="minorBidi" w:hAnsiTheme="minorBidi"/>
          <w:b/>
          <w:color w:val="000000" w:themeColor="text1"/>
          <w:sz w:val="36"/>
          <w:szCs w:val="36"/>
        </w:rPr>
        <w:t xml:space="preserve">Freudenberg </w:t>
      </w:r>
      <w:r w:rsidR="002945A6" w:rsidRPr="002C3060">
        <w:rPr>
          <w:rFonts w:asciiTheme="minorBidi" w:hAnsiTheme="minorBidi"/>
          <w:b/>
          <w:color w:val="000000" w:themeColor="text1"/>
          <w:sz w:val="36"/>
          <w:szCs w:val="36"/>
        </w:rPr>
        <w:t xml:space="preserve">Performance Materials </w:t>
      </w:r>
      <w:r w:rsidR="00915A82" w:rsidRPr="002C3060">
        <w:rPr>
          <w:rFonts w:asciiTheme="minorBidi" w:hAnsiTheme="minorBidi"/>
          <w:b/>
          <w:color w:val="000000" w:themeColor="text1"/>
          <w:sz w:val="36"/>
          <w:szCs w:val="36"/>
        </w:rPr>
        <w:t>Apparel</w:t>
      </w:r>
      <w:r w:rsidR="0090452B" w:rsidRPr="002C3060">
        <w:rPr>
          <w:rFonts w:asciiTheme="minorBidi" w:hAnsiTheme="minorBidi"/>
          <w:b/>
          <w:color w:val="000000" w:themeColor="text1"/>
          <w:sz w:val="36"/>
          <w:szCs w:val="36"/>
        </w:rPr>
        <w:t xml:space="preserve"> </w:t>
      </w:r>
    </w:p>
    <w:p w14:paraId="261E49DA" w14:textId="77777777" w:rsidR="00A16104" w:rsidRPr="00184A50" w:rsidRDefault="00A16104" w:rsidP="00CD3BF8">
      <w:pPr>
        <w:spacing w:line="360" w:lineRule="auto"/>
        <w:jc w:val="both"/>
        <w:rPr>
          <w:rFonts w:asciiTheme="minorBidi" w:hAnsiTheme="minorBidi"/>
          <w:color w:val="000000" w:themeColor="text1"/>
        </w:rPr>
      </w:pPr>
    </w:p>
    <w:p w14:paraId="778DDA78" w14:textId="5F0D95FE" w:rsidR="00F41452" w:rsidRPr="00184A50" w:rsidRDefault="00A16104" w:rsidP="00CD3BF8">
      <w:pPr>
        <w:spacing w:line="360" w:lineRule="auto"/>
        <w:jc w:val="both"/>
        <w:rPr>
          <w:rFonts w:asciiTheme="minorBidi" w:hAnsiTheme="minorBidi"/>
          <w:b/>
          <w:color w:val="000000" w:themeColor="text1"/>
        </w:rPr>
      </w:pPr>
      <w:r w:rsidRPr="00184A50">
        <w:rPr>
          <w:rFonts w:asciiTheme="minorBidi" w:hAnsiTheme="minorBidi"/>
          <w:b/>
          <w:color w:val="000000" w:themeColor="text1"/>
        </w:rPr>
        <w:t xml:space="preserve">Weinheim, </w:t>
      </w:r>
      <w:r w:rsidR="00147276">
        <w:rPr>
          <w:rFonts w:asciiTheme="minorBidi" w:hAnsiTheme="minorBidi"/>
          <w:b/>
          <w:color w:val="000000" w:themeColor="text1"/>
        </w:rPr>
        <w:t>March</w:t>
      </w:r>
      <w:r w:rsidR="00B148D4" w:rsidRPr="00184A50">
        <w:rPr>
          <w:rFonts w:asciiTheme="minorBidi" w:hAnsiTheme="minorBidi"/>
          <w:b/>
          <w:color w:val="000000" w:themeColor="text1"/>
        </w:rPr>
        <w:t xml:space="preserve"> </w:t>
      </w:r>
      <w:r w:rsidR="00461309">
        <w:rPr>
          <w:rFonts w:asciiTheme="minorBidi" w:hAnsiTheme="minorBidi"/>
          <w:b/>
          <w:color w:val="000000" w:themeColor="text1"/>
        </w:rPr>
        <w:t>9</w:t>
      </w:r>
      <w:bookmarkStart w:id="0" w:name="_GoBack"/>
      <w:bookmarkEnd w:id="0"/>
      <w:r w:rsidR="00147276">
        <w:rPr>
          <w:rFonts w:asciiTheme="minorBidi" w:hAnsiTheme="minorBidi"/>
          <w:b/>
          <w:color w:val="000000" w:themeColor="text1"/>
        </w:rPr>
        <w:t>,</w:t>
      </w:r>
      <w:r w:rsidR="003809DD" w:rsidRPr="00184A50">
        <w:rPr>
          <w:rFonts w:asciiTheme="minorBidi" w:hAnsiTheme="minorBidi"/>
          <w:b/>
          <w:color w:val="000000" w:themeColor="text1"/>
        </w:rPr>
        <w:t xml:space="preserve"> </w:t>
      </w:r>
      <w:r w:rsidRPr="00184A50">
        <w:rPr>
          <w:rFonts w:asciiTheme="minorBidi" w:hAnsiTheme="minorBidi"/>
          <w:b/>
          <w:color w:val="000000" w:themeColor="text1"/>
        </w:rPr>
        <w:t>202</w:t>
      </w:r>
      <w:r w:rsidR="002945A6" w:rsidRPr="00184A50">
        <w:rPr>
          <w:rFonts w:asciiTheme="minorBidi" w:hAnsiTheme="minorBidi"/>
          <w:b/>
          <w:color w:val="000000" w:themeColor="text1"/>
        </w:rPr>
        <w:t>1</w:t>
      </w:r>
      <w:r w:rsidRPr="00184A50">
        <w:rPr>
          <w:rFonts w:asciiTheme="minorBidi" w:hAnsiTheme="minorBidi"/>
          <w:b/>
          <w:color w:val="000000" w:themeColor="text1"/>
        </w:rPr>
        <w:t xml:space="preserve">. </w:t>
      </w:r>
      <w:r w:rsidR="00B148D4" w:rsidRPr="00184A50">
        <w:rPr>
          <w:rFonts w:asciiTheme="minorBidi" w:hAnsiTheme="minorBidi"/>
          <w:b/>
          <w:color w:val="000000" w:themeColor="text1"/>
        </w:rPr>
        <w:t>Freudenberg Perf</w:t>
      </w:r>
      <w:r w:rsidR="0090452B" w:rsidRPr="00184A50">
        <w:rPr>
          <w:rFonts w:asciiTheme="minorBidi" w:hAnsiTheme="minorBidi"/>
          <w:b/>
          <w:color w:val="000000" w:themeColor="text1"/>
        </w:rPr>
        <w:t>ormance Materials</w:t>
      </w:r>
      <w:r w:rsidR="002945A6" w:rsidRPr="00184A50">
        <w:rPr>
          <w:rFonts w:asciiTheme="minorBidi" w:hAnsiTheme="minorBidi"/>
          <w:b/>
          <w:color w:val="000000" w:themeColor="text1"/>
        </w:rPr>
        <w:t xml:space="preserve"> Apparel</w:t>
      </w:r>
      <w:r w:rsidR="005B0031" w:rsidRPr="00184A50">
        <w:rPr>
          <w:rFonts w:asciiTheme="minorBidi" w:hAnsiTheme="minorBidi"/>
          <w:b/>
          <w:color w:val="000000" w:themeColor="text1"/>
        </w:rPr>
        <w:t xml:space="preserve"> (Freudenberg) </w:t>
      </w:r>
      <w:r w:rsidR="002945A6" w:rsidRPr="00184A50">
        <w:rPr>
          <w:rFonts w:asciiTheme="minorBidi" w:hAnsiTheme="minorBidi"/>
          <w:b/>
          <w:color w:val="000000" w:themeColor="text1"/>
        </w:rPr>
        <w:t>has com</w:t>
      </w:r>
      <w:r w:rsidR="005B0031" w:rsidRPr="00184A50">
        <w:rPr>
          <w:rFonts w:asciiTheme="minorBidi" w:hAnsiTheme="minorBidi"/>
          <w:b/>
          <w:color w:val="000000" w:themeColor="text1"/>
        </w:rPr>
        <w:t>pleted</w:t>
      </w:r>
      <w:r w:rsidR="00915A82" w:rsidRPr="00184A50">
        <w:rPr>
          <w:rFonts w:asciiTheme="minorBidi" w:hAnsiTheme="minorBidi"/>
          <w:b/>
          <w:color w:val="000000" w:themeColor="text1"/>
        </w:rPr>
        <w:t xml:space="preserve"> </w:t>
      </w:r>
      <w:r w:rsidR="002C3060">
        <w:rPr>
          <w:rFonts w:asciiTheme="minorBidi" w:hAnsiTheme="minorBidi"/>
          <w:b/>
          <w:color w:val="000000" w:themeColor="text1"/>
        </w:rPr>
        <w:t xml:space="preserve">the </w:t>
      </w:r>
      <w:r w:rsidR="005B0031" w:rsidRPr="00184A50">
        <w:rPr>
          <w:rFonts w:asciiTheme="minorBidi" w:hAnsiTheme="minorBidi"/>
          <w:b/>
          <w:color w:val="000000" w:themeColor="text1"/>
        </w:rPr>
        <w:t>worldwide</w:t>
      </w:r>
      <w:r w:rsidR="008A694D" w:rsidRPr="00184A50">
        <w:rPr>
          <w:rFonts w:asciiTheme="minorBidi" w:hAnsiTheme="minorBidi"/>
          <w:b/>
          <w:color w:val="000000" w:themeColor="text1"/>
        </w:rPr>
        <w:t xml:space="preserve"> </w:t>
      </w:r>
      <w:r w:rsidR="00915A82" w:rsidRPr="00184A50">
        <w:rPr>
          <w:rFonts w:asciiTheme="minorBidi" w:hAnsiTheme="minorBidi"/>
          <w:b/>
          <w:color w:val="000000" w:themeColor="text1"/>
        </w:rPr>
        <w:t xml:space="preserve">certification </w:t>
      </w:r>
      <w:r w:rsidR="002C3060">
        <w:rPr>
          <w:rFonts w:asciiTheme="minorBidi" w:hAnsiTheme="minorBidi"/>
          <w:b/>
          <w:color w:val="000000" w:themeColor="text1"/>
        </w:rPr>
        <w:t>process to the</w:t>
      </w:r>
      <w:r w:rsidR="00915A82" w:rsidRPr="00184A50">
        <w:rPr>
          <w:rFonts w:asciiTheme="minorBidi" w:hAnsiTheme="minorBidi"/>
          <w:b/>
          <w:color w:val="000000" w:themeColor="text1"/>
        </w:rPr>
        <w:t xml:space="preserve"> </w:t>
      </w:r>
      <w:r w:rsidR="002945A6" w:rsidRPr="00184A50">
        <w:rPr>
          <w:rFonts w:asciiTheme="minorBidi" w:hAnsiTheme="minorBidi"/>
          <w:b/>
          <w:color w:val="000000" w:themeColor="text1"/>
        </w:rPr>
        <w:t>Global Recycled Standard (GRS)</w:t>
      </w:r>
      <w:r w:rsidR="002C3060">
        <w:rPr>
          <w:rFonts w:asciiTheme="minorBidi" w:hAnsiTheme="minorBidi"/>
          <w:b/>
          <w:color w:val="000000" w:themeColor="text1"/>
        </w:rPr>
        <w:t>. All of the company’s</w:t>
      </w:r>
      <w:r w:rsidR="002945A6" w:rsidRPr="00184A50">
        <w:rPr>
          <w:rFonts w:asciiTheme="minorBidi" w:hAnsiTheme="minorBidi"/>
          <w:b/>
          <w:color w:val="000000" w:themeColor="text1"/>
        </w:rPr>
        <w:t xml:space="preserve"> </w:t>
      </w:r>
      <w:r w:rsidR="008A694D" w:rsidRPr="00184A50">
        <w:rPr>
          <w:rFonts w:asciiTheme="minorBidi" w:hAnsiTheme="minorBidi"/>
          <w:b/>
          <w:color w:val="000000" w:themeColor="text1"/>
        </w:rPr>
        <w:t>production facilities</w:t>
      </w:r>
      <w:r w:rsidR="002945A6" w:rsidRPr="00184A50">
        <w:rPr>
          <w:rFonts w:asciiTheme="minorBidi" w:hAnsiTheme="minorBidi"/>
          <w:b/>
          <w:color w:val="000000" w:themeColor="text1"/>
        </w:rPr>
        <w:t xml:space="preserve"> and </w:t>
      </w:r>
      <w:r w:rsidR="00915A82" w:rsidRPr="00184A50">
        <w:rPr>
          <w:rFonts w:asciiTheme="minorBidi" w:hAnsiTheme="minorBidi"/>
          <w:b/>
          <w:color w:val="000000" w:themeColor="text1"/>
        </w:rPr>
        <w:t>sales</w:t>
      </w:r>
      <w:r w:rsidR="002945A6" w:rsidRPr="00184A50">
        <w:rPr>
          <w:rFonts w:asciiTheme="minorBidi" w:hAnsiTheme="minorBidi"/>
          <w:b/>
          <w:color w:val="000000" w:themeColor="text1"/>
        </w:rPr>
        <w:t xml:space="preserve"> offices </w:t>
      </w:r>
      <w:r w:rsidR="002C3060">
        <w:rPr>
          <w:rFonts w:asciiTheme="minorBidi" w:hAnsiTheme="minorBidi"/>
          <w:b/>
          <w:color w:val="000000" w:themeColor="text1"/>
        </w:rPr>
        <w:t>have now been</w:t>
      </w:r>
      <w:r w:rsidR="002945A6" w:rsidRPr="00184A50">
        <w:rPr>
          <w:rFonts w:asciiTheme="minorBidi" w:hAnsiTheme="minorBidi"/>
          <w:b/>
          <w:color w:val="000000" w:themeColor="text1"/>
        </w:rPr>
        <w:t xml:space="preserve"> certified by Textile Exchange</w:t>
      </w:r>
      <w:r w:rsidR="002C3060">
        <w:rPr>
          <w:rFonts w:asciiTheme="minorBidi" w:hAnsiTheme="minorBidi"/>
          <w:b/>
          <w:color w:val="000000" w:themeColor="text1"/>
        </w:rPr>
        <w:t xml:space="preserve">. In addition, Transaction Certificates (TCs) have been issued for each step in production and the supply chain. Thanks to this, Freudenberg </w:t>
      </w:r>
      <w:r w:rsidR="002C3060" w:rsidRPr="00184A50">
        <w:rPr>
          <w:rFonts w:asciiTheme="minorBidi" w:hAnsiTheme="minorBidi"/>
          <w:b/>
          <w:color w:val="000000" w:themeColor="text1"/>
        </w:rPr>
        <w:t>is a</w:t>
      </w:r>
      <w:r w:rsidR="00844EA5">
        <w:rPr>
          <w:rFonts w:asciiTheme="minorBidi" w:hAnsiTheme="minorBidi"/>
          <w:b/>
          <w:color w:val="000000" w:themeColor="text1"/>
        </w:rPr>
        <w:t>n officially acknowledged</w:t>
      </w:r>
      <w:r w:rsidR="002C3060" w:rsidRPr="00184A50">
        <w:rPr>
          <w:rFonts w:asciiTheme="minorBidi" w:hAnsiTheme="minorBidi"/>
          <w:b/>
          <w:color w:val="000000" w:themeColor="text1"/>
        </w:rPr>
        <w:t xml:space="preserve"> supplier</w:t>
      </w:r>
      <w:r w:rsidR="002C3060">
        <w:rPr>
          <w:rFonts w:asciiTheme="minorBidi" w:hAnsiTheme="minorBidi"/>
          <w:b/>
          <w:color w:val="000000" w:themeColor="text1"/>
        </w:rPr>
        <w:t xml:space="preserve"> </w:t>
      </w:r>
      <w:r w:rsidR="002C3060" w:rsidRPr="00184A50">
        <w:rPr>
          <w:rFonts w:asciiTheme="minorBidi" w:hAnsiTheme="minorBidi"/>
          <w:b/>
          <w:color w:val="000000" w:themeColor="text1"/>
        </w:rPr>
        <w:t xml:space="preserve">of sustainable interlinings, canvas </w:t>
      </w:r>
      <w:r w:rsidR="002C3060">
        <w:rPr>
          <w:rFonts w:asciiTheme="minorBidi" w:hAnsiTheme="minorBidi"/>
          <w:b/>
          <w:color w:val="000000" w:themeColor="text1"/>
        </w:rPr>
        <w:t xml:space="preserve">and </w:t>
      </w:r>
      <w:r w:rsidR="002C3060" w:rsidRPr="00184A50">
        <w:rPr>
          <w:rFonts w:asciiTheme="minorBidi" w:hAnsiTheme="minorBidi"/>
          <w:b/>
          <w:color w:val="000000" w:themeColor="text1"/>
        </w:rPr>
        <w:t>preformed materials, linings, and comfortemp® thermal insulation</w:t>
      </w:r>
      <w:r w:rsidR="002C3060">
        <w:rPr>
          <w:rFonts w:asciiTheme="minorBidi" w:hAnsiTheme="minorBidi"/>
          <w:b/>
          <w:color w:val="000000" w:themeColor="text1"/>
        </w:rPr>
        <w:t xml:space="preserve">. For example, the company offers products made of </w:t>
      </w:r>
      <w:r w:rsidR="002C3060" w:rsidRPr="00184A50">
        <w:rPr>
          <w:rFonts w:asciiTheme="minorBidi" w:hAnsiTheme="minorBidi"/>
          <w:b/>
          <w:color w:val="000000" w:themeColor="text1"/>
        </w:rPr>
        <w:t xml:space="preserve">100% </w:t>
      </w:r>
      <w:r w:rsidR="002C3060">
        <w:rPr>
          <w:rFonts w:asciiTheme="minorBidi" w:hAnsiTheme="minorBidi"/>
          <w:b/>
          <w:color w:val="000000" w:themeColor="text1"/>
        </w:rPr>
        <w:t xml:space="preserve">recycled </w:t>
      </w:r>
      <w:r w:rsidR="002C3060" w:rsidRPr="00184A50">
        <w:rPr>
          <w:rFonts w:asciiTheme="minorBidi" w:hAnsiTheme="minorBidi"/>
          <w:b/>
          <w:color w:val="000000" w:themeColor="text1"/>
        </w:rPr>
        <w:t>PET</w:t>
      </w:r>
      <w:r w:rsidR="002C3060">
        <w:rPr>
          <w:rFonts w:asciiTheme="minorBidi" w:hAnsiTheme="minorBidi"/>
          <w:b/>
          <w:color w:val="000000" w:themeColor="text1"/>
        </w:rPr>
        <w:t xml:space="preserve">. Textile Exchange is </w:t>
      </w:r>
      <w:r w:rsidR="002C3060" w:rsidRPr="00184A50">
        <w:rPr>
          <w:rFonts w:asciiTheme="minorBidi" w:hAnsiTheme="minorBidi"/>
          <w:b/>
          <w:color w:val="000000" w:themeColor="text1"/>
        </w:rPr>
        <w:t>a global nonprofit organization</w:t>
      </w:r>
      <w:r w:rsidR="002C3060">
        <w:rPr>
          <w:rFonts w:asciiTheme="minorBidi" w:hAnsiTheme="minorBidi"/>
          <w:b/>
          <w:color w:val="000000" w:themeColor="text1"/>
        </w:rPr>
        <w:t xml:space="preserve"> headquartered in Texas, USA, and mainly focuses on the sustainability of fibers and materials. </w:t>
      </w:r>
      <w:r w:rsidR="002945A6" w:rsidRPr="00184A50">
        <w:rPr>
          <w:rFonts w:asciiTheme="minorBidi" w:hAnsiTheme="minorBidi"/>
          <w:b/>
          <w:color w:val="000000" w:themeColor="text1"/>
        </w:rPr>
        <w:t xml:space="preserve"> </w:t>
      </w:r>
    </w:p>
    <w:p w14:paraId="0C6C4970" w14:textId="17FACB29" w:rsidR="0090452B" w:rsidRPr="00184A50" w:rsidRDefault="0090452B" w:rsidP="00CD3BF8">
      <w:pPr>
        <w:spacing w:line="360" w:lineRule="auto"/>
        <w:jc w:val="both"/>
        <w:rPr>
          <w:rFonts w:asciiTheme="minorBidi" w:hAnsiTheme="minorBidi"/>
          <w:color w:val="000000" w:themeColor="text1"/>
        </w:rPr>
      </w:pPr>
    </w:p>
    <w:p w14:paraId="63A20FA0" w14:textId="5238ABEB" w:rsidR="0079559A" w:rsidRPr="00184A50" w:rsidRDefault="00CB4DE2" w:rsidP="00CD3BF8">
      <w:pPr>
        <w:spacing w:line="360" w:lineRule="auto"/>
        <w:jc w:val="both"/>
        <w:rPr>
          <w:rFonts w:asciiTheme="minorBidi" w:hAnsiTheme="minorBidi"/>
          <w:color w:val="444444"/>
        </w:rPr>
      </w:pPr>
      <w:r>
        <w:rPr>
          <w:rFonts w:asciiTheme="minorBidi" w:hAnsiTheme="minorBidi"/>
          <w:color w:val="444444"/>
        </w:rPr>
        <w:t>S</w:t>
      </w:r>
      <w:r w:rsidRPr="00184A50">
        <w:rPr>
          <w:rFonts w:asciiTheme="minorBidi" w:hAnsiTheme="minorBidi"/>
          <w:color w:val="444444"/>
        </w:rPr>
        <w:t xml:space="preserve">ustainability has been an integral part of Freudenberg’s </w:t>
      </w:r>
      <w:r>
        <w:rPr>
          <w:rFonts w:asciiTheme="minorBidi" w:hAnsiTheme="minorBidi"/>
          <w:color w:val="444444"/>
        </w:rPr>
        <w:t xml:space="preserve">entire product cycle </w:t>
      </w:r>
      <w:r w:rsidRPr="00184A50">
        <w:rPr>
          <w:rFonts w:asciiTheme="minorBidi" w:hAnsiTheme="minorBidi"/>
          <w:color w:val="444444"/>
        </w:rPr>
        <w:t>for decades</w:t>
      </w:r>
      <w:r>
        <w:rPr>
          <w:rFonts w:asciiTheme="minorBidi" w:hAnsiTheme="minorBidi"/>
          <w:color w:val="444444"/>
        </w:rPr>
        <w:t xml:space="preserve">. </w:t>
      </w:r>
      <w:r w:rsidRPr="00184A50">
        <w:rPr>
          <w:rFonts w:asciiTheme="minorBidi" w:hAnsiTheme="minorBidi"/>
          <w:color w:val="444444"/>
        </w:rPr>
        <w:t xml:space="preserve"> </w:t>
      </w:r>
      <w:r w:rsidR="00CE4659">
        <w:rPr>
          <w:rFonts w:asciiTheme="minorBidi" w:hAnsiTheme="minorBidi"/>
          <w:color w:val="444444"/>
        </w:rPr>
        <w:t>As early as</w:t>
      </w:r>
      <w:r w:rsidRPr="00184A50">
        <w:rPr>
          <w:rFonts w:asciiTheme="minorBidi" w:hAnsiTheme="minorBidi"/>
          <w:color w:val="444444"/>
        </w:rPr>
        <w:t xml:space="preserve"> 1995</w:t>
      </w:r>
      <w:r>
        <w:rPr>
          <w:rFonts w:asciiTheme="minorBidi" w:hAnsiTheme="minorBidi"/>
          <w:color w:val="444444"/>
        </w:rPr>
        <w:t>, the</w:t>
      </w:r>
      <w:r w:rsidR="008E76B0" w:rsidRPr="00184A50">
        <w:rPr>
          <w:rFonts w:asciiTheme="minorBidi" w:hAnsiTheme="minorBidi"/>
          <w:color w:val="444444"/>
        </w:rPr>
        <w:t xml:space="preserve"> global</w:t>
      </w:r>
      <w:r>
        <w:rPr>
          <w:rFonts w:asciiTheme="minorBidi" w:hAnsiTheme="minorBidi"/>
          <w:color w:val="444444"/>
        </w:rPr>
        <w:t>ly</w:t>
      </w:r>
      <w:r w:rsidR="008E76B0" w:rsidRPr="00184A50">
        <w:rPr>
          <w:rFonts w:asciiTheme="minorBidi" w:hAnsiTheme="minorBidi"/>
          <w:color w:val="444444"/>
        </w:rPr>
        <w:t xml:space="preserve"> lead</w:t>
      </w:r>
      <w:r>
        <w:rPr>
          <w:rFonts w:asciiTheme="minorBidi" w:hAnsiTheme="minorBidi"/>
          <w:color w:val="444444"/>
        </w:rPr>
        <w:t xml:space="preserve">ing specialist for woven, knitted, weft and nonwoven interlinings </w:t>
      </w:r>
      <w:r w:rsidRPr="00184A50">
        <w:rPr>
          <w:rFonts w:asciiTheme="minorBidi" w:hAnsiTheme="minorBidi"/>
          <w:color w:val="444444"/>
        </w:rPr>
        <w:t>developed the first biodegradable nonwoven interlinings</w:t>
      </w:r>
      <w:r>
        <w:rPr>
          <w:rFonts w:asciiTheme="minorBidi" w:hAnsiTheme="minorBidi"/>
          <w:color w:val="444444"/>
        </w:rPr>
        <w:t xml:space="preserve">. Since 2007, the company has been using fibers made of recycled PET. Today, </w:t>
      </w:r>
      <w:r w:rsidRPr="00184A50">
        <w:rPr>
          <w:rFonts w:asciiTheme="minorBidi" w:hAnsiTheme="minorBidi"/>
          <w:color w:val="444444"/>
        </w:rPr>
        <w:t xml:space="preserve">Freudenberg offers a wide </w:t>
      </w:r>
      <w:r>
        <w:rPr>
          <w:rFonts w:asciiTheme="minorBidi" w:hAnsiTheme="minorBidi"/>
          <w:color w:val="444444"/>
        </w:rPr>
        <w:t>range</w:t>
      </w:r>
      <w:r w:rsidRPr="00184A50">
        <w:rPr>
          <w:rFonts w:asciiTheme="minorBidi" w:hAnsiTheme="minorBidi"/>
          <w:color w:val="444444"/>
        </w:rPr>
        <w:t xml:space="preserve"> of sustainable solutions globally</w:t>
      </w:r>
      <w:r>
        <w:rPr>
          <w:rFonts w:asciiTheme="minorBidi" w:hAnsiTheme="minorBidi"/>
          <w:color w:val="444444"/>
        </w:rPr>
        <w:t xml:space="preserve">. </w:t>
      </w:r>
      <w:r w:rsidRPr="00184A50">
        <w:rPr>
          <w:rFonts w:asciiTheme="minorBidi" w:hAnsiTheme="minorBidi"/>
          <w:color w:val="444444"/>
        </w:rPr>
        <w:t xml:space="preserve"> </w:t>
      </w:r>
      <w:r w:rsidR="0079559A" w:rsidRPr="00184A50">
        <w:rPr>
          <w:rFonts w:asciiTheme="minorBidi" w:hAnsiTheme="minorBidi"/>
          <w:color w:val="444444"/>
        </w:rPr>
        <w:t xml:space="preserve">“The global </w:t>
      </w:r>
      <w:r>
        <w:rPr>
          <w:rFonts w:asciiTheme="minorBidi" w:hAnsiTheme="minorBidi"/>
          <w:color w:val="444444"/>
        </w:rPr>
        <w:t xml:space="preserve">GRS </w:t>
      </w:r>
      <w:r w:rsidR="0079559A" w:rsidRPr="00184A50">
        <w:rPr>
          <w:rFonts w:asciiTheme="minorBidi" w:hAnsiTheme="minorBidi"/>
          <w:color w:val="444444"/>
        </w:rPr>
        <w:t>certification</w:t>
      </w:r>
      <w:r>
        <w:rPr>
          <w:rFonts w:asciiTheme="minorBidi" w:hAnsiTheme="minorBidi"/>
          <w:color w:val="444444"/>
        </w:rPr>
        <w:t xml:space="preserve"> underpins our strategy of sustainability</w:t>
      </w:r>
      <w:r w:rsidR="00CC6061">
        <w:rPr>
          <w:rFonts w:asciiTheme="minorBidi" w:hAnsiTheme="minorBidi"/>
          <w:color w:val="444444"/>
        </w:rPr>
        <w:t xml:space="preserve">, our </w:t>
      </w:r>
      <w:r w:rsidR="00CC6061" w:rsidRPr="00184A50">
        <w:rPr>
          <w:rFonts w:asciiTheme="minorBidi" w:hAnsiTheme="minorBidi"/>
          <w:color w:val="444444"/>
        </w:rPr>
        <w:t xml:space="preserve">long-term goals of reducing waste in the apparel industry, and </w:t>
      </w:r>
      <w:r w:rsidR="00FC4B7B">
        <w:rPr>
          <w:rFonts w:asciiTheme="minorBidi" w:hAnsiTheme="minorBidi"/>
          <w:color w:val="444444"/>
        </w:rPr>
        <w:t xml:space="preserve">our </w:t>
      </w:r>
      <w:r w:rsidR="00CC6061" w:rsidRPr="00184A50">
        <w:rPr>
          <w:rFonts w:asciiTheme="minorBidi" w:hAnsiTheme="minorBidi"/>
          <w:color w:val="444444"/>
        </w:rPr>
        <w:t>commitment to the circular economy</w:t>
      </w:r>
      <w:r w:rsidR="00CC6061">
        <w:rPr>
          <w:rFonts w:asciiTheme="minorBidi" w:hAnsiTheme="minorBidi"/>
          <w:color w:val="444444"/>
        </w:rPr>
        <w:t>,”</w:t>
      </w:r>
      <w:r w:rsidR="005D1096" w:rsidRPr="00184A50">
        <w:rPr>
          <w:rFonts w:asciiTheme="minorBidi" w:hAnsiTheme="minorBidi"/>
          <w:color w:val="444444"/>
        </w:rPr>
        <w:t xml:space="preserve"> sa</w:t>
      </w:r>
      <w:r w:rsidR="00CC6061">
        <w:rPr>
          <w:rFonts w:asciiTheme="minorBidi" w:hAnsiTheme="minorBidi"/>
          <w:color w:val="444444"/>
        </w:rPr>
        <w:t>ys</w:t>
      </w:r>
      <w:r w:rsidR="005D1096" w:rsidRPr="00184A50">
        <w:rPr>
          <w:rFonts w:asciiTheme="minorBidi" w:hAnsiTheme="minorBidi"/>
          <w:color w:val="444444"/>
        </w:rPr>
        <w:t xml:space="preserve"> </w:t>
      </w:r>
      <w:r w:rsidR="0079559A" w:rsidRPr="00184A50">
        <w:rPr>
          <w:rFonts w:asciiTheme="minorBidi" w:hAnsiTheme="minorBidi"/>
          <w:color w:val="444444"/>
        </w:rPr>
        <w:t xml:space="preserve">Jonathan Oh, General Manager </w:t>
      </w:r>
      <w:r w:rsidR="005D1096" w:rsidRPr="00184A50">
        <w:rPr>
          <w:rFonts w:asciiTheme="minorBidi" w:hAnsiTheme="minorBidi"/>
          <w:color w:val="444444"/>
        </w:rPr>
        <w:t xml:space="preserve">of </w:t>
      </w:r>
      <w:r w:rsidR="0079559A" w:rsidRPr="00184A50">
        <w:rPr>
          <w:rFonts w:asciiTheme="minorBidi" w:hAnsiTheme="minorBidi"/>
          <w:color w:val="444444"/>
        </w:rPr>
        <w:t>Freudenberg Performance Materials Apparel.</w:t>
      </w:r>
    </w:p>
    <w:p w14:paraId="5DCBD5BB" w14:textId="444F5ECF" w:rsidR="0079559A" w:rsidRDefault="0079559A" w:rsidP="00CD3BF8">
      <w:pPr>
        <w:spacing w:line="360" w:lineRule="auto"/>
        <w:jc w:val="both"/>
        <w:rPr>
          <w:rFonts w:asciiTheme="minorBidi" w:hAnsiTheme="minorBidi"/>
          <w:color w:val="444444"/>
        </w:rPr>
      </w:pPr>
    </w:p>
    <w:p w14:paraId="33F500B2" w14:textId="592869CE" w:rsidR="00CC6061" w:rsidRDefault="00CC6061" w:rsidP="00CD3BF8">
      <w:pPr>
        <w:spacing w:line="360" w:lineRule="auto"/>
        <w:jc w:val="both"/>
        <w:rPr>
          <w:rFonts w:asciiTheme="minorBidi" w:hAnsiTheme="minorBidi"/>
          <w:color w:val="444444"/>
        </w:rPr>
      </w:pPr>
    </w:p>
    <w:p w14:paraId="7E6FE610" w14:textId="77777777" w:rsidR="00CC6061" w:rsidRPr="00184A50" w:rsidRDefault="00CC6061" w:rsidP="00CD3BF8">
      <w:pPr>
        <w:spacing w:line="360" w:lineRule="auto"/>
        <w:jc w:val="both"/>
        <w:rPr>
          <w:rFonts w:asciiTheme="minorBidi" w:hAnsiTheme="minorBidi"/>
          <w:color w:val="444444"/>
        </w:rPr>
      </w:pPr>
    </w:p>
    <w:p w14:paraId="62E3F10B" w14:textId="7E91A98A" w:rsidR="00CC6061" w:rsidRPr="00CC6061" w:rsidRDefault="00CC6061" w:rsidP="00C977CC">
      <w:pPr>
        <w:spacing w:line="360" w:lineRule="auto"/>
        <w:jc w:val="both"/>
        <w:rPr>
          <w:rFonts w:asciiTheme="minorBidi" w:hAnsiTheme="minorBidi"/>
          <w:b/>
          <w:bCs/>
          <w:color w:val="444444"/>
        </w:rPr>
      </w:pPr>
      <w:r w:rsidRPr="00CC6061">
        <w:rPr>
          <w:rFonts w:asciiTheme="minorBidi" w:hAnsiTheme="minorBidi"/>
          <w:b/>
          <w:bCs/>
          <w:color w:val="444444"/>
        </w:rPr>
        <w:lastRenderedPageBreak/>
        <w:t>RCY 100 Global Range enables transparency for customers</w:t>
      </w:r>
    </w:p>
    <w:p w14:paraId="4089B95F" w14:textId="6680C955" w:rsidR="004F557B" w:rsidRPr="00184A50" w:rsidRDefault="00CC6061" w:rsidP="00C977CC">
      <w:pPr>
        <w:spacing w:line="360" w:lineRule="auto"/>
        <w:jc w:val="both"/>
        <w:rPr>
          <w:rFonts w:asciiTheme="minorBidi" w:hAnsiTheme="minorBidi"/>
          <w:color w:val="444444"/>
        </w:rPr>
      </w:pPr>
      <w:r>
        <w:rPr>
          <w:rFonts w:asciiTheme="minorBidi" w:hAnsiTheme="minorBidi"/>
          <w:color w:val="444444"/>
        </w:rPr>
        <w:t>T</w:t>
      </w:r>
      <w:r w:rsidRPr="00184A50">
        <w:rPr>
          <w:rFonts w:asciiTheme="minorBidi" w:hAnsiTheme="minorBidi"/>
          <w:color w:val="444444"/>
        </w:rPr>
        <w:t>he</w:t>
      </w:r>
      <w:r>
        <w:rPr>
          <w:rFonts w:asciiTheme="minorBidi" w:hAnsiTheme="minorBidi"/>
          <w:color w:val="444444"/>
        </w:rPr>
        <w:t xml:space="preserve"> products of the</w:t>
      </w:r>
      <w:r w:rsidRPr="00184A50">
        <w:rPr>
          <w:rFonts w:asciiTheme="minorBidi" w:hAnsiTheme="minorBidi"/>
          <w:color w:val="444444"/>
        </w:rPr>
        <w:t xml:space="preserve"> RCY 100 Global Range</w:t>
      </w:r>
      <w:r>
        <w:rPr>
          <w:rFonts w:asciiTheme="minorBidi" w:hAnsiTheme="minorBidi"/>
          <w:color w:val="444444"/>
        </w:rPr>
        <w:t xml:space="preserve"> belong to the outstanding materials in </w:t>
      </w:r>
      <w:r w:rsidR="0079559A" w:rsidRPr="00184A50">
        <w:rPr>
          <w:rFonts w:asciiTheme="minorBidi" w:hAnsiTheme="minorBidi"/>
          <w:color w:val="444444"/>
        </w:rPr>
        <w:t>Freudenberg’s sustainable product portfolio</w:t>
      </w:r>
      <w:r>
        <w:rPr>
          <w:rFonts w:asciiTheme="minorBidi" w:hAnsiTheme="minorBidi"/>
          <w:color w:val="444444"/>
        </w:rPr>
        <w:t>. They include</w:t>
      </w:r>
      <w:r w:rsidR="0092527E" w:rsidRPr="00184A50">
        <w:rPr>
          <w:rFonts w:asciiTheme="minorBidi" w:hAnsiTheme="minorBidi"/>
          <w:color w:val="444444"/>
        </w:rPr>
        <w:t xml:space="preserve"> </w:t>
      </w:r>
      <w:r w:rsidRPr="00184A50">
        <w:rPr>
          <w:rFonts w:asciiTheme="minorBidi" w:hAnsiTheme="minorBidi"/>
          <w:color w:val="444444"/>
        </w:rPr>
        <w:t xml:space="preserve">apparel interlinings made from 100% recycled PET fiber </w:t>
      </w:r>
      <w:r w:rsidR="00160C64" w:rsidRPr="00184A50">
        <w:rPr>
          <w:rFonts w:asciiTheme="minorBidi" w:hAnsiTheme="minorBidi"/>
          <w:color w:val="444444"/>
        </w:rPr>
        <w:t xml:space="preserve">base materials </w:t>
      </w:r>
      <w:r w:rsidR="0092527E" w:rsidRPr="00184A50">
        <w:rPr>
          <w:rFonts w:asciiTheme="minorBidi" w:hAnsiTheme="minorBidi"/>
          <w:color w:val="444444"/>
        </w:rPr>
        <w:t>and comfortemp® thermal insulation</w:t>
      </w:r>
      <w:r w:rsidR="00160C64" w:rsidRPr="00184A50">
        <w:rPr>
          <w:rFonts w:asciiTheme="minorBidi" w:hAnsiTheme="minorBidi"/>
          <w:color w:val="444444"/>
        </w:rPr>
        <w:t>s</w:t>
      </w:r>
      <w:r w:rsidR="005D1096" w:rsidRPr="00184A50">
        <w:rPr>
          <w:rFonts w:asciiTheme="minorBidi" w:hAnsiTheme="minorBidi"/>
          <w:color w:val="444444"/>
        </w:rPr>
        <w:t xml:space="preserve"> which</w:t>
      </w:r>
      <w:r>
        <w:rPr>
          <w:rFonts w:asciiTheme="minorBidi" w:hAnsiTheme="minorBidi"/>
          <w:color w:val="444444"/>
        </w:rPr>
        <w:t xml:space="preserve"> are made of</w:t>
      </w:r>
      <w:r w:rsidR="0092527E" w:rsidRPr="00184A50">
        <w:rPr>
          <w:rFonts w:asciiTheme="minorBidi" w:hAnsiTheme="minorBidi"/>
          <w:color w:val="444444"/>
        </w:rPr>
        <w:t xml:space="preserve"> 60</w:t>
      </w:r>
      <w:r>
        <w:rPr>
          <w:rFonts w:asciiTheme="minorBidi" w:hAnsiTheme="minorBidi"/>
          <w:color w:val="444444"/>
        </w:rPr>
        <w:t xml:space="preserve"> – </w:t>
      </w:r>
      <w:r w:rsidR="0092527E" w:rsidRPr="00184A50">
        <w:rPr>
          <w:rFonts w:asciiTheme="minorBidi" w:hAnsiTheme="minorBidi"/>
          <w:color w:val="444444"/>
        </w:rPr>
        <w:t xml:space="preserve">100% </w:t>
      </w:r>
      <w:r w:rsidR="00160C64" w:rsidRPr="00184A50">
        <w:rPr>
          <w:rFonts w:asciiTheme="minorBidi" w:hAnsiTheme="minorBidi"/>
          <w:color w:val="444444"/>
        </w:rPr>
        <w:t xml:space="preserve">recycled PET. </w:t>
      </w:r>
      <w:r>
        <w:rPr>
          <w:rFonts w:asciiTheme="minorBidi" w:hAnsiTheme="minorBidi"/>
          <w:color w:val="444444"/>
        </w:rPr>
        <w:t>Thanks to</w:t>
      </w:r>
      <w:r w:rsidR="00160C64" w:rsidRPr="00184A50">
        <w:rPr>
          <w:rFonts w:asciiTheme="minorBidi" w:hAnsiTheme="minorBidi"/>
          <w:color w:val="444444"/>
        </w:rPr>
        <w:t xml:space="preserve"> the </w:t>
      </w:r>
      <w:r w:rsidR="0092527E" w:rsidRPr="00184A50">
        <w:rPr>
          <w:rFonts w:asciiTheme="minorBidi" w:hAnsiTheme="minorBidi"/>
          <w:color w:val="444444"/>
        </w:rPr>
        <w:t>GRS certification</w:t>
      </w:r>
      <w:r w:rsidR="005B56D5" w:rsidRPr="00184A50">
        <w:rPr>
          <w:rFonts w:asciiTheme="minorBidi" w:hAnsiTheme="minorBidi"/>
          <w:color w:val="444444"/>
        </w:rPr>
        <w:t xml:space="preserve"> and a network of </w:t>
      </w:r>
      <w:r w:rsidR="000C47ED" w:rsidRPr="00184A50">
        <w:rPr>
          <w:rFonts w:asciiTheme="minorBidi" w:hAnsiTheme="minorBidi"/>
          <w:color w:val="444444"/>
        </w:rPr>
        <w:t xml:space="preserve">certified </w:t>
      </w:r>
      <w:r w:rsidR="005B56D5" w:rsidRPr="00184A50">
        <w:rPr>
          <w:rFonts w:asciiTheme="minorBidi" w:hAnsiTheme="minorBidi"/>
          <w:color w:val="444444"/>
        </w:rPr>
        <w:t xml:space="preserve">production </w:t>
      </w:r>
      <w:r w:rsidR="00F86AD4" w:rsidRPr="00184A50">
        <w:rPr>
          <w:rFonts w:asciiTheme="minorBidi" w:hAnsiTheme="minorBidi"/>
          <w:color w:val="444444"/>
        </w:rPr>
        <w:t xml:space="preserve">sites </w:t>
      </w:r>
      <w:r w:rsidR="005B56D5" w:rsidRPr="00184A50">
        <w:rPr>
          <w:rFonts w:asciiTheme="minorBidi" w:hAnsiTheme="minorBidi"/>
          <w:color w:val="444444"/>
        </w:rPr>
        <w:t>and sales offices</w:t>
      </w:r>
      <w:r w:rsidR="00C5342B" w:rsidRPr="00184A50">
        <w:rPr>
          <w:rFonts w:asciiTheme="minorBidi" w:hAnsiTheme="minorBidi"/>
          <w:color w:val="444444"/>
        </w:rPr>
        <w:t xml:space="preserve">, Freudenberg </w:t>
      </w:r>
      <w:r>
        <w:rPr>
          <w:rFonts w:asciiTheme="minorBidi" w:hAnsiTheme="minorBidi"/>
          <w:color w:val="444444"/>
        </w:rPr>
        <w:t>is</w:t>
      </w:r>
      <w:r w:rsidR="00C5342B" w:rsidRPr="00184A50">
        <w:rPr>
          <w:rFonts w:asciiTheme="minorBidi" w:hAnsiTheme="minorBidi"/>
          <w:color w:val="444444"/>
        </w:rPr>
        <w:t xml:space="preserve"> able </w:t>
      </w:r>
      <w:r w:rsidR="0092527E" w:rsidRPr="00184A50">
        <w:rPr>
          <w:rFonts w:asciiTheme="minorBidi" w:hAnsiTheme="minorBidi"/>
          <w:color w:val="444444"/>
        </w:rPr>
        <w:t xml:space="preserve">to issue </w:t>
      </w:r>
      <w:r w:rsidR="00160C64" w:rsidRPr="00184A50">
        <w:rPr>
          <w:rFonts w:asciiTheme="minorBidi" w:hAnsiTheme="minorBidi"/>
          <w:color w:val="444444"/>
        </w:rPr>
        <w:t>TC</w:t>
      </w:r>
      <w:r w:rsidR="005D1096" w:rsidRPr="00184A50">
        <w:rPr>
          <w:rFonts w:asciiTheme="minorBidi" w:hAnsiTheme="minorBidi"/>
          <w:color w:val="444444"/>
        </w:rPr>
        <w:t>s</w:t>
      </w:r>
      <w:r w:rsidR="0092527E" w:rsidRPr="00184A50">
        <w:rPr>
          <w:rFonts w:asciiTheme="minorBidi" w:hAnsiTheme="minorBidi"/>
          <w:color w:val="444444"/>
        </w:rPr>
        <w:t xml:space="preserve"> </w:t>
      </w:r>
      <w:r w:rsidR="00C5342B" w:rsidRPr="00184A50">
        <w:rPr>
          <w:rFonts w:asciiTheme="minorBidi" w:hAnsiTheme="minorBidi"/>
          <w:color w:val="444444"/>
        </w:rPr>
        <w:t xml:space="preserve">for </w:t>
      </w:r>
      <w:r w:rsidR="005B56D5" w:rsidRPr="00184A50">
        <w:rPr>
          <w:rFonts w:asciiTheme="minorBidi" w:hAnsiTheme="minorBidi"/>
          <w:color w:val="444444"/>
        </w:rPr>
        <w:t>its</w:t>
      </w:r>
      <w:r w:rsidR="00C5342B" w:rsidRPr="00184A50">
        <w:rPr>
          <w:rFonts w:asciiTheme="minorBidi" w:hAnsiTheme="minorBidi"/>
          <w:color w:val="444444"/>
        </w:rPr>
        <w:t xml:space="preserve"> sustainable solutions globally</w:t>
      </w:r>
      <w:r>
        <w:rPr>
          <w:rFonts w:asciiTheme="minorBidi" w:hAnsiTheme="minorBidi"/>
          <w:color w:val="444444"/>
        </w:rPr>
        <w:t>. This enables</w:t>
      </w:r>
      <w:r w:rsidR="00FA1738" w:rsidRPr="00184A50">
        <w:rPr>
          <w:rFonts w:asciiTheme="minorBidi" w:hAnsiTheme="minorBidi"/>
          <w:color w:val="444444"/>
        </w:rPr>
        <w:t xml:space="preserve"> </w:t>
      </w:r>
      <w:r w:rsidR="0067222D" w:rsidRPr="00184A50">
        <w:rPr>
          <w:rFonts w:asciiTheme="minorBidi" w:hAnsiTheme="minorBidi"/>
          <w:color w:val="444444"/>
        </w:rPr>
        <w:t xml:space="preserve">apparel </w:t>
      </w:r>
      <w:r w:rsidR="00FA1738" w:rsidRPr="00184A50">
        <w:rPr>
          <w:rFonts w:asciiTheme="minorBidi" w:hAnsiTheme="minorBidi"/>
          <w:color w:val="444444"/>
        </w:rPr>
        <w:t xml:space="preserve">customers to </w:t>
      </w:r>
      <w:r w:rsidR="005D1096" w:rsidRPr="00184A50">
        <w:rPr>
          <w:rFonts w:asciiTheme="minorBidi" w:hAnsiTheme="minorBidi"/>
          <w:color w:val="444444"/>
        </w:rPr>
        <w:t xml:space="preserve">manufacture </w:t>
      </w:r>
      <w:r w:rsidR="00FA1738" w:rsidRPr="00184A50">
        <w:rPr>
          <w:rFonts w:asciiTheme="minorBidi" w:hAnsiTheme="minorBidi"/>
          <w:color w:val="444444"/>
        </w:rPr>
        <w:t>sustainable garments</w:t>
      </w:r>
      <w:r w:rsidR="00C5342B" w:rsidRPr="00184A50">
        <w:rPr>
          <w:rFonts w:asciiTheme="minorBidi" w:hAnsiTheme="minorBidi"/>
          <w:color w:val="444444"/>
        </w:rPr>
        <w:t xml:space="preserve"> </w:t>
      </w:r>
      <w:r w:rsidR="00FE3C0F" w:rsidRPr="00184A50">
        <w:rPr>
          <w:rFonts w:asciiTheme="minorBidi" w:hAnsiTheme="minorBidi"/>
          <w:color w:val="444444"/>
        </w:rPr>
        <w:t xml:space="preserve">transparently </w:t>
      </w:r>
      <w:r>
        <w:rPr>
          <w:rFonts w:asciiTheme="minorBidi" w:hAnsiTheme="minorBidi"/>
          <w:color w:val="444444"/>
        </w:rPr>
        <w:t>and to trace the recycling materials</w:t>
      </w:r>
      <w:r w:rsidR="00C5342B" w:rsidRPr="00184A50">
        <w:rPr>
          <w:rFonts w:asciiTheme="minorBidi" w:hAnsiTheme="minorBidi"/>
          <w:color w:val="444444"/>
        </w:rPr>
        <w:t xml:space="preserve"> throughout the entire supply chain.</w:t>
      </w:r>
    </w:p>
    <w:p w14:paraId="1B6AB898" w14:textId="75B8B2CB" w:rsidR="0079559A" w:rsidRDefault="0079559A" w:rsidP="00C977CC">
      <w:pPr>
        <w:spacing w:line="360" w:lineRule="auto"/>
        <w:jc w:val="both"/>
        <w:rPr>
          <w:rFonts w:asciiTheme="minorBidi" w:hAnsiTheme="minorBidi"/>
          <w:color w:val="444444"/>
        </w:rPr>
      </w:pPr>
    </w:p>
    <w:p w14:paraId="49B00BAF" w14:textId="1C184E07" w:rsidR="00CC6061" w:rsidRPr="00C977CC" w:rsidRDefault="00CC6061" w:rsidP="00C977CC">
      <w:pPr>
        <w:spacing w:line="360" w:lineRule="auto"/>
        <w:jc w:val="both"/>
        <w:rPr>
          <w:rFonts w:asciiTheme="minorBidi" w:hAnsiTheme="minorBidi"/>
          <w:b/>
          <w:bCs/>
          <w:color w:val="444444"/>
        </w:rPr>
      </w:pPr>
      <w:r w:rsidRPr="00C977CC">
        <w:rPr>
          <w:rFonts w:asciiTheme="minorBidi" w:hAnsiTheme="minorBidi"/>
          <w:b/>
          <w:bCs/>
          <w:color w:val="444444"/>
        </w:rPr>
        <w:t>Customers as well improve their environmental performance</w:t>
      </w:r>
    </w:p>
    <w:p w14:paraId="4BFD9464" w14:textId="77777777" w:rsidR="00C977CC" w:rsidRDefault="00C977CC" w:rsidP="00C977CC">
      <w:pPr>
        <w:spacing w:line="360" w:lineRule="auto"/>
        <w:jc w:val="both"/>
        <w:rPr>
          <w:rFonts w:asciiTheme="minorBidi" w:hAnsiTheme="minorBidi"/>
          <w:color w:val="444444"/>
        </w:rPr>
      </w:pPr>
      <w:r>
        <w:rPr>
          <w:rFonts w:asciiTheme="minorBidi" w:hAnsiTheme="minorBidi"/>
          <w:color w:val="444444"/>
        </w:rPr>
        <w:t>The</w:t>
      </w:r>
      <w:r w:rsidR="005B56D5" w:rsidRPr="00184A50">
        <w:rPr>
          <w:rFonts w:asciiTheme="minorBidi" w:hAnsiTheme="minorBidi"/>
          <w:color w:val="444444"/>
        </w:rPr>
        <w:t xml:space="preserve"> </w:t>
      </w:r>
      <w:r w:rsidR="00FE3C0F" w:rsidRPr="00184A50">
        <w:rPr>
          <w:rFonts w:asciiTheme="minorBidi" w:hAnsiTheme="minorBidi"/>
          <w:color w:val="444444"/>
        </w:rPr>
        <w:t>w</w:t>
      </w:r>
      <w:r w:rsidR="000D581D" w:rsidRPr="00184A50">
        <w:rPr>
          <w:rFonts w:asciiTheme="minorBidi" w:hAnsiTheme="minorBidi"/>
          <w:color w:val="444444"/>
        </w:rPr>
        <w:t>orldwide</w:t>
      </w:r>
      <w:r w:rsidR="00A00788" w:rsidRPr="00184A50">
        <w:rPr>
          <w:rFonts w:asciiTheme="minorBidi" w:hAnsiTheme="minorBidi"/>
          <w:color w:val="444444"/>
        </w:rPr>
        <w:t xml:space="preserve"> GRS certification </w:t>
      </w:r>
      <w:r w:rsidR="000D581D" w:rsidRPr="00184A50">
        <w:rPr>
          <w:rFonts w:asciiTheme="minorBidi" w:hAnsiTheme="minorBidi"/>
          <w:color w:val="444444"/>
        </w:rPr>
        <w:t>allow</w:t>
      </w:r>
      <w:r>
        <w:rPr>
          <w:rFonts w:asciiTheme="minorBidi" w:hAnsiTheme="minorBidi"/>
          <w:color w:val="444444"/>
        </w:rPr>
        <w:t>s</w:t>
      </w:r>
      <w:r w:rsidR="00A00788" w:rsidRPr="00184A50">
        <w:rPr>
          <w:rFonts w:asciiTheme="minorBidi" w:hAnsiTheme="minorBidi"/>
          <w:color w:val="444444"/>
        </w:rPr>
        <w:t xml:space="preserve"> </w:t>
      </w:r>
      <w:r w:rsidR="000D581D" w:rsidRPr="00184A50">
        <w:rPr>
          <w:rFonts w:asciiTheme="minorBidi" w:hAnsiTheme="minorBidi"/>
          <w:color w:val="444444"/>
        </w:rPr>
        <w:t>Freudenberg</w:t>
      </w:r>
      <w:r w:rsidR="00A00788" w:rsidRPr="00184A50">
        <w:rPr>
          <w:rFonts w:asciiTheme="minorBidi" w:hAnsiTheme="minorBidi"/>
          <w:color w:val="444444"/>
        </w:rPr>
        <w:t xml:space="preserve"> to </w:t>
      </w:r>
      <w:r w:rsidR="00FE3C0F" w:rsidRPr="00184A50">
        <w:rPr>
          <w:rFonts w:asciiTheme="minorBidi" w:hAnsiTheme="minorBidi"/>
          <w:color w:val="444444"/>
        </w:rPr>
        <w:t xml:space="preserve">expand </w:t>
      </w:r>
      <w:r>
        <w:rPr>
          <w:rFonts w:asciiTheme="minorBidi" w:hAnsiTheme="minorBidi"/>
          <w:color w:val="444444"/>
        </w:rPr>
        <w:t xml:space="preserve">its portfolio of </w:t>
      </w:r>
      <w:r w:rsidR="000D581D" w:rsidRPr="00184A50">
        <w:rPr>
          <w:rFonts w:asciiTheme="minorBidi" w:hAnsiTheme="minorBidi"/>
          <w:color w:val="444444"/>
        </w:rPr>
        <w:t>sustainable</w:t>
      </w:r>
      <w:r w:rsidR="00FE3C0F" w:rsidRPr="00184A50">
        <w:rPr>
          <w:rFonts w:asciiTheme="minorBidi" w:hAnsiTheme="minorBidi"/>
          <w:color w:val="444444"/>
        </w:rPr>
        <w:t xml:space="preserve"> product</w:t>
      </w:r>
      <w:r>
        <w:rPr>
          <w:rFonts w:asciiTheme="minorBidi" w:hAnsiTheme="minorBidi"/>
          <w:color w:val="444444"/>
        </w:rPr>
        <w:t>s</w:t>
      </w:r>
      <w:r w:rsidR="000D581D" w:rsidRPr="00184A50">
        <w:rPr>
          <w:rFonts w:asciiTheme="minorBidi" w:hAnsiTheme="minorBidi"/>
          <w:color w:val="444444"/>
        </w:rPr>
        <w:t xml:space="preserve"> </w:t>
      </w:r>
      <w:r w:rsidR="00A00788" w:rsidRPr="00184A50">
        <w:rPr>
          <w:rFonts w:asciiTheme="minorBidi" w:hAnsiTheme="minorBidi"/>
          <w:color w:val="444444"/>
        </w:rPr>
        <w:t xml:space="preserve">made </w:t>
      </w:r>
      <w:r>
        <w:rPr>
          <w:rFonts w:asciiTheme="minorBidi" w:hAnsiTheme="minorBidi"/>
          <w:color w:val="444444"/>
        </w:rPr>
        <w:t>of</w:t>
      </w:r>
      <w:r w:rsidR="00A00788" w:rsidRPr="00184A50">
        <w:rPr>
          <w:rFonts w:asciiTheme="minorBidi" w:hAnsiTheme="minorBidi"/>
          <w:color w:val="444444"/>
        </w:rPr>
        <w:t xml:space="preserve"> </w:t>
      </w:r>
      <w:r w:rsidR="000D581D" w:rsidRPr="00184A50">
        <w:rPr>
          <w:rFonts w:asciiTheme="minorBidi" w:hAnsiTheme="minorBidi"/>
          <w:color w:val="444444"/>
        </w:rPr>
        <w:t>recycled materials</w:t>
      </w:r>
      <w:r w:rsidR="00A00788" w:rsidRPr="00184A50">
        <w:rPr>
          <w:rFonts w:asciiTheme="minorBidi" w:hAnsiTheme="minorBidi"/>
          <w:color w:val="444444"/>
        </w:rPr>
        <w:t xml:space="preserve"> </w:t>
      </w:r>
      <w:r>
        <w:rPr>
          <w:rFonts w:asciiTheme="minorBidi" w:hAnsiTheme="minorBidi"/>
          <w:color w:val="444444"/>
        </w:rPr>
        <w:t>in all countries worldwide. Thus, the company</w:t>
      </w:r>
      <w:r w:rsidR="004D46BC" w:rsidRPr="00184A50">
        <w:rPr>
          <w:rFonts w:asciiTheme="minorBidi" w:hAnsiTheme="minorBidi"/>
          <w:color w:val="444444"/>
        </w:rPr>
        <w:t xml:space="preserve"> further reduce</w:t>
      </w:r>
      <w:r>
        <w:rPr>
          <w:rFonts w:asciiTheme="minorBidi" w:hAnsiTheme="minorBidi"/>
          <w:color w:val="444444"/>
        </w:rPr>
        <w:t>s</w:t>
      </w:r>
      <w:r w:rsidR="004D46BC" w:rsidRPr="00184A50">
        <w:rPr>
          <w:rFonts w:asciiTheme="minorBidi" w:hAnsiTheme="minorBidi"/>
          <w:color w:val="444444"/>
        </w:rPr>
        <w:t xml:space="preserve"> waste and increase</w:t>
      </w:r>
      <w:r>
        <w:rPr>
          <w:rFonts w:asciiTheme="minorBidi" w:hAnsiTheme="minorBidi"/>
          <w:color w:val="444444"/>
        </w:rPr>
        <w:t>s</w:t>
      </w:r>
      <w:r w:rsidR="004D46BC" w:rsidRPr="00184A50">
        <w:rPr>
          <w:rFonts w:asciiTheme="minorBidi" w:hAnsiTheme="minorBidi"/>
          <w:color w:val="444444"/>
        </w:rPr>
        <w:t xml:space="preserve"> the circularity of </w:t>
      </w:r>
      <w:r w:rsidR="000C47ED" w:rsidRPr="00184A50">
        <w:rPr>
          <w:rFonts w:asciiTheme="minorBidi" w:hAnsiTheme="minorBidi"/>
          <w:color w:val="444444"/>
        </w:rPr>
        <w:t xml:space="preserve">recycled </w:t>
      </w:r>
      <w:r w:rsidR="004D46BC" w:rsidRPr="00184A50">
        <w:rPr>
          <w:rFonts w:asciiTheme="minorBidi" w:hAnsiTheme="minorBidi"/>
          <w:color w:val="444444"/>
        </w:rPr>
        <w:t xml:space="preserve">materials. </w:t>
      </w:r>
      <w:r w:rsidR="005B56D5" w:rsidRPr="00184A50">
        <w:rPr>
          <w:rFonts w:asciiTheme="minorBidi" w:hAnsiTheme="minorBidi"/>
          <w:color w:val="444444"/>
        </w:rPr>
        <w:t>In addition,</w:t>
      </w:r>
      <w:r w:rsidR="006D04C1" w:rsidRPr="00184A50">
        <w:rPr>
          <w:rFonts w:asciiTheme="minorBidi" w:hAnsiTheme="minorBidi"/>
          <w:color w:val="444444"/>
        </w:rPr>
        <w:t xml:space="preserve"> Freudenberg </w:t>
      </w:r>
      <w:r>
        <w:rPr>
          <w:rFonts w:asciiTheme="minorBidi" w:hAnsiTheme="minorBidi"/>
          <w:color w:val="444444"/>
        </w:rPr>
        <w:t xml:space="preserve">supports its customers to keep reducing </w:t>
      </w:r>
      <w:r w:rsidR="00E07B54" w:rsidRPr="00184A50">
        <w:rPr>
          <w:rFonts w:asciiTheme="minorBidi" w:hAnsiTheme="minorBidi"/>
          <w:color w:val="444444"/>
        </w:rPr>
        <w:t>the</w:t>
      </w:r>
      <w:r>
        <w:rPr>
          <w:rFonts w:asciiTheme="minorBidi" w:hAnsiTheme="minorBidi"/>
          <w:color w:val="444444"/>
        </w:rPr>
        <w:t>ir own</w:t>
      </w:r>
      <w:r w:rsidR="00E07B54" w:rsidRPr="00184A50">
        <w:rPr>
          <w:rFonts w:asciiTheme="minorBidi" w:hAnsiTheme="minorBidi"/>
          <w:color w:val="444444"/>
        </w:rPr>
        <w:t xml:space="preserve"> impact on the environment</w:t>
      </w:r>
      <w:r w:rsidR="00A00788" w:rsidRPr="00184A50">
        <w:rPr>
          <w:rFonts w:asciiTheme="minorBidi" w:hAnsiTheme="minorBidi"/>
          <w:color w:val="444444"/>
        </w:rPr>
        <w:t xml:space="preserve">. </w:t>
      </w:r>
    </w:p>
    <w:p w14:paraId="17FD8F66" w14:textId="78184C1D" w:rsidR="0090452B" w:rsidRPr="00184A50" w:rsidRDefault="00B17B64" w:rsidP="00C977CC">
      <w:pPr>
        <w:spacing w:line="360" w:lineRule="auto"/>
        <w:jc w:val="both"/>
        <w:rPr>
          <w:rFonts w:asciiTheme="minorBidi" w:hAnsiTheme="minorBidi"/>
          <w:color w:val="444444"/>
        </w:rPr>
      </w:pPr>
      <w:r w:rsidRPr="00184A50">
        <w:rPr>
          <w:rFonts w:asciiTheme="minorBidi" w:hAnsiTheme="minorBidi"/>
          <w:color w:val="444444"/>
        </w:rPr>
        <w:t>B</w:t>
      </w:r>
      <w:r w:rsidR="00A00788" w:rsidRPr="00184A50">
        <w:rPr>
          <w:rFonts w:asciiTheme="minorBidi" w:hAnsiTheme="minorBidi"/>
          <w:color w:val="444444"/>
        </w:rPr>
        <w:t>y developing high</w:t>
      </w:r>
      <w:r w:rsidR="00C977CC">
        <w:rPr>
          <w:rFonts w:asciiTheme="minorBidi" w:hAnsiTheme="minorBidi"/>
          <w:color w:val="444444"/>
        </w:rPr>
        <w:t>-</w:t>
      </w:r>
      <w:r w:rsidR="00A00788" w:rsidRPr="00184A50">
        <w:rPr>
          <w:rFonts w:asciiTheme="minorBidi" w:hAnsiTheme="minorBidi"/>
          <w:color w:val="444444"/>
        </w:rPr>
        <w:t>quality, high</w:t>
      </w:r>
      <w:r w:rsidR="00C977CC">
        <w:rPr>
          <w:rFonts w:asciiTheme="minorBidi" w:hAnsiTheme="minorBidi"/>
          <w:color w:val="444444"/>
        </w:rPr>
        <w:t>-</w:t>
      </w:r>
      <w:r w:rsidR="00A00788" w:rsidRPr="00184A50">
        <w:rPr>
          <w:rFonts w:asciiTheme="minorBidi" w:hAnsiTheme="minorBidi"/>
          <w:color w:val="444444"/>
        </w:rPr>
        <w:t>performance</w:t>
      </w:r>
      <w:r w:rsidR="00C977CC">
        <w:rPr>
          <w:rFonts w:asciiTheme="minorBidi" w:hAnsiTheme="minorBidi"/>
          <w:color w:val="444444"/>
        </w:rPr>
        <w:t xml:space="preserve"> and</w:t>
      </w:r>
      <w:r w:rsidR="00A00788" w:rsidRPr="00184A50">
        <w:rPr>
          <w:rFonts w:asciiTheme="minorBidi" w:hAnsiTheme="minorBidi"/>
          <w:color w:val="444444"/>
        </w:rPr>
        <w:t xml:space="preserve"> </w:t>
      </w:r>
      <w:r w:rsidR="0067222D" w:rsidRPr="00184A50">
        <w:rPr>
          <w:rFonts w:asciiTheme="minorBidi" w:hAnsiTheme="minorBidi"/>
          <w:color w:val="444444"/>
        </w:rPr>
        <w:t xml:space="preserve">sustainable </w:t>
      </w:r>
      <w:r w:rsidR="000D581D" w:rsidRPr="00184A50">
        <w:rPr>
          <w:rFonts w:asciiTheme="minorBidi" w:hAnsiTheme="minorBidi"/>
          <w:color w:val="444444"/>
        </w:rPr>
        <w:t>solutions</w:t>
      </w:r>
      <w:r w:rsidR="00A00788" w:rsidRPr="00184A50">
        <w:rPr>
          <w:rFonts w:asciiTheme="minorBidi" w:hAnsiTheme="minorBidi"/>
          <w:color w:val="444444"/>
        </w:rPr>
        <w:t xml:space="preserve">, Freudenberg </w:t>
      </w:r>
      <w:r w:rsidR="000D581D" w:rsidRPr="00184A50">
        <w:rPr>
          <w:rFonts w:asciiTheme="minorBidi" w:hAnsiTheme="minorBidi"/>
          <w:color w:val="444444"/>
        </w:rPr>
        <w:t>contributes</w:t>
      </w:r>
      <w:r w:rsidR="00A00788" w:rsidRPr="00184A50">
        <w:rPr>
          <w:rFonts w:asciiTheme="minorBidi" w:hAnsiTheme="minorBidi"/>
          <w:color w:val="444444"/>
        </w:rPr>
        <w:t xml:space="preserve"> to </w:t>
      </w:r>
      <w:r w:rsidR="000D581D" w:rsidRPr="00184A50">
        <w:rPr>
          <w:rFonts w:asciiTheme="minorBidi" w:hAnsiTheme="minorBidi"/>
          <w:color w:val="444444"/>
        </w:rPr>
        <w:t>making</w:t>
      </w:r>
      <w:r w:rsidR="00A00788" w:rsidRPr="00184A50">
        <w:rPr>
          <w:rFonts w:asciiTheme="minorBidi" w:hAnsiTheme="minorBidi"/>
          <w:color w:val="444444"/>
        </w:rPr>
        <w:t xml:space="preserve"> </w:t>
      </w:r>
      <w:r w:rsidR="00C24399" w:rsidRPr="00184A50">
        <w:rPr>
          <w:rFonts w:asciiTheme="minorBidi" w:hAnsiTheme="minorBidi"/>
          <w:color w:val="444444"/>
        </w:rPr>
        <w:t>garments more durable</w:t>
      </w:r>
      <w:r w:rsidR="006D04C1" w:rsidRPr="00184A50">
        <w:rPr>
          <w:rFonts w:asciiTheme="minorBidi" w:hAnsiTheme="minorBidi"/>
          <w:color w:val="444444"/>
        </w:rPr>
        <w:t xml:space="preserve"> and performing</w:t>
      </w:r>
      <w:r w:rsidR="00C24399" w:rsidRPr="00184A50">
        <w:rPr>
          <w:rFonts w:asciiTheme="minorBidi" w:hAnsiTheme="minorBidi"/>
          <w:color w:val="444444"/>
        </w:rPr>
        <w:t>.</w:t>
      </w:r>
    </w:p>
    <w:p w14:paraId="3E38092B" w14:textId="48DF6B35" w:rsidR="00C24399" w:rsidRPr="00184A50" w:rsidRDefault="00C24399" w:rsidP="00C977CC">
      <w:pPr>
        <w:spacing w:line="360" w:lineRule="auto"/>
        <w:jc w:val="both"/>
        <w:rPr>
          <w:rFonts w:asciiTheme="minorBidi" w:hAnsiTheme="minorBidi"/>
          <w:color w:val="444444"/>
        </w:rPr>
      </w:pPr>
    </w:p>
    <w:p w14:paraId="6EC7B5AB" w14:textId="1CB8A42F" w:rsidR="00C977CC" w:rsidRPr="00C977CC" w:rsidRDefault="00C977CC" w:rsidP="00C977CC">
      <w:pPr>
        <w:spacing w:line="360" w:lineRule="auto"/>
        <w:jc w:val="both"/>
        <w:rPr>
          <w:rFonts w:asciiTheme="minorBidi" w:hAnsiTheme="minorBidi"/>
          <w:b/>
          <w:bCs/>
          <w:color w:val="444444"/>
        </w:rPr>
      </w:pPr>
      <w:r w:rsidRPr="00C977CC">
        <w:rPr>
          <w:rFonts w:asciiTheme="minorBidi" w:hAnsiTheme="minorBidi"/>
          <w:b/>
          <w:bCs/>
          <w:color w:val="444444"/>
        </w:rPr>
        <w:t>About the GRS</w:t>
      </w:r>
    </w:p>
    <w:p w14:paraId="06C48B38" w14:textId="76B83C3D" w:rsidR="00C24399" w:rsidRPr="00184A50" w:rsidRDefault="00C24399" w:rsidP="00C977CC">
      <w:pPr>
        <w:spacing w:line="360" w:lineRule="auto"/>
        <w:jc w:val="both"/>
        <w:rPr>
          <w:rFonts w:asciiTheme="minorBidi" w:hAnsiTheme="minorBidi"/>
          <w:color w:val="444444"/>
        </w:rPr>
      </w:pPr>
      <w:r w:rsidRPr="00184A50">
        <w:rPr>
          <w:rFonts w:asciiTheme="minorBidi" w:hAnsiTheme="minorBidi"/>
          <w:color w:val="444444"/>
        </w:rPr>
        <w:t xml:space="preserve">GRS is an international and voluntary standard </w:t>
      </w:r>
      <w:r w:rsidR="00B17B64" w:rsidRPr="00184A50">
        <w:rPr>
          <w:rFonts w:asciiTheme="minorBidi" w:hAnsiTheme="minorBidi"/>
          <w:color w:val="444444"/>
        </w:rPr>
        <w:t xml:space="preserve">developed </w:t>
      </w:r>
      <w:r w:rsidR="00C977CC">
        <w:rPr>
          <w:rFonts w:asciiTheme="minorBidi" w:hAnsiTheme="minorBidi"/>
          <w:color w:val="444444"/>
        </w:rPr>
        <w:t xml:space="preserve">by </w:t>
      </w:r>
      <w:r w:rsidR="00C977CC" w:rsidRPr="00184A50">
        <w:rPr>
          <w:rFonts w:asciiTheme="minorBidi" w:hAnsiTheme="minorBidi"/>
          <w:color w:val="444444"/>
        </w:rPr>
        <w:t xml:space="preserve">Textile Exchange </w:t>
      </w:r>
      <w:r w:rsidR="00B17B64" w:rsidRPr="00184A50">
        <w:rPr>
          <w:rFonts w:asciiTheme="minorBidi" w:hAnsiTheme="minorBidi"/>
          <w:color w:val="444444"/>
        </w:rPr>
        <w:t>and managed by</w:t>
      </w:r>
      <w:r w:rsidR="00C977CC">
        <w:rPr>
          <w:rFonts w:asciiTheme="minorBidi" w:hAnsiTheme="minorBidi"/>
          <w:color w:val="444444"/>
        </w:rPr>
        <w:t xml:space="preserve"> the non-profit organization. The standard</w:t>
      </w:r>
      <w:r w:rsidRPr="00184A50">
        <w:rPr>
          <w:rFonts w:asciiTheme="minorBidi" w:hAnsiTheme="minorBidi"/>
          <w:color w:val="444444"/>
        </w:rPr>
        <w:t xml:space="preserve"> set</w:t>
      </w:r>
      <w:r w:rsidR="00B17B64" w:rsidRPr="00184A50">
        <w:rPr>
          <w:rFonts w:asciiTheme="minorBidi" w:hAnsiTheme="minorBidi"/>
          <w:color w:val="444444"/>
        </w:rPr>
        <w:t>s</w:t>
      </w:r>
      <w:r w:rsidRPr="00184A50">
        <w:rPr>
          <w:rFonts w:asciiTheme="minorBidi" w:hAnsiTheme="minorBidi"/>
          <w:color w:val="444444"/>
        </w:rPr>
        <w:t xml:space="preserve"> </w:t>
      </w:r>
      <w:r w:rsidR="00C977CC">
        <w:rPr>
          <w:rFonts w:asciiTheme="minorBidi" w:hAnsiTheme="minorBidi"/>
          <w:color w:val="444444"/>
        </w:rPr>
        <w:t xml:space="preserve">the </w:t>
      </w:r>
      <w:r w:rsidRPr="00184A50">
        <w:rPr>
          <w:rFonts w:asciiTheme="minorBidi" w:hAnsiTheme="minorBidi"/>
          <w:color w:val="444444"/>
        </w:rPr>
        <w:t xml:space="preserve">requirements for third-party certification of recycled </w:t>
      </w:r>
      <w:r w:rsidR="00C977CC">
        <w:rPr>
          <w:rFonts w:asciiTheme="minorBidi" w:hAnsiTheme="minorBidi"/>
          <w:color w:val="444444"/>
        </w:rPr>
        <w:t>materials</w:t>
      </w:r>
      <w:r w:rsidR="000C47ED" w:rsidRPr="00184A50">
        <w:rPr>
          <w:rFonts w:asciiTheme="minorBidi" w:hAnsiTheme="minorBidi"/>
          <w:color w:val="444444"/>
        </w:rPr>
        <w:t xml:space="preserve"> </w:t>
      </w:r>
      <w:r w:rsidRPr="00184A50">
        <w:rPr>
          <w:rFonts w:asciiTheme="minorBidi" w:hAnsiTheme="minorBidi"/>
          <w:color w:val="444444"/>
        </w:rPr>
        <w:t>and</w:t>
      </w:r>
      <w:r w:rsidR="005D1096" w:rsidRPr="00184A50">
        <w:rPr>
          <w:rFonts w:asciiTheme="minorBidi" w:hAnsiTheme="minorBidi"/>
          <w:color w:val="444444"/>
        </w:rPr>
        <w:t xml:space="preserve"> the</w:t>
      </w:r>
      <w:r w:rsidRPr="00184A50">
        <w:rPr>
          <w:rFonts w:asciiTheme="minorBidi" w:hAnsiTheme="minorBidi"/>
          <w:color w:val="444444"/>
        </w:rPr>
        <w:t xml:space="preserve"> chain of custody. GRS aims to </w:t>
      </w:r>
      <w:r w:rsidR="000C47ED" w:rsidRPr="00184A50">
        <w:rPr>
          <w:rFonts w:asciiTheme="minorBidi" w:hAnsiTheme="minorBidi"/>
          <w:color w:val="444444"/>
        </w:rPr>
        <w:t xml:space="preserve">unify </w:t>
      </w:r>
      <w:r w:rsidR="008A47B3">
        <w:rPr>
          <w:rFonts w:asciiTheme="minorBidi" w:hAnsiTheme="minorBidi"/>
          <w:color w:val="444444"/>
        </w:rPr>
        <w:t xml:space="preserve">the definitions of </w:t>
      </w:r>
      <w:r w:rsidRPr="00184A50">
        <w:rPr>
          <w:rFonts w:asciiTheme="minorBidi" w:hAnsiTheme="minorBidi"/>
          <w:color w:val="444444"/>
        </w:rPr>
        <w:t xml:space="preserve">recycled </w:t>
      </w:r>
      <w:r w:rsidR="008A47B3">
        <w:rPr>
          <w:rFonts w:asciiTheme="minorBidi" w:hAnsiTheme="minorBidi"/>
          <w:color w:val="444444"/>
        </w:rPr>
        <w:t>materials</w:t>
      </w:r>
      <w:r w:rsidRPr="00184A50">
        <w:rPr>
          <w:rFonts w:asciiTheme="minorBidi" w:hAnsiTheme="minorBidi"/>
          <w:color w:val="444444"/>
        </w:rPr>
        <w:t xml:space="preserve"> across multiple applications, </w:t>
      </w:r>
      <w:r w:rsidR="008A47B3">
        <w:rPr>
          <w:rFonts w:asciiTheme="minorBidi" w:hAnsiTheme="minorBidi"/>
          <w:color w:val="444444"/>
        </w:rPr>
        <w:t xml:space="preserve">to </w:t>
      </w:r>
      <w:r w:rsidRPr="00184A50">
        <w:rPr>
          <w:rFonts w:asciiTheme="minorBidi" w:hAnsiTheme="minorBidi"/>
          <w:color w:val="444444"/>
        </w:rPr>
        <w:t xml:space="preserve">verify </w:t>
      </w:r>
      <w:r w:rsidR="008A47B3">
        <w:rPr>
          <w:rFonts w:asciiTheme="minorBidi" w:hAnsiTheme="minorBidi"/>
          <w:color w:val="444444"/>
        </w:rPr>
        <w:t xml:space="preserve">the contents of </w:t>
      </w:r>
      <w:r w:rsidRPr="00184A50">
        <w:rPr>
          <w:rFonts w:asciiTheme="minorBidi" w:hAnsiTheme="minorBidi"/>
          <w:color w:val="444444"/>
        </w:rPr>
        <w:t>recycled</w:t>
      </w:r>
      <w:r w:rsidR="008A47B3">
        <w:rPr>
          <w:rFonts w:asciiTheme="minorBidi" w:hAnsiTheme="minorBidi"/>
          <w:color w:val="444444"/>
        </w:rPr>
        <w:t xml:space="preserve"> materials</w:t>
      </w:r>
      <w:r w:rsidRPr="00184A50">
        <w:rPr>
          <w:rFonts w:asciiTheme="minorBidi" w:hAnsiTheme="minorBidi"/>
          <w:color w:val="444444"/>
        </w:rPr>
        <w:t xml:space="preserve"> in textile products, and </w:t>
      </w:r>
      <w:r w:rsidR="008A47B3">
        <w:rPr>
          <w:rFonts w:asciiTheme="minorBidi" w:hAnsiTheme="minorBidi"/>
          <w:color w:val="444444"/>
        </w:rPr>
        <w:t xml:space="preserve">to </w:t>
      </w:r>
      <w:r w:rsidRPr="00184A50">
        <w:rPr>
          <w:rFonts w:asciiTheme="minorBidi" w:hAnsiTheme="minorBidi"/>
          <w:color w:val="444444"/>
        </w:rPr>
        <w:t>provide brand</w:t>
      </w:r>
      <w:r w:rsidR="008A47B3">
        <w:rPr>
          <w:rFonts w:asciiTheme="minorBidi" w:hAnsiTheme="minorBidi"/>
          <w:color w:val="444444"/>
        </w:rPr>
        <w:t xml:space="preserve"> manufacturer</w:t>
      </w:r>
      <w:r w:rsidRPr="00184A50">
        <w:rPr>
          <w:rFonts w:asciiTheme="minorBidi" w:hAnsiTheme="minorBidi"/>
          <w:color w:val="444444"/>
        </w:rPr>
        <w:t xml:space="preserve">s and end consumers </w:t>
      </w:r>
      <w:r w:rsidR="008A47B3">
        <w:rPr>
          <w:rFonts w:asciiTheme="minorBidi" w:hAnsiTheme="minorBidi"/>
          <w:color w:val="444444"/>
        </w:rPr>
        <w:t xml:space="preserve">with </w:t>
      </w:r>
      <w:r w:rsidRPr="00184A50">
        <w:rPr>
          <w:rFonts w:asciiTheme="minorBidi" w:hAnsiTheme="minorBidi"/>
          <w:color w:val="444444"/>
        </w:rPr>
        <w:t>a tool to make informed decisions</w:t>
      </w:r>
      <w:r w:rsidR="00B17B64" w:rsidRPr="00184A50">
        <w:rPr>
          <w:rFonts w:asciiTheme="minorBidi" w:hAnsiTheme="minorBidi"/>
          <w:color w:val="444444"/>
        </w:rPr>
        <w:t xml:space="preserve"> that lower environmental impact</w:t>
      </w:r>
      <w:r w:rsidRPr="00184A50">
        <w:rPr>
          <w:rFonts w:asciiTheme="minorBidi" w:hAnsiTheme="minorBidi"/>
          <w:color w:val="444444"/>
        </w:rPr>
        <w:t>.</w:t>
      </w:r>
    </w:p>
    <w:p w14:paraId="32D419D2" w14:textId="14EBEA85" w:rsidR="00704ED3" w:rsidRDefault="00704ED3" w:rsidP="00CD3BF8">
      <w:pPr>
        <w:spacing w:line="360" w:lineRule="auto"/>
        <w:jc w:val="both"/>
        <w:rPr>
          <w:rFonts w:asciiTheme="minorBidi" w:hAnsiTheme="minorBidi"/>
          <w:color w:val="000000" w:themeColor="text1"/>
        </w:rPr>
      </w:pPr>
    </w:p>
    <w:p w14:paraId="3990BB9F" w14:textId="007A8B4C" w:rsidR="008A47B3" w:rsidRDefault="008A47B3" w:rsidP="00CD3BF8">
      <w:pPr>
        <w:spacing w:line="360" w:lineRule="auto"/>
        <w:jc w:val="both"/>
        <w:rPr>
          <w:rFonts w:asciiTheme="minorBidi" w:hAnsiTheme="minorBidi"/>
          <w:color w:val="000000" w:themeColor="text1"/>
        </w:rPr>
      </w:pPr>
    </w:p>
    <w:p w14:paraId="783E8F7D" w14:textId="1313A70D" w:rsidR="008A47B3" w:rsidRDefault="008A47B3" w:rsidP="00CD3BF8">
      <w:pPr>
        <w:spacing w:line="360" w:lineRule="auto"/>
        <w:jc w:val="both"/>
        <w:rPr>
          <w:rFonts w:asciiTheme="minorBidi" w:hAnsiTheme="minorBidi"/>
          <w:color w:val="000000" w:themeColor="text1"/>
        </w:rPr>
      </w:pPr>
    </w:p>
    <w:p w14:paraId="73FC474E" w14:textId="30487446" w:rsidR="008A47B3" w:rsidRDefault="008A47B3" w:rsidP="00CD3BF8">
      <w:pPr>
        <w:spacing w:line="360" w:lineRule="auto"/>
        <w:jc w:val="both"/>
        <w:rPr>
          <w:rFonts w:asciiTheme="minorBidi" w:hAnsiTheme="minorBidi"/>
          <w:color w:val="000000" w:themeColor="text1"/>
        </w:rPr>
      </w:pPr>
    </w:p>
    <w:p w14:paraId="66A15B7F" w14:textId="57400E92" w:rsidR="008A47B3" w:rsidRDefault="008A47B3" w:rsidP="00CD3BF8">
      <w:pPr>
        <w:spacing w:line="360" w:lineRule="auto"/>
        <w:jc w:val="both"/>
        <w:rPr>
          <w:rFonts w:asciiTheme="minorBidi" w:hAnsiTheme="minorBidi"/>
          <w:color w:val="000000" w:themeColor="text1"/>
        </w:rPr>
      </w:pPr>
    </w:p>
    <w:p w14:paraId="4F7BE568" w14:textId="77777777" w:rsidR="008A47B3" w:rsidRPr="00184A50" w:rsidRDefault="008A47B3" w:rsidP="00CD3BF8">
      <w:pPr>
        <w:spacing w:line="360" w:lineRule="auto"/>
        <w:jc w:val="both"/>
        <w:rPr>
          <w:rFonts w:asciiTheme="minorBidi" w:hAnsiTheme="minorBidi"/>
          <w:color w:val="000000" w:themeColor="text1"/>
        </w:rPr>
      </w:pPr>
    </w:p>
    <w:p w14:paraId="18033657" w14:textId="77777777" w:rsidR="00F41452" w:rsidRPr="0033051A" w:rsidRDefault="00F41452" w:rsidP="0033051A">
      <w:pPr>
        <w:pStyle w:val="Headline0"/>
        <w:spacing w:after="240" w:line="240" w:lineRule="auto"/>
        <w:jc w:val="both"/>
        <w:rPr>
          <w:rFonts w:asciiTheme="minorBidi" w:hAnsiTheme="minorBidi" w:cstheme="minorBidi"/>
          <w:bCs w:val="0"/>
          <w:caps w:val="0"/>
          <w:color w:val="000000"/>
          <w:sz w:val="24"/>
          <w:szCs w:val="24"/>
        </w:rPr>
      </w:pPr>
      <w:r w:rsidRPr="0033051A">
        <w:rPr>
          <w:rFonts w:asciiTheme="minorBidi" w:hAnsiTheme="minorBidi" w:cstheme="minorBidi"/>
          <w:bCs w:val="0"/>
          <w:caps w:val="0"/>
          <w:color w:val="000000"/>
          <w:sz w:val="24"/>
          <w:szCs w:val="24"/>
        </w:rPr>
        <w:lastRenderedPageBreak/>
        <w:t>Contact for media enquiries</w:t>
      </w:r>
    </w:p>
    <w:p w14:paraId="4E486E1D" w14:textId="77777777" w:rsidR="00F41452" w:rsidRPr="008A47B3" w:rsidRDefault="00F41452" w:rsidP="008A47B3">
      <w:pPr>
        <w:pStyle w:val="Headline0"/>
        <w:spacing w:line="240" w:lineRule="auto"/>
        <w:jc w:val="both"/>
        <w:rPr>
          <w:rFonts w:asciiTheme="minorBidi" w:hAnsiTheme="minorBidi" w:cstheme="minorBidi"/>
          <w:bCs w:val="0"/>
          <w:caps w:val="0"/>
          <w:color w:val="000000"/>
          <w:sz w:val="20"/>
          <w:szCs w:val="20"/>
          <w:lang w:val="de-DE"/>
        </w:rPr>
      </w:pPr>
      <w:r w:rsidRPr="008A47B3">
        <w:rPr>
          <w:rFonts w:asciiTheme="minorBidi" w:hAnsiTheme="minorBidi" w:cstheme="minorBidi"/>
          <w:bCs w:val="0"/>
          <w:caps w:val="0"/>
          <w:color w:val="000000"/>
          <w:sz w:val="20"/>
          <w:szCs w:val="20"/>
        </w:rPr>
        <w:t xml:space="preserve">Freudenberg Performance Materials Holding SE &amp; Co. </w:t>
      </w:r>
      <w:r w:rsidRPr="008A47B3">
        <w:rPr>
          <w:rFonts w:asciiTheme="minorBidi" w:hAnsiTheme="minorBidi" w:cstheme="minorBidi"/>
          <w:bCs w:val="0"/>
          <w:caps w:val="0"/>
          <w:color w:val="000000"/>
          <w:sz w:val="20"/>
          <w:szCs w:val="20"/>
          <w:lang w:val="de-DE"/>
        </w:rPr>
        <w:t>KG</w:t>
      </w:r>
    </w:p>
    <w:p w14:paraId="4BB52574"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lang w:val="de-DE"/>
        </w:rPr>
      </w:pPr>
      <w:r w:rsidRPr="008A47B3">
        <w:rPr>
          <w:rFonts w:asciiTheme="minorBidi" w:hAnsiTheme="minorBidi" w:cstheme="minorBidi"/>
          <w:b w:val="0"/>
          <w:caps w:val="0"/>
          <w:color w:val="000000"/>
          <w:sz w:val="20"/>
          <w:szCs w:val="20"/>
          <w:lang w:val="de-DE"/>
        </w:rPr>
        <w:t>Holger Steingraeber, Director Global Communications</w:t>
      </w:r>
    </w:p>
    <w:p w14:paraId="7F6AA196"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lang w:val="de-DE"/>
        </w:rPr>
      </w:pPr>
      <w:r w:rsidRPr="008A47B3">
        <w:rPr>
          <w:rFonts w:asciiTheme="minorBidi" w:hAnsiTheme="minorBidi" w:cstheme="minorBidi"/>
          <w:b w:val="0"/>
          <w:caps w:val="0"/>
          <w:color w:val="000000"/>
          <w:sz w:val="20"/>
          <w:szCs w:val="20"/>
          <w:lang w:val="de-DE"/>
        </w:rPr>
        <w:t>Höhnerweg 2-4 / 69469 Weinheim / Germany</w:t>
      </w:r>
    </w:p>
    <w:p w14:paraId="38C5FE84"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lang w:val="de-DE"/>
        </w:rPr>
      </w:pPr>
      <w:r w:rsidRPr="008A47B3">
        <w:rPr>
          <w:rFonts w:asciiTheme="minorBidi" w:hAnsiTheme="minorBidi" w:cstheme="minorBidi"/>
          <w:b w:val="0"/>
          <w:caps w:val="0"/>
          <w:color w:val="000000"/>
          <w:sz w:val="20"/>
          <w:szCs w:val="20"/>
          <w:lang w:val="de-DE"/>
        </w:rPr>
        <w:t xml:space="preserve">Phone +49 6201 80 </w:t>
      </w:r>
      <w:r w:rsidR="004D40A4" w:rsidRPr="008A47B3">
        <w:rPr>
          <w:rFonts w:asciiTheme="minorBidi" w:hAnsiTheme="minorBidi" w:cstheme="minorBidi"/>
          <w:b w:val="0"/>
          <w:caps w:val="0"/>
          <w:color w:val="000000"/>
          <w:sz w:val="20"/>
          <w:szCs w:val="20"/>
          <w:lang w:val="de-DE"/>
        </w:rPr>
        <w:t>6503</w:t>
      </w:r>
    </w:p>
    <w:p w14:paraId="1EC1CDB8"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lang w:val="de-DE"/>
        </w:rPr>
      </w:pPr>
      <w:r w:rsidRPr="008A47B3">
        <w:rPr>
          <w:rFonts w:asciiTheme="minorBidi" w:hAnsiTheme="minorBidi" w:cstheme="minorBidi"/>
          <w:b w:val="0"/>
          <w:caps w:val="0"/>
          <w:color w:val="000000"/>
          <w:sz w:val="20"/>
          <w:szCs w:val="20"/>
          <w:lang w:val="de-DE"/>
        </w:rPr>
        <w:t>Holger.Steingraeber@freudenberg-pm.com</w:t>
      </w:r>
    </w:p>
    <w:p w14:paraId="0BFDD56D" w14:textId="77777777" w:rsidR="00F41452" w:rsidRPr="008A47B3" w:rsidRDefault="00F41452" w:rsidP="008A47B3">
      <w:pPr>
        <w:pStyle w:val="KeinAbsatzformat"/>
        <w:spacing w:line="240" w:lineRule="auto"/>
        <w:jc w:val="both"/>
        <w:rPr>
          <w:rFonts w:asciiTheme="minorBidi" w:hAnsiTheme="minorBidi" w:cstheme="minorBidi"/>
          <w:sz w:val="20"/>
          <w:szCs w:val="20"/>
        </w:rPr>
      </w:pPr>
      <w:r w:rsidRPr="008A47B3">
        <w:rPr>
          <w:rFonts w:asciiTheme="minorBidi" w:hAnsiTheme="minorBidi" w:cstheme="minorBidi"/>
          <w:sz w:val="20"/>
          <w:szCs w:val="20"/>
        </w:rPr>
        <w:t>www.freudenberg-pm.com</w:t>
      </w:r>
    </w:p>
    <w:p w14:paraId="23F17850" w14:textId="77777777" w:rsidR="00F41452" w:rsidRPr="008A47B3" w:rsidRDefault="00F41452" w:rsidP="008A47B3">
      <w:pPr>
        <w:pStyle w:val="KeinAbsatzformat"/>
        <w:spacing w:line="240" w:lineRule="auto"/>
        <w:jc w:val="both"/>
        <w:rPr>
          <w:rFonts w:asciiTheme="minorBidi" w:hAnsiTheme="minorBidi" w:cstheme="minorBidi"/>
          <w:sz w:val="20"/>
          <w:szCs w:val="20"/>
        </w:rPr>
      </w:pPr>
    </w:p>
    <w:p w14:paraId="01A15402"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lang w:val="de-DE"/>
        </w:rPr>
      </w:pPr>
      <w:r w:rsidRPr="008A47B3">
        <w:rPr>
          <w:rFonts w:asciiTheme="minorBidi" w:hAnsiTheme="minorBidi" w:cstheme="minorBidi"/>
          <w:b w:val="0"/>
          <w:caps w:val="0"/>
          <w:color w:val="000000"/>
          <w:sz w:val="20"/>
          <w:szCs w:val="20"/>
          <w:lang w:val="de-DE"/>
        </w:rPr>
        <w:t>Katrin Böttcher, Manager Global Communications</w:t>
      </w:r>
    </w:p>
    <w:p w14:paraId="25207405"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lang w:val="de-DE"/>
        </w:rPr>
      </w:pPr>
      <w:r w:rsidRPr="008A47B3">
        <w:rPr>
          <w:rFonts w:asciiTheme="minorBidi" w:hAnsiTheme="minorBidi" w:cstheme="minorBidi"/>
          <w:b w:val="0"/>
          <w:caps w:val="0"/>
          <w:color w:val="000000"/>
          <w:sz w:val="20"/>
          <w:szCs w:val="20"/>
          <w:lang w:val="de-DE"/>
        </w:rPr>
        <w:t>Höhnerweg 2-4 / 69469 Weinheim / Germany</w:t>
      </w:r>
    </w:p>
    <w:p w14:paraId="690FAC7F"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rPr>
      </w:pPr>
      <w:r w:rsidRPr="008A47B3">
        <w:rPr>
          <w:rFonts w:asciiTheme="minorBidi" w:hAnsiTheme="minorBidi" w:cstheme="minorBidi"/>
          <w:b w:val="0"/>
          <w:caps w:val="0"/>
          <w:color w:val="000000"/>
          <w:sz w:val="20"/>
          <w:szCs w:val="20"/>
        </w:rPr>
        <w:t xml:space="preserve">Phone +49 6201 80 5977 </w:t>
      </w:r>
    </w:p>
    <w:p w14:paraId="195970D3" w14:textId="77777777" w:rsidR="00F41452" w:rsidRPr="008A47B3" w:rsidRDefault="00F41452" w:rsidP="008A47B3">
      <w:pPr>
        <w:pStyle w:val="Headline0"/>
        <w:spacing w:line="240" w:lineRule="auto"/>
        <w:jc w:val="both"/>
        <w:rPr>
          <w:rFonts w:asciiTheme="minorBidi" w:hAnsiTheme="minorBidi" w:cstheme="minorBidi"/>
          <w:b w:val="0"/>
          <w:caps w:val="0"/>
          <w:color w:val="000000"/>
          <w:sz w:val="20"/>
          <w:szCs w:val="20"/>
        </w:rPr>
      </w:pPr>
      <w:r w:rsidRPr="008A47B3">
        <w:rPr>
          <w:rFonts w:asciiTheme="minorBidi" w:hAnsiTheme="minorBidi" w:cstheme="minorBidi"/>
          <w:b w:val="0"/>
          <w:caps w:val="0"/>
          <w:color w:val="000000"/>
          <w:sz w:val="20"/>
          <w:szCs w:val="20"/>
        </w:rPr>
        <w:t>Katrin.Boettcher@freudenberg-pm.com</w:t>
      </w:r>
    </w:p>
    <w:p w14:paraId="174A0102" w14:textId="77777777" w:rsidR="00F41452" w:rsidRPr="008A47B3" w:rsidRDefault="00F41452" w:rsidP="008A47B3">
      <w:pPr>
        <w:pStyle w:val="KeinAbsatzformat"/>
        <w:spacing w:line="240" w:lineRule="auto"/>
        <w:jc w:val="both"/>
        <w:rPr>
          <w:rFonts w:asciiTheme="minorBidi" w:hAnsiTheme="minorBidi" w:cstheme="minorBidi"/>
          <w:sz w:val="20"/>
          <w:szCs w:val="20"/>
          <w:lang w:val="en-US"/>
        </w:rPr>
      </w:pPr>
      <w:r w:rsidRPr="008A47B3">
        <w:rPr>
          <w:rFonts w:asciiTheme="minorBidi" w:hAnsiTheme="minorBidi" w:cstheme="minorBidi"/>
          <w:sz w:val="20"/>
          <w:szCs w:val="20"/>
          <w:lang w:val="en-US"/>
        </w:rPr>
        <w:t xml:space="preserve">www.freudenberg-pm.com </w:t>
      </w:r>
    </w:p>
    <w:p w14:paraId="0D155F9A" w14:textId="1C8AB16A" w:rsidR="00F41452" w:rsidRPr="008A47B3" w:rsidRDefault="00F41452" w:rsidP="008A47B3">
      <w:pPr>
        <w:pStyle w:val="KeinAbsatzformat"/>
        <w:spacing w:line="240" w:lineRule="auto"/>
        <w:jc w:val="both"/>
        <w:rPr>
          <w:rFonts w:asciiTheme="minorBidi" w:hAnsiTheme="minorBidi" w:cstheme="minorBidi"/>
          <w:sz w:val="20"/>
          <w:szCs w:val="20"/>
          <w:lang w:val="en-US"/>
        </w:rPr>
      </w:pPr>
    </w:p>
    <w:p w14:paraId="0FC4EB61" w14:textId="77777777" w:rsidR="00CD3BF8" w:rsidRPr="008A47B3" w:rsidRDefault="00CD3BF8" w:rsidP="008A47B3">
      <w:pPr>
        <w:pStyle w:val="KeinAbsatzformat"/>
        <w:spacing w:line="240" w:lineRule="auto"/>
        <w:jc w:val="both"/>
        <w:rPr>
          <w:rFonts w:asciiTheme="minorBidi" w:hAnsiTheme="minorBidi" w:cstheme="minorBidi"/>
          <w:sz w:val="20"/>
          <w:szCs w:val="20"/>
          <w:lang w:val="en-US"/>
        </w:rPr>
      </w:pPr>
    </w:p>
    <w:p w14:paraId="0801616E" w14:textId="77777777" w:rsidR="00F41452" w:rsidRPr="008A47B3" w:rsidRDefault="00F41452" w:rsidP="008A47B3">
      <w:pPr>
        <w:pStyle w:val="Headline0"/>
        <w:spacing w:line="240" w:lineRule="auto"/>
        <w:jc w:val="both"/>
        <w:rPr>
          <w:rFonts w:asciiTheme="minorBidi" w:hAnsiTheme="minorBidi" w:cstheme="minorBidi"/>
          <w:b w:val="0"/>
          <w:bCs w:val="0"/>
          <w:caps w:val="0"/>
          <w:color w:val="000000"/>
          <w:sz w:val="20"/>
          <w:szCs w:val="20"/>
        </w:rPr>
      </w:pPr>
      <w:r w:rsidRPr="008A47B3">
        <w:rPr>
          <w:rFonts w:asciiTheme="minorBidi" w:hAnsiTheme="minorBidi" w:cstheme="minorBidi"/>
          <w:caps w:val="0"/>
          <w:color w:val="000000"/>
          <w:sz w:val="20"/>
          <w:szCs w:val="20"/>
        </w:rPr>
        <w:t>About Freudenberg Performance Materials</w:t>
      </w:r>
    </w:p>
    <w:p w14:paraId="38035B34" w14:textId="20AA861B" w:rsidR="00F41452" w:rsidRPr="008A47B3" w:rsidRDefault="00F41452" w:rsidP="008A47B3">
      <w:pPr>
        <w:jc w:val="both"/>
        <w:rPr>
          <w:rFonts w:asciiTheme="minorBidi" w:hAnsiTheme="minorBidi"/>
          <w:bCs/>
          <w:color w:val="000000"/>
          <w:sz w:val="20"/>
          <w:szCs w:val="20"/>
        </w:rPr>
      </w:pPr>
      <w:r w:rsidRPr="008A47B3">
        <w:rPr>
          <w:rFonts w:asciiTheme="minorBidi" w:hAnsiTheme="minorBidi"/>
          <w:bCs/>
          <w:color w:val="000000"/>
          <w:sz w:val="20"/>
          <w:szCs w:val="20"/>
        </w:rPr>
        <w:t xml:space="preserve">Freudenberg Performance Materials is a leading global supplier of innovative technical textiles for a broad range of markets and applications such as automotive, building materials, </w:t>
      </w:r>
      <w:r w:rsidR="008A47B3">
        <w:rPr>
          <w:rFonts w:asciiTheme="minorBidi" w:hAnsiTheme="minorBidi"/>
          <w:bCs/>
          <w:color w:val="000000"/>
          <w:sz w:val="20"/>
          <w:szCs w:val="20"/>
        </w:rPr>
        <w:t xml:space="preserve">apparel, </w:t>
      </w:r>
      <w:r w:rsidRPr="008A47B3">
        <w:rPr>
          <w:rFonts w:asciiTheme="minorBidi" w:hAnsiTheme="minorBidi"/>
          <w:bCs/>
          <w:color w:val="000000"/>
          <w:sz w:val="20"/>
          <w:szCs w:val="20"/>
        </w:rPr>
        <w:t xml:space="preserve">energy, filter media, healthcare, building interiors, shoe and leather goods as well as specialties. The </w:t>
      </w:r>
      <w:r w:rsidR="008A47B3">
        <w:rPr>
          <w:rFonts w:asciiTheme="minorBidi" w:hAnsiTheme="minorBidi"/>
          <w:bCs/>
          <w:color w:val="000000"/>
          <w:sz w:val="20"/>
          <w:szCs w:val="20"/>
        </w:rPr>
        <w:t>company</w:t>
      </w:r>
      <w:r w:rsidRPr="008A47B3">
        <w:rPr>
          <w:rFonts w:asciiTheme="minorBidi" w:hAnsiTheme="minorBidi"/>
          <w:bCs/>
          <w:color w:val="000000"/>
          <w:sz w:val="20"/>
          <w:szCs w:val="20"/>
        </w:rPr>
        <w:t xml:space="preserve"> generated sales of 890 million euros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hyperlink r:id="rId10" w:history="1">
        <w:r w:rsidRPr="008A47B3">
          <w:rPr>
            <w:rStyle w:val="Hyperlink"/>
            <w:rFonts w:asciiTheme="minorBidi" w:hAnsiTheme="minorBidi"/>
            <w:bCs/>
            <w:color w:val="000000"/>
            <w:sz w:val="20"/>
            <w:szCs w:val="20"/>
          </w:rPr>
          <w:t>www.freudenberg-pm.com</w:t>
        </w:r>
      </w:hyperlink>
      <w:r w:rsidRPr="008A47B3">
        <w:rPr>
          <w:rFonts w:asciiTheme="minorBidi" w:hAnsiTheme="minorBidi"/>
          <w:bCs/>
          <w:color w:val="000000"/>
          <w:sz w:val="20"/>
          <w:szCs w:val="20"/>
        </w:rPr>
        <w:t xml:space="preserve"> </w:t>
      </w:r>
    </w:p>
    <w:p w14:paraId="73CEB41A" w14:textId="16C10500" w:rsidR="009E73C5" w:rsidRPr="008A47B3" w:rsidRDefault="009E73C5" w:rsidP="008A47B3">
      <w:pPr>
        <w:jc w:val="both"/>
        <w:rPr>
          <w:rFonts w:asciiTheme="minorBidi" w:hAnsiTheme="minorBidi"/>
          <w:bCs/>
          <w:color w:val="000000"/>
          <w:sz w:val="20"/>
          <w:szCs w:val="20"/>
        </w:rPr>
      </w:pPr>
      <w:r w:rsidRPr="008A47B3">
        <w:rPr>
          <w:rFonts w:asciiTheme="minorBidi" w:hAnsiTheme="minorBidi"/>
          <w:bCs/>
          <w:color w:val="000000"/>
          <w:sz w:val="20"/>
          <w:szCs w:val="20"/>
        </w:rPr>
        <w:t xml:space="preserve">The company is a </w:t>
      </w:r>
      <w:r w:rsidR="008A47B3">
        <w:rPr>
          <w:rFonts w:asciiTheme="minorBidi" w:hAnsiTheme="minorBidi"/>
          <w:bCs/>
          <w:color w:val="000000"/>
          <w:sz w:val="20"/>
          <w:szCs w:val="20"/>
        </w:rPr>
        <w:t>b</w:t>
      </w:r>
      <w:r w:rsidRPr="008A47B3">
        <w:rPr>
          <w:rFonts w:asciiTheme="minorBidi" w:hAnsiTheme="minorBidi"/>
          <w:bCs/>
          <w:color w:val="000000"/>
          <w:sz w:val="20"/>
          <w:szCs w:val="20"/>
        </w:rPr>
        <w:t xml:space="preserve">usiness </w:t>
      </w:r>
      <w:r w:rsidR="008A47B3">
        <w:rPr>
          <w:rFonts w:asciiTheme="minorBidi" w:hAnsiTheme="minorBidi"/>
          <w:bCs/>
          <w:color w:val="000000"/>
          <w:sz w:val="20"/>
          <w:szCs w:val="20"/>
        </w:rPr>
        <w:t>g</w:t>
      </w:r>
      <w:r w:rsidRPr="008A47B3">
        <w:rPr>
          <w:rFonts w:asciiTheme="minorBidi" w:hAnsiTheme="minorBidi"/>
          <w:bCs/>
          <w:color w:val="000000"/>
          <w:sz w:val="20"/>
          <w:szCs w:val="20"/>
        </w:rPr>
        <w:t xml:space="preserve">roup of Freudenberg Group. In 2019, the Freudenberg Group employed more than 49,000 people in some 60 countries worldwide and generated sales of more than €9.4 billion. For more information, please visit </w:t>
      </w:r>
      <w:hyperlink r:id="rId11" w:history="1">
        <w:r w:rsidRPr="008A47B3">
          <w:rPr>
            <w:rFonts w:asciiTheme="minorBidi" w:hAnsiTheme="minorBidi"/>
            <w:bCs/>
            <w:color w:val="000000"/>
            <w:sz w:val="20"/>
            <w:szCs w:val="20"/>
          </w:rPr>
          <w:t>www.freudenberg.com</w:t>
        </w:r>
      </w:hyperlink>
    </w:p>
    <w:p w14:paraId="44B5CB3A" w14:textId="0DF94FD0" w:rsidR="00F41452" w:rsidRPr="00184A50" w:rsidRDefault="00F41452" w:rsidP="00CD3BF8">
      <w:pPr>
        <w:spacing w:line="360" w:lineRule="auto"/>
        <w:jc w:val="both"/>
        <w:rPr>
          <w:rFonts w:asciiTheme="minorBidi" w:hAnsiTheme="minorBidi"/>
          <w:color w:val="000000"/>
        </w:rPr>
      </w:pPr>
    </w:p>
    <w:sectPr w:rsidR="00F41452" w:rsidRPr="00184A50" w:rsidSect="004D40A4">
      <w:headerReference w:type="default" r:id="rId12"/>
      <w:footerReference w:type="default" r:id="rId13"/>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4855C" w14:textId="77777777" w:rsidR="00445766" w:rsidRDefault="00445766" w:rsidP="000D6FD1">
      <w:r>
        <w:separator/>
      </w:r>
    </w:p>
  </w:endnote>
  <w:endnote w:type="continuationSeparator" w:id="0">
    <w:p w14:paraId="7518681A" w14:textId="77777777" w:rsidR="00445766" w:rsidRDefault="0044576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DD59" w14:textId="3E7D9BB1" w:rsidR="00E07B54" w:rsidRPr="004758F3" w:rsidRDefault="00E07B54"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72576" behindDoc="0" locked="0" layoutInCell="1" allowOverlap="1" wp14:anchorId="15982CB4" wp14:editId="09F7A712">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4BC37325" w14:textId="5FCF7961" w:rsidR="00E07B54" w:rsidRPr="00072254" w:rsidRDefault="00E07B54" w:rsidP="003E0EE0">
                          <w:pPr>
                            <w:jc w:val="center"/>
                            <w:rPr>
                              <w:rFonts w:ascii="Arial" w:hAnsi="Arial" w:cs="Arial"/>
                              <w:sz w:val="14"/>
                            </w:rPr>
                          </w:pPr>
                          <w:r>
                            <w:rPr>
                              <w:rFonts w:ascii="Arial" w:hAnsi="Arial" w:cs="Arial"/>
                              <w:sz w:val="14"/>
                            </w:rPr>
                            <w:t>External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82CB4" id="_x0000_t202" coordsize="21600,21600" o:spt="202" path="m,l,21600r21600,l21600,xe">
              <v:stroke joinstyle="miter"/>
              <v:path gradientshapeok="t" o:connecttype="rect"/>
            </v:shapetype>
            <v:shape id="_x0000_s1027" type="#_x0000_t202" style="position:absolute;margin-left:265pt;margin-top:-1.9pt;width:90.45pt;height:15.95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4BC37325" w14:textId="5FCF7961" w:rsidR="00E07B54" w:rsidRPr="00072254" w:rsidRDefault="00E07B54" w:rsidP="003E0EE0">
                    <w:pPr>
                      <w:jc w:val="center"/>
                      <w:rPr>
                        <w:rFonts w:ascii="Arial" w:hAnsi="Arial" w:cs="Arial"/>
                        <w:sz w:val="14"/>
                      </w:rPr>
                    </w:pPr>
                    <w:r>
                      <w:rPr>
                        <w:rFonts w:ascii="Arial" w:hAnsi="Arial" w:cs="Arial"/>
                        <w:sz w:val="14"/>
                      </w:rPr>
                      <w:t>External</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E47294">
      <w:rPr>
        <w:rFonts w:ascii="Arial" w:hAnsi="Arial" w:cs="Arial"/>
        <w:noProof/>
        <w:sz w:val="20"/>
      </w:rPr>
      <w:t>2</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E1291" w14:textId="77777777" w:rsidR="00445766" w:rsidRDefault="00445766" w:rsidP="000D6FD1">
      <w:r>
        <w:separator/>
      </w:r>
    </w:p>
  </w:footnote>
  <w:footnote w:type="continuationSeparator" w:id="0">
    <w:p w14:paraId="1BF01C06" w14:textId="77777777" w:rsidR="00445766" w:rsidRDefault="00445766"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78D0" w14:textId="77777777" w:rsidR="00E07B54" w:rsidRDefault="00E07B54">
    <w:pPr>
      <w:pStyle w:val="Kopfzeile"/>
    </w:pPr>
    <w:r>
      <w:t>Lv</w:t>
    </w:r>
  </w:p>
  <w:p w14:paraId="19C378C4" w14:textId="77777777" w:rsidR="00E07B54" w:rsidRDefault="00E07B54">
    <w:pPr>
      <w:pStyle w:val="Kopfzeile"/>
    </w:pPr>
  </w:p>
  <w:p w14:paraId="7AFCA954" w14:textId="77777777" w:rsidR="00E07B54" w:rsidRDefault="00E07B54">
    <w:pPr>
      <w:pStyle w:val="Kopfzeile"/>
    </w:pPr>
    <w:r>
      <w:rPr>
        <w:noProof/>
        <w:lang w:eastAsia="zh-CN"/>
      </w:rPr>
      <mc:AlternateContent>
        <mc:Choice Requires="wps">
          <w:drawing>
            <wp:anchor distT="45720" distB="45720" distL="114300" distR="114300" simplePos="0" relativeHeight="251670528" behindDoc="0" locked="0" layoutInCell="1" allowOverlap="1" wp14:anchorId="02AA643E" wp14:editId="5DD45778">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D1216C" w14:textId="77777777" w:rsidR="00E07B54" w:rsidRDefault="00E07B5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A643E" id="_x0000_t202" coordsize="21600,21600" o:spt="202" path="m,l,21600r21600,l21600,xe">
              <v:stroke joinstyle="miter"/>
              <v:path gradientshapeok="t" o:connecttype="rect"/>
            </v:shapetype>
            <v:shape id="Textfeld 2" o:spid="_x0000_s1026" type="#_x0000_t202" style="position:absolute;margin-left:.4pt;margin-top:5.2pt;width:62.6pt;height:2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D1216C" w14:textId="77777777" w:rsidR="00E07B54" w:rsidRDefault="00E07B54"/>
                </w:txbxContent>
              </v:textbox>
            </v:shape>
          </w:pict>
        </mc:Fallback>
      </mc:AlternateContent>
    </w:r>
  </w:p>
  <w:p w14:paraId="49F8E936" w14:textId="77777777" w:rsidR="00E07B54" w:rsidRPr="004758F3" w:rsidRDefault="00E07B54">
    <w:pPr>
      <w:pStyle w:val="Kopfzeile"/>
      <w:rPr>
        <w:b/>
      </w:rPr>
    </w:pPr>
    <w:r>
      <w:rPr>
        <w:noProof/>
        <w:lang w:eastAsia="zh-CN"/>
      </w:rPr>
      <w:drawing>
        <wp:anchor distT="0" distB="0" distL="114300" distR="114300" simplePos="0" relativeHeight="251664384" behindDoc="0" locked="0" layoutInCell="1" allowOverlap="1" wp14:anchorId="362C723C" wp14:editId="622737E5">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17148"/>
    <w:rsid w:val="00017B3F"/>
    <w:rsid w:val="000322E6"/>
    <w:rsid w:val="00046B91"/>
    <w:rsid w:val="00050E18"/>
    <w:rsid w:val="0005240F"/>
    <w:rsid w:val="00056FE2"/>
    <w:rsid w:val="00057650"/>
    <w:rsid w:val="00072254"/>
    <w:rsid w:val="0007712E"/>
    <w:rsid w:val="000859A2"/>
    <w:rsid w:val="000914AF"/>
    <w:rsid w:val="000B4C3D"/>
    <w:rsid w:val="000B7EE6"/>
    <w:rsid w:val="000C47ED"/>
    <w:rsid w:val="000D581D"/>
    <w:rsid w:val="000D6FD1"/>
    <w:rsid w:val="000E046C"/>
    <w:rsid w:val="000F7E70"/>
    <w:rsid w:val="0010760C"/>
    <w:rsid w:val="00147276"/>
    <w:rsid w:val="00147428"/>
    <w:rsid w:val="00160C64"/>
    <w:rsid w:val="001756CA"/>
    <w:rsid w:val="001773CF"/>
    <w:rsid w:val="00184A50"/>
    <w:rsid w:val="001A04B3"/>
    <w:rsid w:val="001A206B"/>
    <w:rsid w:val="001A5E88"/>
    <w:rsid w:val="001A7E91"/>
    <w:rsid w:val="001B4201"/>
    <w:rsid w:val="001B6014"/>
    <w:rsid w:val="001B76BC"/>
    <w:rsid w:val="001C299C"/>
    <w:rsid w:val="001C59DB"/>
    <w:rsid w:val="001D06CA"/>
    <w:rsid w:val="001F445F"/>
    <w:rsid w:val="002313BB"/>
    <w:rsid w:val="00233347"/>
    <w:rsid w:val="002336AD"/>
    <w:rsid w:val="00236B67"/>
    <w:rsid w:val="002427E3"/>
    <w:rsid w:val="002647D2"/>
    <w:rsid w:val="00286F8D"/>
    <w:rsid w:val="002916E4"/>
    <w:rsid w:val="002945A6"/>
    <w:rsid w:val="002A3D8B"/>
    <w:rsid w:val="002C3060"/>
    <w:rsid w:val="002D0CD0"/>
    <w:rsid w:val="002E52D7"/>
    <w:rsid w:val="00307BE0"/>
    <w:rsid w:val="003122EC"/>
    <w:rsid w:val="00313458"/>
    <w:rsid w:val="00313644"/>
    <w:rsid w:val="00321BC5"/>
    <w:rsid w:val="003229F3"/>
    <w:rsid w:val="00327F4D"/>
    <w:rsid w:val="0033051A"/>
    <w:rsid w:val="00334C21"/>
    <w:rsid w:val="0033574D"/>
    <w:rsid w:val="00364014"/>
    <w:rsid w:val="003809DD"/>
    <w:rsid w:val="00393E9B"/>
    <w:rsid w:val="003A1CA9"/>
    <w:rsid w:val="003B2126"/>
    <w:rsid w:val="003B2C84"/>
    <w:rsid w:val="003B3B1B"/>
    <w:rsid w:val="003B768B"/>
    <w:rsid w:val="003C1649"/>
    <w:rsid w:val="003C17B9"/>
    <w:rsid w:val="003C4902"/>
    <w:rsid w:val="003E0EE0"/>
    <w:rsid w:val="003F46E1"/>
    <w:rsid w:val="0040178C"/>
    <w:rsid w:val="00410696"/>
    <w:rsid w:val="00420FC3"/>
    <w:rsid w:val="00434F44"/>
    <w:rsid w:val="00435DFC"/>
    <w:rsid w:val="00445766"/>
    <w:rsid w:val="00453092"/>
    <w:rsid w:val="00456D7E"/>
    <w:rsid w:val="00461309"/>
    <w:rsid w:val="004758F3"/>
    <w:rsid w:val="00482853"/>
    <w:rsid w:val="00482FE1"/>
    <w:rsid w:val="004842CE"/>
    <w:rsid w:val="004A039C"/>
    <w:rsid w:val="004C61CD"/>
    <w:rsid w:val="004D40A4"/>
    <w:rsid w:val="004D46BC"/>
    <w:rsid w:val="004E2A5A"/>
    <w:rsid w:val="004E3236"/>
    <w:rsid w:val="004F357B"/>
    <w:rsid w:val="004F557B"/>
    <w:rsid w:val="00506B5B"/>
    <w:rsid w:val="005154BD"/>
    <w:rsid w:val="00520A15"/>
    <w:rsid w:val="005217DE"/>
    <w:rsid w:val="00530702"/>
    <w:rsid w:val="00531A67"/>
    <w:rsid w:val="00545E26"/>
    <w:rsid w:val="005618C3"/>
    <w:rsid w:val="00564784"/>
    <w:rsid w:val="00597502"/>
    <w:rsid w:val="005B0031"/>
    <w:rsid w:val="005B56D5"/>
    <w:rsid w:val="005C19E3"/>
    <w:rsid w:val="005C33B3"/>
    <w:rsid w:val="005D0EC9"/>
    <w:rsid w:val="005D1096"/>
    <w:rsid w:val="005D2C65"/>
    <w:rsid w:val="005D4426"/>
    <w:rsid w:val="00604005"/>
    <w:rsid w:val="00615049"/>
    <w:rsid w:val="00637A38"/>
    <w:rsid w:val="00643FAC"/>
    <w:rsid w:val="00644DA6"/>
    <w:rsid w:val="00656E6C"/>
    <w:rsid w:val="00661114"/>
    <w:rsid w:val="0067098C"/>
    <w:rsid w:val="0067222D"/>
    <w:rsid w:val="00672618"/>
    <w:rsid w:val="006B668D"/>
    <w:rsid w:val="006C5566"/>
    <w:rsid w:val="006C71E7"/>
    <w:rsid w:val="006C7CA8"/>
    <w:rsid w:val="006D04C1"/>
    <w:rsid w:val="006F1E53"/>
    <w:rsid w:val="00704ED3"/>
    <w:rsid w:val="0071723C"/>
    <w:rsid w:val="007338C7"/>
    <w:rsid w:val="00747FB8"/>
    <w:rsid w:val="00756176"/>
    <w:rsid w:val="00765E9B"/>
    <w:rsid w:val="00771B9D"/>
    <w:rsid w:val="0077761F"/>
    <w:rsid w:val="0079559A"/>
    <w:rsid w:val="0079606E"/>
    <w:rsid w:val="007A3878"/>
    <w:rsid w:val="007B1CEE"/>
    <w:rsid w:val="007B43F7"/>
    <w:rsid w:val="007B7375"/>
    <w:rsid w:val="007E3369"/>
    <w:rsid w:val="00844EA5"/>
    <w:rsid w:val="00864C89"/>
    <w:rsid w:val="008714B3"/>
    <w:rsid w:val="0087352E"/>
    <w:rsid w:val="0088307B"/>
    <w:rsid w:val="00886BE1"/>
    <w:rsid w:val="0088765F"/>
    <w:rsid w:val="008A2D1F"/>
    <w:rsid w:val="008A47B3"/>
    <w:rsid w:val="008A694D"/>
    <w:rsid w:val="008B131E"/>
    <w:rsid w:val="008D5DF9"/>
    <w:rsid w:val="008E39FA"/>
    <w:rsid w:val="008E5882"/>
    <w:rsid w:val="008E76B0"/>
    <w:rsid w:val="0090452B"/>
    <w:rsid w:val="00911810"/>
    <w:rsid w:val="009125F3"/>
    <w:rsid w:val="00915A82"/>
    <w:rsid w:val="00922DAE"/>
    <w:rsid w:val="0092527E"/>
    <w:rsid w:val="00941EE5"/>
    <w:rsid w:val="0094270F"/>
    <w:rsid w:val="0094296B"/>
    <w:rsid w:val="00943156"/>
    <w:rsid w:val="009761F4"/>
    <w:rsid w:val="00993A7A"/>
    <w:rsid w:val="009A1D29"/>
    <w:rsid w:val="009B52FE"/>
    <w:rsid w:val="009B5714"/>
    <w:rsid w:val="009C76DB"/>
    <w:rsid w:val="009D0796"/>
    <w:rsid w:val="009D42A5"/>
    <w:rsid w:val="009D7108"/>
    <w:rsid w:val="009E6658"/>
    <w:rsid w:val="009E73C5"/>
    <w:rsid w:val="009F4680"/>
    <w:rsid w:val="00A00788"/>
    <w:rsid w:val="00A16104"/>
    <w:rsid w:val="00A17BD0"/>
    <w:rsid w:val="00A26F20"/>
    <w:rsid w:val="00A44362"/>
    <w:rsid w:val="00A45C34"/>
    <w:rsid w:val="00A87A1E"/>
    <w:rsid w:val="00AA2DD7"/>
    <w:rsid w:val="00AD2D90"/>
    <w:rsid w:val="00AD405A"/>
    <w:rsid w:val="00AF7F89"/>
    <w:rsid w:val="00B148D4"/>
    <w:rsid w:val="00B14911"/>
    <w:rsid w:val="00B17B64"/>
    <w:rsid w:val="00B32BC9"/>
    <w:rsid w:val="00B4409A"/>
    <w:rsid w:val="00B47187"/>
    <w:rsid w:val="00B503E2"/>
    <w:rsid w:val="00B57DE7"/>
    <w:rsid w:val="00B616C8"/>
    <w:rsid w:val="00B61E83"/>
    <w:rsid w:val="00B6327D"/>
    <w:rsid w:val="00B731AA"/>
    <w:rsid w:val="00B8794D"/>
    <w:rsid w:val="00B925AD"/>
    <w:rsid w:val="00BA008F"/>
    <w:rsid w:val="00BB0641"/>
    <w:rsid w:val="00BB3436"/>
    <w:rsid w:val="00BC0E1A"/>
    <w:rsid w:val="00BC66E5"/>
    <w:rsid w:val="00C24399"/>
    <w:rsid w:val="00C33D16"/>
    <w:rsid w:val="00C42F7E"/>
    <w:rsid w:val="00C5342B"/>
    <w:rsid w:val="00C550E4"/>
    <w:rsid w:val="00C65A0F"/>
    <w:rsid w:val="00C728A1"/>
    <w:rsid w:val="00C81697"/>
    <w:rsid w:val="00C82995"/>
    <w:rsid w:val="00C83078"/>
    <w:rsid w:val="00C977CC"/>
    <w:rsid w:val="00CA20E8"/>
    <w:rsid w:val="00CA7D2F"/>
    <w:rsid w:val="00CB4DE2"/>
    <w:rsid w:val="00CB624C"/>
    <w:rsid w:val="00CC6061"/>
    <w:rsid w:val="00CC60CC"/>
    <w:rsid w:val="00CD3BF8"/>
    <w:rsid w:val="00CD6641"/>
    <w:rsid w:val="00CE4659"/>
    <w:rsid w:val="00CE6EE6"/>
    <w:rsid w:val="00CF6EF8"/>
    <w:rsid w:val="00CF6F2A"/>
    <w:rsid w:val="00D238E8"/>
    <w:rsid w:val="00D40674"/>
    <w:rsid w:val="00D51A50"/>
    <w:rsid w:val="00D6537C"/>
    <w:rsid w:val="00D91D10"/>
    <w:rsid w:val="00DA722D"/>
    <w:rsid w:val="00DA753C"/>
    <w:rsid w:val="00DE0141"/>
    <w:rsid w:val="00DE1986"/>
    <w:rsid w:val="00DF09A1"/>
    <w:rsid w:val="00DF0B5B"/>
    <w:rsid w:val="00DF4425"/>
    <w:rsid w:val="00E07B54"/>
    <w:rsid w:val="00E12CF1"/>
    <w:rsid w:val="00E13E0C"/>
    <w:rsid w:val="00E17056"/>
    <w:rsid w:val="00E2743D"/>
    <w:rsid w:val="00E47294"/>
    <w:rsid w:val="00E47D5E"/>
    <w:rsid w:val="00E51CDF"/>
    <w:rsid w:val="00E5761A"/>
    <w:rsid w:val="00E85B8A"/>
    <w:rsid w:val="00E905E2"/>
    <w:rsid w:val="00E9438E"/>
    <w:rsid w:val="00EB03B9"/>
    <w:rsid w:val="00ED2683"/>
    <w:rsid w:val="00EF068F"/>
    <w:rsid w:val="00EF31EF"/>
    <w:rsid w:val="00F14797"/>
    <w:rsid w:val="00F41452"/>
    <w:rsid w:val="00F6757A"/>
    <w:rsid w:val="00F723F8"/>
    <w:rsid w:val="00F7556B"/>
    <w:rsid w:val="00F75AEE"/>
    <w:rsid w:val="00F86AD4"/>
    <w:rsid w:val="00F90C86"/>
    <w:rsid w:val="00F95723"/>
    <w:rsid w:val="00FA1738"/>
    <w:rsid w:val="00FB1662"/>
    <w:rsid w:val="00FC37AF"/>
    <w:rsid w:val="00FC4B7B"/>
    <w:rsid w:val="00FD377A"/>
    <w:rsid w:val="00FE3C0F"/>
    <w:rsid w:val="00FE47DC"/>
    <w:rsid w:val="00FF091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15D27B09"/>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semiHidden/>
    <w:unhideWhenUsed/>
    <w:rsid w:val="005D4426"/>
    <w:rPr>
      <w:sz w:val="20"/>
      <w:szCs w:val="20"/>
    </w:rPr>
  </w:style>
  <w:style w:type="character" w:customStyle="1" w:styleId="KommentartextZchn">
    <w:name w:val="Kommentartext Zchn"/>
    <w:basedOn w:val="Absatz-Standardschriftart"/>
    <w:link w:val="Kommentartext"/>
    <w:uiPriority w:val="99"/>
    <w:semiHidden/>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reudenber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reudenberg-pm.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AB452-501D-47CB-B89C-89768B14D92F}"/>
</file>

<file path=customXml/itemProps2.xml><?xml version="1.0" encoding="utf-8"?>
<ds:datastoreItem xmlns:ds="http://schemas.openxmlformats.org/officeDocument/2006/customXml" ds:itemID="{B1EDBAA7-18F7-4824-8B50-7EB3A214E8F6}">
  <ds:schemaRefs>
    <ds:schemaRef ds:uri="548ca719-f388-44b2-9537-ebe9bae1c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4636e30-e28e-47c7-8ec0-3903f38d3ea0"/>
    <ds:schemaRef ds:uri="http://www.w3.org/XML/1998/namespace"/>
    <ds:schemaRef ds:uri="http://purl.org/dc/dcmitype/"/>
  </ds:schemaRefs>
</ds:datastoreItem>
</file>

<file path=customXml/itemProps3.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4.xml><?xml version="1.0" encoding="utf-8"?>
<ds:datastoreItem xmlns:ds="http://schemas.openxmlformats.org/officeDocument/2006/customXml" ds:itemID="{2FB3D5FE-1F64-4856-B290-0961B7E4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FPM_Memo_A4.dotx</Template>
  <TotalTime>0</TotalTime>
  <Pages>3</Pages>
  <Words>656</Words>
  <Characters>4135</Characters>
  <Application>Microsoft Office Word</Application>
  <DocSecurity>0</DocSecurity>
  <Lines>34</Lines>
  <Paragraphs>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da kapo</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5</cp:revision>
  <cp:lastPrinted>2021-03-04T09:32:00Z</cp:lastPrinted>
  <dcterms:created xsi:type="dcterms:W3CDTF">2021-03-04T09:49:00Z</dcterms:created>
  <dcterms:modified xsi:type="dcterms:W3CDTF">2021-03-08T08:58:00Z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