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974AF" w14:textId="77777777" w:rsidR="00E37865" w:rsidRPr="007F6C95" w:rsidRDefault="00E37865" w:rsidP="008646C9">
      <w:pPr>
        <w:jc w:val="both"/>
        <w:rPr>
          <w:rFonts w:ascii="Arial" w:hAnsi="Arial" w:cs="Arial"/>
          <w:b/>
          <w:color w:val="000000" w:themeColor="text1"/>
          <w:sz w:val="32"/>
          <w:szCs w:val="32"/>
          <w:lang w:val="en-GB"/>
        </w:rPr>
      </w:pPr>
      <w:r w:rsidRPr="007F6C95">
        <w:rPr>
          <w:rFonts w:ascii="Arial" w:hAnsi="Arial" w:cs="Arial"/>
          <w:b/>
          <w:color w:val="000000" w:themeColor="text1"/>
          <w:sz w:val="32"/>
          <w:szCs w:val="32"/>
          <w:lang w:val="en-GB"/>
        </w:rPr>
        <w:t>Press Release</w:t>
      </w:r>
      <w:bookmarkStart w:id="0" w:name="_GoBack"/>
      <w:bookmarkEnd w:id="0"/>
    </w:p>
    <w:p w14:paraId="00B6E7DB" w14:textId="77777777" w:rsidR="00E37865" w:rsidRPr="007F6C95" w:rsidRDefault="00E37865" w:rsidP="002C5852">
      <w:pPr>
        <w:spacing w:line="360" w:lineRule="auto"/>
        <w:jc w:val="both"/>
        <w:rPr>
          <w:rFonts w:ascii="Arial" w:hAnsi="Arial" w:cs="Arial"/>
          <w:color w:val="000000" w:themeColor="text1"/>
          <w:lang w:val="en-GB"/>
        </w:rPr>
      </w:pPr>
    </w:p>
    <w:p w14:paraId="490A0BCF" w14:textId="25C08C33" w:rsidR="00A540BD" w:rsidRPr="007F6C95" w:rsidRDefault="00A540BD" w:rsidP="002C5852">
      <w:pPr>
        <w:spacing w:line="360" w:lineRule="auto"/>
        <w:jc w:val="both"/>
        <w:rPr>
          <w:rFonts w:ascii="Arial" w:hAnsi="Arial" w:cs="Arial"/>
          <w:b/>
          <w:color w:val="000000"/>
          <w:sz w:val="30"/>
          <w:szCs w:val="30"/>
          <w:lang w:val="en-GB"/>
        </w:rPr>
      </w:pPr>
      <w:r w:rsidRPr="007F6C95">
        <w:rPr>
          <w:rFonts w:ascii="Arial" w:hAnsi="Arial" w:cs="Arial"/>
          <w:b/>
          <w:color w:val="000000"/>
          <w:sz w:val="30"/>
          <w:szCs w:val="30"/>
          <w:lang w:val="en-GB"/>
        </w:rPr>
        <w:t xml:space="preserve">Freudenberg </w:t>
      </w:r>
      <w:r w:rsidR="006E2BB6" w:rsidRPr="007F6C95">
        <w:rPr>
          <w:rFonts w:ascii="Arial" w:hAnsi="Arial" w:cs="Arial"/>
          <w:b/>
          <w:color w:val="000000"/>
          <w:sz w:val="30"/>
          <w:szCs w:val="30"/>
          <w:lang w:val="en-GB"/>
        </w:rPr>
        <w:t xml:space="preserve">Performance Materials </w:t>
      </w:r>
      <w:r w:rsidRPr="007F6C95">
        <w:rPr>
          <w:rFonts w:ascii="Arial" w:hAnsi="Arial" w:cs="Arial"/>
          <w:b/>
          <w:color w:val="000000"/>
          <w:sz w:val="30"/>
          <w:szCs w:val="30"/>
          <w:lang w:val="en-GB"/>
        </w:rPr>
        <w:t>launch</w:t>
      </w:r>
      <w:r w:rsidR="00DB1DF7">
        <w:rPr>
          <w:rFonts w:ascii="Arial" w:hAnsi="Arial" w:cs="Arial"/>
          <w:b/>
          <w:color w:val="000000"/>
          <w:sz w:val="30"/>
          <w:szCs w:val="30"/>
          <w:lang w:val="en-GB"/>
        </w:rPr>
        <w:t>es</w:t>
      </w:r>
      <w:r w:rsidRPr="007F6C95">
        <w:rPr>
          <w:rFonts w:ascii="Arial" w:hAnsi="Arial" w:cs="Arial"/>
          <w:b/>
          <w:color w:val="000000"/>
          <w:sz w:val="30"/>
          <w:szCs w:val="30"/>
          <w:lang w:val="en-GB"/>
        </w:rPr>
        <w:t xml:space="preserve"> </w:t>
      </w:r>
      <w:r w:rsidR="00DB1DF7">
        <w:rPr>
          <w:rFonts w:ascii="Arial" w:hAnsi="Arial" w:cs="Arial"/>
          <w:b/>
          <w:color w:val="000000"/>
          <w:sz w:val="30"/>
          <w:szCs w:val="30"/>
          <w:lang w:val="en-GB"/>
        </w:rPr>
        <w:t>o</w:t>
      </w:r>
      <w:r w:rsidRPr="007F6C95">
        <w:rPr>
          <w:rFonts w:ascii="Arial" w:hAnsi="Arial" w:cs="Arial"/>
          <w:b/>
          <w:color w:val="000000"/>
          <w:sz w:val="30"/>
          <w:szCs w:val="30"/>
          <w:lang w:val="en-GB"/>
        </w:rPr>
        <w:t>nline</w:t>
      </w:r>
      <w:r w:rsidR="00DB1DF7">
        <w:rPr>
          <w:rFonts w:ascii="Arial" w:hAnsi="Arial" w:cs="Arial"/>
          <w:b/>
          <w:color w:val="000000"/>
          <w:sz w:val="30"/>
          <w:szCs w:val="30"/>
          <w:lang w:val="en-GB"/>
        </w:rPr>
        <w:t xml:space="preserve"> s</w:t>
      </w:r>
      <w:r w:rsidRPr="007F6C95">
        <w:rPr>
          <w:rFonts w:ascii="Arial" w:hAnsi="Arial" w:cs="Arial"/>
          <w:b/>
          <w:color w:val="000000"/>
          <w:sz w:val="30"/>
          <w:szCs w:val="30"/>
          <w:lang w:val="en-GB"/>
        </w:rPr>
        <w:t>hop f</w:t>
      </w:r>
      <w:r w:rsidR="00DB1DF7">
        <w:rPr>
          <w:rFonts w:ascii="Arial" w:hAnsi="Arial" w:cs="Arial"/>
          <w:b/>
          <w:color w:val="000000"/>
          <w:sz w:val="30"/>
          <w:szCs w:val="30"/>
          <w:lang w:val="en-GB"/>
        </w:rPr>
        <w:t>or interlinings and paddings for the apparel industry</w:t>
      </w:r>
    </w:p>
    <w:p w14:paraId="4EE41B82" w14:textId="77777777" w:rsidR="00E37865" w:rsidRPr="007F6C95" w:rsidRDefault="00E37865" w:rsidP="002C5852">
      <w:pPr>
        <w:spacing w:line="360" w:lineRule="auto"/>
        <w:jc w:val="both"/>
        <w:rPr>
          <w:rFonts w:ascii="Arial" w:hAnsi="Arial" w:cs="Arial"/>
          <w:b/>
          <w:color w:val="000000"/>
          <w:lang w:val="en-GB"/>
        </w:rPr>
      </w:pPr>
    </w:p>
    <w:p w14:paraId="0B5FF08A" w14:textId="296F573A" w:rsidR="00A540BD" w:rsidRPr="007F6C95" w:rsidRDefault="00A540BD" w:rsidP="002C5852">
      <w:pPr>
        <w:spacing w:line="360" w:lineRule="auto"/>
        <w:jc w:val="both"/>
        <w:rPr>
          <w:rFonts w:ascii="Arial" w:hAnsi="Arial" w:cs="Arial"/>
          <w:b/>
          <w:color w:val="000000" w:themeColor="text1"/>
          <w:lang w:val="en-GB"/>
        </w:rPr>
      </w:pPr>
      <w:r w:rsidRPr="007F6C95">
        <w:rPr>
          <w:rFonts w:ascii="Arial" w:hAnsi="Arial" w:cs="Arial"/>
          <w:b/>
          <w:color w:val="000000" w:themeColor="text1"/>
          <w:lang w:val="en-GB"/>
        </w:rPr>
        <w:t>Weinheim, 2</w:t>
      </w:r>
      <w:r w:rsidR="002A385F">
        <w:rPr>
          <w:rFonts w:ascii="Arial" w:hAnsi="Arial" w:cs="Arial"/>
          <w:b/>
          <w:color w:val="000000" w:themeColor="text1"/>
          <w:lang w:val="en-GB"/>
        </w:rPr>
        <w:t>4</w:t>
      </w:r>
      <w:r w:rsidR="00DB1DF7">
        <w:rPr>
          <w:rFonts w:ascii="Arial" w:hAnsi="Arial" w:cs="Arial"/>
          <w:b/>
          <w:color w:val="000000" w:themeColor="text1"/>
          <w:lang w:val="en-GB"/>
        </w:rPr>
        <w:t xml:space="preserve"> March</w:t>
      </w:r>
      <w:r w:rsidRPr="007F6C95">
        <w:rPr>
          <w:rFonts w:ascii="Arial" w:hAnsi="Arial" w:cs="Arial"/>
          <w:b/>
          <w:color w:val="000000" w:themeColor="text1"/>
          <w:lang w:val="en-GB"/>
        </w:rPr>
        <w:t xml:space="preserve"> 2021</w:t>
      </w:r>
      <w:r w:rsidR="00A77BAE" w:rsidRPr="007F6C95">
        <w:rPr>
          <w:rFonts w:ascii="Arial" w:hAnsi="Arial" w:cs="Arial"/>
          <w:b/>
          <w:color w:val="000000" w:themeColor="text1"/>
          <w:lang w:val="en-GB"/>
        </w:rPr>
        <w:t>.</w:t>
      </w:r>
      <w:r w:rsidRPr="007F6C95">
        <w:rPr>
          <w:rFonts w:ascii="Arial" w:hAnsi="Arial" w:cs="Arial"/>
          <w:b/>
          <w:color w:val="000000" w:themeColor="text1"/>
          <w:lang w:val="en-GB"/>
        </w:rPr>
        <w:t xml:space="preserve"> Freudenberg </w:t>
      </w:r>
      <w:r w:rsidR="00EA0EA3" w:rsidRPr="007F6C95">
        <w:rPr>
          <w:rFonts w:ascii="Arial" w:hAnsi="Arial" w:cs="Arial"/>
          <w:b/>
          <w:color w:val="000000" w:themeColor="text1"/>
          <w:lang w:val="en-GB"/>
        </w:rPr>
        <w:t xml:space="preserve">Performance Materials </w:t>
      </w:r>
      <w:r w:rsidRPr="007F6C95">
        <w:rPr>
          <w:rFonts w:ascii="Arial" w:hAnsi="Arial" w:cs="Arial"/>
          <w:b/>
          <w:color w:val="000000" w:themeColor="text1"/>
          <w:lang w:val="en-GB"/>
        </w:rPr>
        <w:t>set</w:t>
      </w:r>
      <w:r w:rsidR="00DB1DF7">
        <w:rPr>
          <w:rFonts w:ascii="Arial" w:hAnsi="Arial" w:cs="Arial"/>
          <w:b/>
          <w:color w:val="000000" w:themeColor="text1"/>
          <w:lang w:val="en-GB"/>
        </w:rPr>
        <w:t>s an innovative milestone in the apparel industry with another service: As the first market p</w:t>
      </w:r>
      <w:r w:rsidR="00D97E2B">
        <w:rPr>
          <w:rFonts w:ascii="Arial" w:hAnsi="Arial" w:cs="Arial"/>
          <w:b/>
          <w:color w:val="000000" w:themeColor="text1"/>
          <w:lang w:val="en-GB"/>
        </w:rPr>
        <w:t>layer</w:t>
      </w:r>
      <w:r w:rsidR="00DB1DF7">
        <w:rPr>
          <w:rFonts w:ascii="Arial" w:hAnsi="Arial" w:cs="Arial"/>
          <w:b/>
          <w:color w:val="000000" w:themeColor="text1"/>
          <w:lang w:val="en-GB"/>
        </w:rPr>
        <w:t xml:space="preserve"> in Europe, the Apparel Business Unit launches an online shop with a comprehensive range of interlinings, tapes, </w:t>
      </w:r>
      <w:r w:rsidR="00AF1976">
        <w:rPr>
          <w:rFonts w:ascii="Arial" w:hAnsi="Arial" w:cs="Arial"/>
          <w:b/>
          <w:color w:val="000000" w:themeColor="text1"/>
          <w:lang w:val="en-GB"/>
        </w:rPr>
        <w:t xml:space="preserve">canvas and preformed materials, linings and </w:t>
      </w:r>
      <w:r w:rsidRPr="007F6C95">
        <w:rPr>
          <w:rFonts w:ascii="Arial" w:hAnsi="Arial" w:cs="Arial"/>
          <w:b/>
          <w:color w:val="000000" w:themeColor="text1"/>
          <w:lang w:val="en-GB"/>
        </w:rPr>
        <w:t xml:space="preserve">comfortemp® </w:t>
      </w:r>
      <w:r w:rsidR="00AF1976">
        <w:rPr>
          <w:rFonts w:ascii="Arial" w:hAnsi="Arial" w:cs="Arial"/>
          <w:b/>
          <w:color w:val="000000" w:themeColor="text1"/>
          <w:lang w:val="en-GB"/>
        </w:rPr>
        <w:t>t</w:t>
      </w:r>
      <w:r w:rsidRPr="007F6C95">
        <w:rPr>
          <w:rFonts w:ascii="Arial" w:hAnsi="Arial" w:cs="Arial"/>
          <w:b/>
          <w:color w:val="000000" w:themeColor="text1"/>
          <w:lang w:val="en-GB"/>
        </w:rPr>
        <w:t>herm</w:t>
      </w:r>
      <w:r w:rsidR="00AF1976">
        <w:rPr>
          <w:rFonts w:ascii="Arial" w:hAnsi="Arial" w:cs="Arial"/>
          <w:b/>
          <w:color w:val="000000" w:themeColor="text1"/>
          <w:lang w:val="en-GB"/>
        </w:rPr>
        <w:t xml:space="preserve">al insulation. </w:t>
      </w:r>
    </w:p>
    <w:p w14:paraId="3AF4B8F3" w14:textId="39FF7C65" w:rsidR="00A540BD" w:rsidRPr="007F6C95" w:rsidRDefault="00A540BD" w:rsidP="002C5852">
      <w:pPr>
        <w:spacing w:line="360" w:lineRule="auto"/>
        <w:jc w:val="both"/>
        <w:rPr>
          <w:rFonts w:ascii="Arial" w:hAnsi="Arial" w:cs="Arial"/>
          <w:color w:val="000000" w:themeColor="text1"/>
          <w:lang w:val="en-GB"/>
        </w:rPr>
      </w:pPr>
    </w:p>
    <w:p w14:paraId="2C4E0F05" w14:textId="6D91BBE3" w:rsidR="006E2BB6" w:rsidRPr="007F6C95" w:rsidRDefault="00196737" w:rsidP="006E2BB6">
      <w:pPr>
        <w:spacing w:line="360" w:lineRule="auto"/>
        <w:jc w:val="both"/>
        <w:rPr>
          <w:rFonts w:ascii="Arial" w:hAnsi="Arial" w:cs="Arial"/>
          <w:color w:val="000000" w:themeColor="text1"/>
          <w:lang w:val="en-GB"/>
        </w:rPr>
      </w:pPr>
      <w:r>
        <w:rPr>
          <w:rFonts w:ascii="Arial" w:hAnsi="Arial" w:cs="Arial"/>
          <w:color w:val="000000" w:themeColor="text1"/>
          <w:lang w:val="en-GB"/>
        </w:rPr>
        <w:t xml:space="preserve">The </w:t>
      </w:r>
      <w:r w:rsidRPr="007F6C95">
        <w:rPr>
          <w:rFonts w:ascii="Arial" w:hAnsi="Arial" w:cs="Arial"/>
          <w:color w:val="000000" w:themeColor="text1"/>
          <w:lang w:val="en-GB"/>
        </w:rPr>
        <w:t>Freudenberg Performance Materials Apparel</w:t>
      </w:r>
      <w:r>
        <w:rPr>
          <w:rFonts w:ascii="Arial" w:hAnsi="Arial" w:cs="Arial"/>
          <w:color w:val="000000" w:themeColor="text1"/>
          <w:lang w:val="en-GB"/>
        </w:rPr>
        <w:t xml:space="preserve"> product suitable for </w:t>
      </w:r>
      <w:r w:rsidR="00D97E2B">
        <w:rPr>
          <w:rFonts w:ascii="Arial" w:hAnsi="Arial" w:cs="Arial"/>
          <w:color w:val="000000" w:themeColor="text1"/>
          <w:lang w:val="en-GB"/>
        </w:rPr>
        <w:t xml:space="preserve">a specific </w:t>
      </w:r>
      <w:r>
        <w:rPr>
          <w:rFonts w:ascii="Arial" w:hAnsi="Arial" w:cs="Arial"/>
          <w:color w:val="000000" w:themeColor="text1"/>
          <w:lang w:val="en-GB"/>
        </w:rPr>
        <w:t xml:space="preserve">requirement is now also available from the company’s online </w:t>
      </w:r>
      <w:r w:rsidR="00D97E2B">
        <w:rPr>
          <w:rFonts w:ascii="Arial" w:hAnsi="Arial" w:cs="Arial"/>
          <w:color w:val="000000" w:themeColor="text1"/>
          <w:lang w:val="en-GB"/>
        </w:rPr>
        <w:t>offer</w:t>
      </w:r>
      <w:r>
        <w:rPr>
          <w:rFonts w:ascii="Arial" w:hAnsi="Arial" w:cs="Arial"/>
          <w:color w:val="000000" w:themeColor="text1"/>
          <w:lang w:val="en-GB"/>
        </w:rPr>
        <w:t>.</w:t>
      </w:r>
      <w:r w:rsidR="00D97E2B">
        <w:rPr>
          <w:rFonts w:ascii="Arial" w:hAnsi="Arial" w:cs="Arial"/>
          <w:color w:val="000000" w:themeColor="text1"/>
          <w:lang w:val="en-GB"/>
        </w:rPr>
        <w:t xml:space="preserve"> </w:t>
      </w:r>
      <w:r>
        <w:rPr>
          <w:rFonts w:ascii="Arial" w:hAnsi="Arial" w:cs="Arial"/>
          <w:color w:val="000000" w:themeColor="text1"/>
          <w:lang w:val="en-GB"/>
        </w:rPr>
        <w:t>The f</w:t>
      </w:r>
      <w:r w:rsidR="006E2BB6" w:rsidRPr="007F6C95">
        <w:rPr>
          <w:rFonts w:ascii="Arial" w:hAnsi="Arial" w:cs="Arial"/>
          <w:color w:val="000000" w:themeColor="text1"/>
          <w:lang w:val="en-GB"/>
        </w:rPr>
        <w:t>ull-</w:t>
      </w:r>
      <w:r>
        <w:rPr>
          <w:rFonts w:ascii="Arial" w:hAnsi="Arial" w:cs="Arial"/>
          <w:color w:val="000000" w:themeColor="text1"/>
          <w:lang w:val="en-GB"/>
        </w:rPr>
        <w:t>s</w:t>
      </w:r>
      <w:r w:rsidR="006E2BB6" w:rsidRPr="007F6C95">
        <w:rPr>
          <w:rFonts w:ascii="Arial" w:hAnsi="Arial" w:cs="Arial"/>
          <w:color w:val="000000" w:themeColor="text1"/>
          <w:lang w:val="en-GB"/>
        </w:rPr>
        <w:t>olution</w:t>
      </w:r>
      <w:r>
        <w:rPr>
          <w:rFonts w:ascii="Arial" w:hAnsi="Arial" w:cs="Arial"/>
          <w:color w:val="000000" w:themeColor="text1"/>
          <w:lang w:val="en-GB"/>
        </w:rPr>
        <w:t xml:space="preserve"> p</w:t>
      </w:r>
      <w:r w:rsidR="006E2BB6" w:rsidRPr="007F6C95">
        <w:rPr>
          <w:rFonts w:ascii="Arial" w:hAnsi="Arial" w:cs="Arial"/>
          <w:color w:val="000000" w:themeColor="text1"/>
          <w:lang w:val="en-GB"/>
        </w:rPr>
        <w:t xml:space="preserve">rovider </w:t>
      </w:r>
      <w:r>
        <w:rPr>
          <w:rFonts w:ascii="Arial" w:hAnsi="Arial" w:cs="Arial"/>
          <w:color w:val="000000" w:themeColor="text1"/>
          <w:lang w:val="en-GB"/>
        </w:rPr>
        <w:t xml:space="preserve">is extending its service portfolio for industrial customers by an online shop and thus enhances </w:t>
      </w:r>
      <w:r w:rsidR="00BE038D">
        <w:rPr>
          <w:rFonts w:ascii="Arial" w:hAnsi="Arial" w:cs="Arial"/>
          <w:color w:val="000000" w:themeColor="text1"/>
          <w:lang w:val="en-GB"/>
        </w:rPr>
        <w:t>the company’s</w:t>
      </w:r>
      <w:r>
        <w:rPr>
          <w:rFonts w:ascii="Arial" w:hAnsi="Arial" w:cs="Arial"/>
          <w:color w:val="000000" w:themeColor="text1"/>
          <w:lang w:val="en-GB"/>
        </w:rPr>
        <w:t xml:space="preserve"> customer orientation: Based on their individual fields of application, registered customers can get information about Freudenberg’s entire product offer, can </w:t>
      </w:r>
      <w:r w:rsidR="00D129D7">
        <w:rPr>
          <w:rFonts w:ascii="Arial" w:hAnsi="Arial" w:cs="Arial"/>
          <w:color w:val="000000" w:themeColor="text1"/>
          <w:lang w:val="en-GB"/>
        </w:rPr>
        <w:t>check</w:t>
      </w:r>
      <w:r>
        <w:rPr>
          <w:rFonts w:ascii="Arial" w:hAnsi="Arial" w:cs="Arial"/>
          <w:color w:val="000000" w:themeColor="text1"/>
          <w:lang w:val="en-GB"/>
        </w:rPr>
        <w:t xml:space="preserve"> availabilit</w:t>
      </w:r>
      <w:r w:rsidR="00D129D7">
        <w:rPr>
          <w:rFonts w:ascii="Arial" w:hAnsi="Arial" w:cs="Arial"/>
          <w:color w:val="000000" w:themeColor="text1"/>
          <w:lang w:val="en-GB"/>
        </w:rPr>
        <w:t>ies</w:t>
      </w:r>
      <w:r>
        <w:rPr>
          <w:rFonts w:ascii="Arial" w:hAnsi="Arial" w:cs="Arial"/>
          <w:color w:val="000000" w:themeColor="text1"/>
          <w:lang w:val="en-GB"/>
        </w:rPr>
        <w:t xml:space="preserve">, order samples </w:t>
      </w:r>
      <w:r w:rsidR="006D54ED">
        <w:rPr>
          <w:rFonts w:ascii="Arial" w:hAnsi="Arial" w:cs="Arial"/>
          <w:color w:val="000000" w:themeColor="text1"/>
          <w:lang w:val="en-GB"/>
        </w:rPr>
        <w:t>and thus buy their products fast, easily and directly 24/7.</w:t>
      </w:r>
      <w:r w:rsidR="006E2BB6" w:rsidRPr="007F6C95">
        <w:rPr>
          <w:rFonts w:ascii="Arial" w:hAnsi="Arial" w:cs="Arial"/>
          <w:color w:val="000000" w:themeColor="text1"/>
          <w:lang w:val="en-GB"/>
        </w:rPr>
        <w:t xml:space="preserve"> </w:t>
      </w:r>
    </w:p>
    <w:p w14:paraId="0DA54C2A" w14:textId="1752F977" w:rsidR="006E2BB6" w:rsidRPr="007F6C95" w:rsidRDefault="006E2BB6" w:rsidP="006E2BB6">
      <w:pPr>
        <w:spacing w:line="360" w:lineRule="auto"/>
        <w:jc w:val="both"/>
        <w:rPr>
          <w:rFonts w:ascii="Arial" w:hAnsi="Arial" w:cs="Arial"/>
          <w:color w:val="000000" w:themeColor="text1"/>
          <w:lang w:val="en-GB"/>
        </w:rPr>
      </w:pPr>
    </w:p>
    <w:p w14:paraId="653907AB" w14:textId="228DD314" w:rsidR="006E2BB6" w:rsidRPr="007F6C95" w:rsidRDefault="006E2BB6" w:rsidP="006E2BB6">
      <w:pPr>
        <w:spacing w:line="360" w:lineRule="auto"/>
        <w:jc w:val="both"/>
        <w:rPr>
          <w:rFonts w:ascii="Arial" w:hAnsi="Arial" w:cs="Arial"/>
          <w:b/>
          <w:color w:val="000000" w:themeColor="text1"/>
          <w:lang w:val="en-GB"/>
        </w:rPr>
      </w:pPr>
      <w:r w:rsidRPr="007F6C95">
        <w:rPr>
          <w:rFonts w:ascii="Arial" w:hAnsi="Arial" w:cs="Arial"/>
          <w:b/>
          <w:color w:val="000000" w:themeColor="text1"/>
          <w:lang w:val="en-GB"/>
        </w:rPr>
        <w:t>2</w:t>
      </w:r>
      <w:r w:rsidR="006D54ED">
        <w:rPr>
          <w:rFonts w:ascii="Arial" w:hAnsi="Arial" w:cs="Arial"/>
          <w:b/>
          <w:color w:val="000000" w:themeColor="text1"/>
          <w:lang w:val="en-GB"/>
        </w:rPr>
        <w:t>,</w:t>
      </w:r>
      <w:r w:rsidRPr="007F6C95">
        <w:rPr>
          <w:rFonts w:ascii="Arial" w:hAnsi="Arial" w:cs="Arial"/>
          <w:b/>
          <w:color w:val="000000" w:themeColor="text1"/>
          <w:lang w:val="en-GB"/>
        </w:rPr>
        <w:t xml:space="preserve">000 </w:t>
      </w:r>
      <w:r w:rsidR="006D54ED">
        <w:rPr>
          <w:rFonts w:ascii="Arial" w:hAnsi="Arial" w:cs="Arial"/>
          <w:b/>
          <w:color w:val="000000" w:themeColor="text1"/>
          <w:lang w:val="en-GB"/>
        </w:rPr>
        <w:t xml:space="preserve">different products available </w:t>
      </w:r>
      <w:r w:rsidR="00853B9F">
        <w:rPr>
          <w:rFonts w:ascii="Arial" w:hAnsi="Arial" w:cs="Arial"/>
          <w:b/>
          <w:color w:val="000000" w:themeColor="text1"/>
          <w:lang w:val="en-GB"/>
        </w:rPr>
        <w:t>from</w:t>
      </w:r>
      <w:r w:rsidR="006D54ED">
        <w:rPr>
          <w:rFonts w:ascii="Arial" w:hAnsi="Arial" w:cs="Arial"/>
          <w:b/>
          <w:color w:val="000000" w:themeColor="text1"/>
          <w:lang w:val="en-GB"/>
        </w:rPr>
        <w:t xml:space="preserve"> the online range</w:t>
      </w:r>
    </w:p>
    <w:p w14:paraId="773518E6" w14:textId="579A684D" w:rsidR="006E2BB6" w:rsidRPr="007F6C95" w:rsidRDefault="00BB6D75" w:rsidP="006E2BB6">
      <w:pPr>
        <w:spacing w:line="360" w:lineRule="auto"/>
        <w:jc w:val="both"/>
        <w:rPr>
          <w:rFonts w:ascii="Arial" w:hAnsi="Arial" w:cs="Arial"/>
          <w:color w:val="000000" w:themeColor="text1"/>
          <w:lang w:val="en-GB"/>
        </w:rPr>
      </w:pPr>
      <w:r>
        <w:rPr>
          <w:rFonts w:ascii="Arial" w:hAnsi="Arial" w:cs="Arial"/>
          <w:color w:val="000000" w:themeColor="text1"/>
          <w:lang w:val="en-GB"/>
        </w:rPr>
        <w:t>There’s a vast selection</w:t>
      </w:r>
      <w:r w:rsidR="007E133F">
        <w:rPr>
          <w:rFonts w:ascii="Arial" w:hAnsi="Arial" w:cs="Arial"/>
          <w:color w:val="000000" w:themeColor="text1"/>
          <w:lang w:val="en-GB"/>
        </w:rPr>
        <w:t xml:space="preserve"> of articles</w:t>
      </w:r>
      <w:r w:rsidR="00F6373D" w:rsidRPr="007F6C95">
        <w:rPr>
          <w:rFonts w:ascii="Arial" w:hAnsi="Arial" w:cs="Arial"/>
          <w:color w:val="000000" w:themeColor="text1"/>
          <w:lang w:val="en-GB"/>
        </w:rPr>
        <w:t xml:space="preserve">. </w:t>
      </w:r>
      <w:r>
        <w:rPr>
          <w:rFonts w:ascii="Arial" w:hAnsi="Arial" w:cs="Arial"/>
          <w:color w:val="000000" w:themeColor="text1"/>
          <w:lang w:val="en-GB"/>
        </w:rPr>
        <w:t xml:space="preserve">Customers can choose from more than 2,000 different products ranging from bonding solutions up to the recycling range. A </w:t>
      </w:r>
      <w:r w:rsidRPr="00123E78">
        <w:rPr>
          <w:rFonts w:ascii="Arial" w:hAnsi="Arial" w:cs="Arial"/>
          <w:color w:val="000000" w:themeColor="text1"/>
          <w:lang w:val="en-GB"/>
        </w:rPr>
        <w:t>clear</w:t>
      </w:r>
      <w:r w:rsidR="00EA4B41" w:rsidRPr="00123E78">
        <w:rPr>
          <w:rFonts w:ascii="Arial" w:hAnsi="Arial" w:cs="Arial"/>
          <w:color w:val="000000" w:themeColor="text1"/>
          <w:lang w:val="en-GB"/>
        </w:rPr>
        <w:t xml:space="preserve"> structure</w:t>
      </w:r>
      <w:r w:rsidR="00123E78" w:rsidRPr="00123E78">
        <w:rPr>
          <w:rFonts w:ascii="Arial" w:hAnsi="Arial" w:cs="Arial"/>
          <w:color w:val="000000" w:themeColor="text1"/>
          <w:lang w:val="en-GB"/>
        </w:rPr>
        <w:t xml:space="preserve"> by groups</w:t>
      </w:r>
      <w:r>
        <w:rPr>
          <w:rFonts w:ascii="Arial" w:hAnsi="Arial" w:cs="Arial"/>
          <w:color w:val="000000" w:themeColor="text1"/>
          <w:lang w:val="en-GB"/>
        </w:rPr>
        <w:t xml:space="preserve"> makes finding the right product easier: ladies’ and men’s wear, sportswear, outdoor </w:t>
      </w:r>
      <w:r w:rsidR="007E133F">
        <w:rPr>
          <w:rFonts w:ascii="Arial" w:hAnsi="Arial" w:cs="Arial"/>
          <w:color w:val="000000" w:themeColor="text1"/>
          <w:lang w:val="en-GB"/>
        </w:rPr>
        <w:t xml:space="preserve">and work clothes, shirts, jeans and leather </w:t>
      </w:r>
      <w:r w:rsidR="00BA5111">
        <w:rPr>
          <w:rFonts w:ascii="Arial" w:hAnsi="Arial" w:cs="Arial"/>
          <w:color w:val="000000" w:themeColor="text1"/>
          <w:lang w:val="en-GB"/>
        </w:rPr>
        <w:t xml:space="preserve">as well as special ranges for the production </w:t>
      </w:r>
      <w:r w:rsidR="00123E78">
        <w:rPr>
          <w:rFonts w:ascii="Arial" w:hAnsi="Arial" w:cs="Arial"/>
          <w:color w:val="000000" w:themeColor="text1"/>
          <w:lang w:val="en-GB"/>
        </w:rPr>
        <w:t xml:space="preserve">of </w:t>
      </w:r>
      <w:r w:rsidR="00BA5111">
        <w:rPr>
          <w:rFonts w:ascii="Arial" w:hAnsi="Arial" w:cs="Arial"/>
          <w:color w:val="000000" w:themeColor="text1"/>
          <w:lang w:val="en-GB"/>
        </w:rPr>
        <w:t>accessories, for appliqués or embroidery.</w:t>
      </w:r>
      <w:r w:rsidR="00C3000D" w:rsidRPr="007F6C95">
        <w:rPr>
          <w:rFonts w:ascii="Arial" w:hAnsi="Arial" w:cs="Arial"/>
          <w:color w:val="000000" w:themeColor="text1"/>
          <w:lang w:val="en-GB"/>
        </w:rPr>
        <w:t xml:space="preserve"> </w:t>
      </w:r>
      <w:r w:rsidR="00123E78">
        <w:rPr>
          <w:rFonts w:ascii="Arial" w:hAnsi="Arial" w:cs="Arial"/>
          <w:color w:val="000000" w:themeColor="text1"/>
          <w:lang w:val="en-GB"/>
        </w:rPr>
        <w:t xml:space="preserve">The </w:t>
      </w:r>
      <w:r w:rsidR="00EA4B41">
        <w:rPr>
          <w:rFonts w:ascii="Arial" w:hAnsi="Arial" w:cs="Arial"/>
          <w:color w:val="000000" w:themeColor="text1"/>
          <w:lang w:val="en-GB"/>
        </w:rPr>
        <w:t>Freudenberg</w:t>
      </w:r>
      <w:r w:rsidR="00F6373D" w:rsidRPr="007F6C95">
        <w:rPr>
          <w:rFonts w:ascii="Arial" w:hAnsi="Arial" w:cs="Arial"/>
          <w:color w:val="000000" w:themeColor="text1"/>
          <w:lang w:val="en-GB"/>
        </w:rPr>
        <w:t xml:space="preserve"> Apparel Online Shop </w:t>
      </w:r>
      <w:r w:rsidR="00EA4B41">
        <w:rPr>
          <w:rFonts w:ascii="Arial" w:hAnsi="Arial" w:cs="Arial"/>
          <w:color w:val="000000" w:themeColor="text1"/>
          <w:lang w:val="en-GB"/>
        </w:rPr>
        <w:t xml:space="preserve">has been available since December 2020 for first customers in Germany. The extension of the circle of customers with access authorisation </w:t>
      </w:r>
      <w:r w:rsidR="00976552">
        <w:rPr>
          <w:rFonts w:ascii="Arial" w:hAnsi="Arial" w:cs="Arial"/>
          <w:color w:val="000000" w:themeColor="text1"/>
          <w:lang w:val="en-GB"/>
        </w:rPr>
        <w:t xml:space="preserve">will start in April. The online shop is a real </w:t>
      </w:r>
      <w:r w:rsidR="00853B9F">
        <w:rPr>
          <w:rFonts w:ascii="Arial" w:hAnsi="Arial" w:cs="Arial"/>
          <w:color w:val="000000" w:themeColor="text1"/>
          <w:lang w:val="en-GB"/>
        </w:rPr>
        <w:t>plus</w:t>
      </w:r>
      <w:r w:rsidR="00976552">
        <w:rPr>
          <w:rFonts w:ascii="Arial" w:hAnsi="Arial" w:cs="Arial"/>
          <w:color w:val="000000" w:themeColor="text1"/>
          <w:lang w:val="en-GB"/>
        </w:rPr>
        <w:t xml:space="preserve"> for customers as Mark Flynn, owner of </w:t>
      </w:r>
      <w:proofErr w:type="spellStart"/>
      <w:r w:rsidR="00976552">
        <w:rPr>
          <w:rFonts w:ascii="Arial" w:hAnsi="Arial" w:cs="Arial"/>
          <w:color w:val="000000" w:themeColor="text1"/>
          <w:lang w:val="en-GB"/>
        </w:rPr>
        <w:t>Wailua</w:t>
      </w:r>
      <w:proofErr w:type="spellEnd"/>
      <w:r w:rsidR="00976552">
        <w:rPr>
          <w:rFonts w:ascii="Arial" w:hAnsi="Arial" w:cs="Arial"/>
          <w:color w:val="000000" w:themeColor="text1"/>
          <w:lang w:val="en-GB"/>
        </w:rPr>
        <w:t>, says: “All articles and novelties at a glance</w:t>
      </w:r>
      <w:r w:rsidR="00936AC3">
        <w:rPr>
          <w:rFonts w:ascii="Arial" w:hAnsi="Arial" w:cs="Arial"/>
          <w:color w:val="000000" w:themeColor="text1"/>
          <w:lang w:val="en-GB"/>
        </w:rPr>
        <w:t>, fast and easy processing – we are very happy about the start of the</w:t>
      </w:r>
      <w:r w:rsidR="00F6373D" w:rsidRPr="007F6C95">
        <w:rPr>
          <w:rFonts w:ascii="Arial" w:hAnsi="Arial" w:cs="Arial"/>
          <w:color w:val="000000" w:themeColor="text1"/>
          <w:lang w:val="en-GB"/>
        </w:rPr>
        <w:t xml:space="preserve"> Freudenberg </w:t>
      </w:r>
      <w:r w:rsidR="00936AC3">
        <w:rPr>
          <w:rFonts w:ascii="Arial" w:hAnsi="Arial" w:cs="Arial"/>
          <w:color w:val="000000" w:themeColor="text1"/>
          <w:lang w:val="en-GB"/>
        </w:rPr>
        <w:t>Apparel Online Shop.</w:t>
      </w:r>
      <w:r w:rsidR="006E2BB6" w:rsidRPr="007F6C95">
        <w:rPr>
          <w:rFonts w:ascii="Arial" w:hAnsi="Arial" w:cs="Arial"/>
          <w:color w:val="000000" w:themeColor="text1"/>
          <w:lang w:val="en-GB"/>
        </w:rPr>
        <w:t xml:space="preserve"> W</w:t>
      </w:r>
      <w:r w:rsidR="00936AC3">
        <w:rPr>
          <w:rFonts w:ascii="Arial" w:hAnsi="Arial" w:cs="Arial"/>
          <w:color w:val="000000" w:themeColor="text1"/>
          <w:lang w:val="en-GB"/>
        </w:rPr>
        <w:t xml:space="preserve">e as well as our customers can directly </w:t>
      </w:r>
      <w:r w:rsidR="00853B9F">
        <w:rPr>
          <w:rFonts w:ascii="Arial" w:hAnsi="Arial" w:cs="Arial"/>
          <w:color w:val="000000" w:themeColor="text1"/>
          <w:lang w:val="en-GB"/>
        </w:rPr>
        <w:t>benefit</w:t>
      </w:r>
      <w:r w:rsidR="00936AC3">
        <w:rPr>
          <w:rFonts w:ascii="Arial" w:hAnsi="Arial" w:cs="Arial"/>
          <w:color w:val="000000" w:themeColor="text1"/>
          <w:lang w:val="en-GB"/>
        </w:rPr>
        <w:t xml:space="preserve"> from the easier handling right from the first login.”</w:t>
      </w:r>
    </w:p>
    <w:p w14:paraId="7952EBD7" w14:textId="609FD9E8" w:rsidR="00D65B90" w:rsidRPr="007F6C95" w:rsidRDefault="00936AC3" w:rsidP="002C5852">
      <w:pPr>
        <w:spacing w:line="360" w:lineRule="auto"/>
        <w:jc w:val="both"/>
        <w:rPr>
          <w:rFonts w:ascii="Arial" w:hAnsi="Arial" w:cs="Arial"/>
          <w:color w:val="000000" w:themeColor="text1"/>
          <w:lang w:val="en-GB"/>
        </w:rPr>
      </w:pPr>
      <w:r>
        <w:rPr>
          <w:rFonts w:ascii="Arial" w:hAnsi="Arial" w:cs="Arial"/>
          <w:b/>
          <w:color w:val="000000" w:themeColor="text1"/>
          <w:lang w:val="en-GB"/>
        </w:rPr>
        <w:lastRenderedPageBreak/>
        <w:t>Access with and without registration</w:t>
      </w:r>
      <w:r w:rsidR="006E2BB6" w:rsidRPr="007F6C95">
        <w:rPr>
          <w:rFonts w:ascii="Arial" w:hAnsi="Arial" w:cs="Arial"/>
          <w:b/>
          <w:color w:val="000000" w:themeColor="text1"/>
          <w:lang w:val="en-GB"/>
        </w:rPr>
        <w:t xml:space="preserve"> </w:t>
      </w:r>
    </w:p>
    <w:p w14:paraId="67EECBD9" w14:textId="522853E7" w:rsidR="00F87623" w:rsidRPr="007F6C95" w:rsidRDefault="00936AC3" w:rsidP="002C5852">
      <w:pPr>
        <w:spacing w:line="360" w:lineRule="auto"/>
        <w:jc w:val="both"/>
        <w:rPr>
          <w:rFonts w:ascii="Arial" w:hAnsi="Arial" w:cs="Arial"/>
          <w:color w:val="000000" w:themeColor="text1"/>
          <w:lang w:val="en-GB"/>
        </w:rPr>
      </w:pPr>
      <w:r>
        <w:rPr>
          <w:rFonts w:ascii="Arial" w:hAnsi="Arial" w:cs="Arial"/>
          <w:color w:val="000000" w:themeColor="text1"/>
          <w:lang w:val="en-GB"/>
        </w:rPr>
        <w:t>In addition to their customer account for address and purchase order management, registered users</w:t>
      </w:r>
      <w:r w:rsidR="00E15D32">
        <w:rPr>
          <w:rFonts w:ascii="Arial" w:hAnsi="Arial" w:cs="Arial"/>
          <w:color w:val="000000" w:themeColor="text1"/>
          <w:lang w:val="en-GB"/>
        </w:rPr>
        <w:t xml:space="preserve"> have full access to detailed product information as well as technical data sheets in PDF format available for download.</w:t>
      </w:r>
      <w:r w:rsidR="00B56A22" w:rsidRPr="007F6C95">
        <w:rPr>
          <w:rFonts w:ascii="Arial" w:hAnsi="Arial" w:cs="Arial"/>
          <w:color w:val="000000" w:themeColor="text1"/>
          <w:lang w:val="en-GB"/>
        </w:rPr>
        <w:t xml:space="preserve"> </w:t>
      </w:r>
      <w:r w:rsidR="00B3250B" w:rsidRPr="007F6C95">
        <w:rPr>
          <w:rFonts w:ascii="Arial" w:hAnsi="Arial" w:cs="Arial"/>
          <w:color w:val="000000" w:themeColor="text1"/>
          <w:lang w:val="en-GB"/>
        </w:rPr>
        <w:t>I</w:t>
      </w:r>
      <w:r w:rsidR="00960AAC" w:rsidRPr="007F6C95">
        <w:rPr>
          <w:rFonts w:ascii="Arial" w:hAnsi="Arial" w:cs="Arial"/>
          <w:color w:val="000000" w:themeColor="text1"/>
          <w:lang w:val="en-GB"/>
        </w:rPr>
        <w:t>ndividu</w:t>
      </w:r>
      <w:r w:rsidR="00E15D32">
        <w:rPr>
          <w:rFonts w:ascii="Arial" w:hAnsi="Arial" w:cs="Arial"/>
          <w:color w:val="000000" w:themeColor="text1"/>
          <w:lang w:val="en-GB"/>
        </w:rPr>
        <w:t xml:space="preserve">ally selected preferred delivery dates or a wish list round off the online experience. But the online shop is also available without login – in catalogue format </w:t>
      </w:r>
      <w:r w:rsidR="007513DE">
        <w:rPr>
          <w:rFonts w:ascii="Arial" w:hAnsi="Arial" w:cs="Arial"/>
          <w:color w:val="000000" w:themeColor="text1"/>
          <w:lang w:val="en-GB"/>
        </w:rPr>
        <w:t>for full product search and information across the entire range.</w:t>
      </w:r>
      <w:r w:rsidR="002D491B" w:rsidRPr="007F6C95">
        <w:rPr>
          <w:rFonts w:ascii="Arial" w:hAnsi="Arial" w:cs="Arial"/>
          <w:color w:val="000000" w:themeColor="text1"/>
          <w:lang w:val="en-GB"/>
        </w:rPr>
        <w:t xml:space="preserve"> </w:t>
      </w:r>
      <w:r w:rsidR="007513DE">
        <w:rPr>
          <w:rFonts w:ascii="Arial" w:hAnsi="Arial" w:cs="Arial"/>
          <w:color w:val="000000" w:themeColor="text1"/>
          <w:lang w:val="en-GB"/>
        </w:rPr>
        <w:t xml:space="preserve">An application-oriented menu structure and detailed filter functions help customers during their search and </w:t>
      </w:r>
      <w:r w:rsidR="00BD323D">
        <w:rPr>
          <w:rFonts w:ascii="Arial" w:hAnsi="Arial" w:cs="Arial"/>
          <w:color w:val="000000" w:themeColor="text1"/>
          <w:lang w:val="en-GB"/>
        </w:rPr>
        <w:t>guide</w:t>
      </w:r>
      <w:r w:rsidR="007513DE">
        <w:rPr>
          <w:rFonts w:ascii="Arial" w:hAnsi="Arial" w:cs="Arial"/>
          <w:color w:val="000000" w:themeColor="text1"/>
          <w:lang w:val="en-GB"/>
        </w:rPr>
        <w:t xml:space="preserve"> them on their way to the selection of the desired product. Pictures with zoom function show the thickness, structure, strength and drape of the product and how it can be fused. The contact form allows customers to send a request for quotation – as long as they do not have their own access. </w:t>
      </w:r>
    </w:p>
    <w:p w14:paraId="12C9B776" w14:textId="77777777" w:rsidR="00F87623" w:rsidRPr="007F6C95" w:rsidRDefault="00F87623" w:rsidP="002C5852">
      <w:pPr>
        <w:spacing w:line="360" w:lineRule="auto"/>
        <w:jc w:val="both"/>
        <w:rPr>
          <w:rFonts w:ascii="Arial" w:hAnsi="Arial" w:cs="Arial"/>
          <w:color w:val="000000" w:themeColor="text1"/>
          <w:lang w:val="en-GB"/>
        </w:rPr>
      </w:pPr>
    </w:p>
    <w:p w14:paraId="19067D57" w14:textId="3A7B8AE0" w:rsidR="00AA7AD8" w:rsidRPr="007F6C95" w:rsidRDefault="007513DE" w:rsidP="002C5852">
      <w:pPr>
        <w:spacing w:line="360" w:lineRule="auto"/>
        <w:jc w:val="both"/>
        <w:rPr>
          <w:rFonts w:ascii="Arial" w:hAnsi="Arial" w:cs="Arial"/>
          <w:color w:val="000000" w:themeColor="text1"/>
          <w:lang w:val="en-GB"/>
        </w:rPr>
      </w:pPr>
      <w:r>
        <w:rPr>
          <w:rFonts w:ascii="Arial" w:hAnsi="Arial" w:cs="Arial"/>
          <w:color w:val="000000" w:themeColor="text1"/>
          <w:lang w:val="en-GB"/>
        </w:rPr>
        <w:t>The online shop can be reached at</w:t>
      </w:r>
      <w:r w:rsidR="00D20515" w:rsidRPr="007F6C95">
        <w:rPr>
          <w:rFonts w:ascii="Arial" w:hAnsi="Arial" w:cs="Arial"/>
          <w:color w:val="000000" w:themeColor="text1"/>
          <w:lang w:val="en-GB"/>
        </w:rPr>
        <w:t xml:space="preserve"> </w:t>
      </w:r>
      <w:r w:rsidR="001B70A3" w:rsidRPr="007F6C95">
        <w:rPr>
          <w:rFonts w:ascii="Arial" w:hAnsi="Arial" w:cs="Arial"/>
          <w:color w:val="000000" w:themeColor="text1"/>
          <w:lang w:val="en-GB"/>
        </w:rPr>
        <w:t>https://</w:t>
      </w:r>
      <w:r w:rsidR="007B671D" w:rsidRPr="007F6C95">
        <w:rPr>
          <w:rFonts w:ascii="Arial" w:hAnsi="Arial" w:cs="Arial"/>
          <w:color w:val="000000" w:themeColor="text1"/>
          <w:lang w:val="en-GB"/>
        </w:rPr>
        <w:t>shop.freudenberg-apparel.com</w:t>
      </w:r>
    </w:p>
    <w:p w14:paraId="7D0E65C4" w14:textId="0ABDCB8D" w:rsidR="001B70A3" w:rsidRPr="007F6C95" w:rsidRDefault="001B70A3" w:rsidP="008646C9">
      <w:pPr>
        <w:jc w:val="both"/>
        <w:rPr>
          <w:rFonts w:ascii="Arial" w:hAnsi="Arial" w:cs="Arial"/>
          <w:b/>
          <w:color w:val="000000"/>
          <w:sz w:val="22"/>
          <w:szCs w:val="22"/>
          <w:lang w:val="en-GB"/>
        </w:rPr>
      </w:pPr>
    </w:p>
    <w:p w14:paraId="1FA6F454" w14:textId="2C4C13DA" w:rsidR="00AA7AD8" w:rsidRPr="007F6C95" w:rsidRDefault="007513DE" w:rsidP="00936AC3">
      <w:pPr>
        <w:pStyle w:val="Headline0"/>
        <w:spacing w:line="276" w:lineRule="auto"/>
        <w:jc w:val="both"/>
        <w:rPr>
          <w:rFonts w:ascii="Arial" w:hAnsi="Arial" w:cs="Arial"/>
          <w:bCs w:val="0"/>
          <w:caps w:val="0"/>
          <w:color w:val="000000"/>
          <w:sz w:val="22"/>
          <w:szCs w:val="22"/>
          <w:lang w:val="en-GB"/>
        </w:rPr>
      </w:pPr>
      <w:r>
        <w:rPr>
          <w:rFonts w:ascii="Arial" w:hAnsi="Arial" w:cs="Arial"/>
          <w:bCs w:val="0"/>
          <w:caps w:val="0"/>
          <w:color w:val="000000"/>
          <w:sz w:val="22"/>
          <w:szCs w:val="22"/>
          <w:lang w:val="en-GB"/>
        </w:rPr>
        <w:t>Contact details for media enquiries</w:t>
      </w:r>
    </w:p>
    <w:p w14:paraId="62F80C43" w14:textId="77777777" w:rsidR="00AA7AD8" w:rsidRPr="004446EC" w:rsidRDefault="00AA7AD8" w:rsidP="00936AC3">
      <w:pPr>
        <w:pStyle w:val="Headline0"/>
        <w:spacing w:line="276" w:lineRule="auto"/>
        <w:jc w:val="both"/>
        <w:rPr>
          <w:rFonts w:ascii="Arial" w:hAnsi="Arial" w:cs="Arial"/>
          <w:bCs w:val="0"/>
          <w:caps w:val="0"/>
          <w:color w:val="000000"/>
          <w:sz w:val="22"/>
          <w:szCs w:val="22"/>
          <w:lang w:val="de-DE"/>
        </w:rPr>
      </w:pPr>
      <w:r w:rsidRPr="007F6C95">
        <w:rPr>
          <w:rFonts w:ascii="Arial" w:hAnsi="Arial" w:cs="Arial"/>
          <w:bCs w:val="0"/>
          <w:caps w:val="0"/>
          <w:color w:val="000000"/>
          <w:sz w:val="22"/>
          <w:szCs w:val="22"/>
          <w:lang w:val="en-GB"/>
        </w:rPr>
        <w:t xml:space="preserve">Freudenberg Performance Materials Holding SE &amp; Co. </w:t>
      </w:r>
      <w:r w:rsidRPr="004446EC">
        <w:rPr>
          <w:rFonts w:ascii="Arial" w:hAnsi="Arial" w:cs="Arial"/>
          <w:bCs w:val="0"/>
          <w:caps w:val="0"/>
          <w:color w:val="000000"/>
          <w:sz w:val="22"/>
          <w:szCs w:val="22"/>
          <w:lang w:val="de-DE"/>
        </w:rPr>
        <w:t>KG</w:t>
      </w:r>
    </w:p>
    <w:p w14:paraId="60FB46B2" w14:textId="77777777" w:rsidR="00AA7AD8" w:rsidRPr="004446EC" w:rsidRDefault="00AA7AD8" w:rsidP="00936AC3">
      <w:pPr>
        <w:pStyle w:val="Headline0"/>
        <w:spacing w:line="276" w:lineRule="auto"/>
        <w:jc w:val="both"/>
        <w:rPr>
          <w:rFonts w:ascii="Arial" w:hAnsi="Arial" w:cs="Arial"/>
          <w:b w:val="0"/>
          <w:caps w:val="0"/>
          <w:color w:val="000000"/>
          <w:sz w:val="22"/>
          <w:szCs w:val="22"/>
          <w:lang w:val="de-DE"/>
        </w:rPr>
      </w:pPr>
      <w:r w:rsidRPr="004446EC">
        <w:rPr>
          <w:rFonts w:ascii="Arial" w:hAnsi="Arial" w:cs="Arial"/>
          <w:b w:val="0"/>
          <w:caps w:val="0"/>
          <w:color w:val="000000"/>
          <w:sz w:val="22"/>
          <w:szCs w:val="22"/>
          <w:lang w:val="de-DE"/>
        </w:rPr>
        <w:t xml:space="preserve">Holger Steingraeber, </w:t>
      </w:r>
      <w:proofErr w:type="spellStart"/>
      <w:r w:rsidRPr="004446EC">
        <w:rPr>
          <w:rFonts w:ascii="Arial" w:hAnsi="Arial" w:cs="Arial"/>
          <w:b w:val="0"/>
          <w:caps w:val="0"/>
          <w:color w:val="000000"/>
          <w:sz w:val="22"/>
          <w:szCs w:val="22"/>
          <w:lang w:val="de-DE"/>
        </w:rPr>
        <w:t>Director</w:t>
      </w:r>
      <w:proofErr w:type="spellEnd"/>
      <w:r w:rsidRPr="004446EC">
        <w:rPr>
          <w:rFonts w:ascii="Arial" w:hAnsi="Arial" w:cs="Arial"/>
          <w:b w:val="0"/>
          <w:caps w:val="0"/>
          <w:color w:val="000000"/>
          <w:sz w:val="22"/>
          <w:szCs w:val="22"/>
          <w:lang w:val="de-DE"/>
        </w:rPr>
        <w:t xml:space="preserve"> Global Communications</w:t>
      </w:r>
    </w:p>
    <w:p w14:paraId="22D40B22" w14:textId="77777777" w:rsidR="00AA7AD8" w:rsidRPr="004446EC" w:rsidRDefault="00AA7AD8" w:rsidP="00936AC3">
      <w:pPr>
        <w:pStyle w:val="Headline0"/>
        <w:spacing w:line="276" w:lineRule="auto"/>
        <w:jc w:val="both"/>
        <w:rPr>
          <w:rFonts w:ascii="Arial" w:hAnsi="Arial" w:cs="Arial"/>
          <w:b w:val="0"/>
          <w:caps w:val="0"/>
          <w:color w:val="000000"/>
          <w:sz w:val="22"/>
          <w:szCs w:val="22"/>
          <w:lang w:val="de-DE"/>
        </w:rPr>
      </w:pPr>
      <w:proofErr w:type="spellStart"/>
      <w:r w:rsidRPr="004446EC">
        <w:rPr>
          <w:rFonts w:ascii="Arial" w:hAnsi="Arial" w:cs="Arial"/>
          <w:b w:val="0"/>
          <w:caps w:val="0"/>
          <w:color w:val="000000"/>
          <w:sz w:val="22"/>
          <w:szCs w:val="22"/>
          <w:lang w:val="de-DE"/>
        </w:rPr>
        <w:t>Höhnerweg</w:t>
      </w:r>
      <w:proofErr w:type="spellEnd"/>
      <w:r w:rsidRPr="004446EC">
        <w:rPr>
          <w:rFonts w:ascii="Arial" w:hAnsi="Arial" w:cs="Arial"/>
          <w:b w:val="0"/>
          <w:caps w:val="0"/>
          <w:color w:val="000000"/>
          <w:sz w:val="22"/>
          <w:szCs w:val="22"/>
          <w:lang w:val="de-DE"/>
        </w:rPr>
        <w:t xml:space="preserve"> 2-4 / 69469 Weinheim / Germany</w:t>
      </w:r>
    </w:p>
    <w:p w14:paraId="3BBBE37B" w14:textId="04D24AF6" w:rsidR="00AA7AD8" w:rsidRPr="007F6C95" w:rsidRDefault="007513DE" w:rsidP="00936AC3">
      <w:pPr>
        <w:pStyle w:val="Headline0"/>
        <w:spacing w:line="276" w:lineRule="auto"/>
        <w:jc w:val="both"/>
        <w:rPr>
          <w:rFonts w:ascii="Arial" w:hAnsi="Arial" w:cs="Arial"/>
          <w:b w:val="0"/>
          <w:caps w:val="0"/>
          <w:color w:val="000000"/>
          <w:sz w:val="22"/>
          <w:szCs w:val="22"/>
          <w:lang w:val="en-GB"/>
        </w:rPr>
      </w:pPr>
      <w:r w:rsidRPr="007F6C95">
        <w:rPr>
          <w:rFonts w:ascii="Arial" w:hAnsi="Arial" w:cs="Arial"/>
          <w:b w:val="0"/>
          <w:caps w:val="0"/>
          <w:color w:val="000000"/>
          <w:sz w:val="22"/>
          <w:szCs w:val="22"/>
          <w:lang w:val="en-GB"/>
        </w:rPr>
        <w:t>Telephone</w:t>
      </w:r>
      <w:r w:rsidR="00AA7AD8" w:rsidRPr="007F6C95">
        <w:rPr>
          <w:rFonts w:ascii="Arial" w:hAnsi="Arial" w:cs="Arial"/>
          <w:b w:val="0"/>
          <w:caps w:val="0"/>
          <w:color w:val="000000"/>
          <w:sz w:val="22"/>
          <w:szCs w:val="22"/>
          <w:lang w:val="en-GB"/>
        </w:rPr>
        <w:t>: +49 6201 80 6503</w:t>
      </w:r>
    </w:p>
    <w:p w14:paraId="3212AE24" w14:textId="21E2F075" w:rsidR="00AA7AD8" w:rsidRPr="007F6C95" w:rsidRDefault="00AA7AD8" w:rsidP="00936AC3">
      <w:pPr>
        <w:pStyle w:val="Headline0"/>
        <w:spacing w:line="276" w:lineRule="auto"/>
        <w:jc w:val="both"/>
        <w:rPr>
          <w:rFonts w:ascii="Arial" w:hAnsi="Arial" w:cs="Arial"/>
          <w:b w:val="0"/>
          <w:caps w:val="0"/>
          <w:color w:val="000000"/>
          <w:sz w:val="22"/>
          <w:szCs w:val="22"/>
          <w:lang w:val="en-GB"/>
        </w:rPr>
      </w:pPr>
      <w:r w:rsidRPr="007F6C95">
        <w:rPr>
          <w:rFonts w:ascii="Arial" w:hAnsi="Arial" w:cs="Arial"/>
          <w:b w:val="0"/>
          <w:caps w:val="0"/>
          <w:color w:val="000000"/>
          <w:sz w:val="22"/>
          <w:szCs w:val="22"/>
          <w:lang w:val="en-GB"/>
        </w:rPr>
        <w:t>E</w:t>
      </w:r>
      <w:r w:rsidR="007513DE">
        <w:rPr>
          <w:rFonts w:ascii="Arial" w:hAnsi="Arial" w:cs="Arial"/>
          <w:b w:val="0"/>
          <w:caps w:val="0"/>
          <w:color w:val="000000"/>
          <w:sz w:val="22"/>
          <w:szCs w:val="22"/>
          <w:lang w:val="en-GB"/>
        </w:rPr>
        <w:t>m</w:t>
      </w:r>
      <w:r w:rsidRPr="007F6C95">
        <w:rPr>
          <w:rFonts w:ascii="Arial" w:hAnsi="Arial" w:cs="Arial"/>
          <w:b w:val="0"/>
          <w:caps w:val="0"/>
          <w:color w:val="000000"/>
          <w:sz w:val="22"/>
          <w:szCs w:val="22"/>
          <w:lang w:val="en-GB"/>
        </w:rPr>
        <w:t>ail: Holger.Steingraeber@freudenberg-pm.com</w:t>
      </w:r>
    </w:p>
    <w:p w14:paraId="11AF675C" w14:textId="77777777" w:rsidR="00AA7AD8" w:rsidRPr="004446EC" w:rsidRDefault="00AA7AD8" w:rsidP="00936AC3">
      <w:pPr>
        <w:pStyle w:val="KeinAbsatzformat"/>
        <w:spacing w:line="276" w:lineRule="auto"/>
        <w:jc w:val="both"/>
        <w:rPr>
          <w:rFonts w:ascii="Arial" w:hAnsi="Arial" w:cs="Arial"/>
          <w:sz w:val="22"/>
          <w:szCs w:val="22"/>
        </w:rPr>
      </w:pPr>
      <w:r w:rsidRPr="004446EC">
        <w:rPr>
          <w:rFonts w:ascii="Arial" w:hAnsi="Arial" w:cs="Arial"/>
          <w:sz w:val="22"/>
          <w:szCs w:val="22"/>
        </w:rPr>
        <w:t>www.freudenberg-pm.com</w:t>
      </w:r>
    </w:p>
    <w:p w14:paraId="111CE474" w14:textId="77777777" w:rsidR="00AA7AD8" w:rsidRPr="004446EC" w:rsidRDefault="00AA7AD8" w:rsidP="00936AC3">
      <w:pPr>
        <w:pStyle w:val="KeinAbsatzformat"/>
        <w:spacing w:line="276" w:lineRule="auto"/>
        <w:jc w:val="both"/>
        <w:rPr>
          <w:rFonts w:ascii="Arial" w:hAnsi="Arial" w:cs="Arial"/>
          <w:sz w:val="22"/>
          <w:szCs w:val="22"/>
        </w:rPr>
      </w:pPr>
    </w:p>
    <w:p w14:paraId="1C74FA2E" w14:textId="77777777" w:rsidR="00AA7AD8" w:rsidRPr="004446EC" w:rsidRDefault="00AA7AD8" w:rsidP="00936AC3">
      <w:pPr>
        <w:pStyle w:val="Headline0"/>
        <w:spacing w:line="276" w:lineRule="auto"/>
        <w:jc w:val="both"/>
        <w:rPr>
          <w:rFonts w:ascii="Arial" w:hAnsi="Arial" w:cs="Arial"/>
          <w:b w:val="0"/>
          <w:caps w:val="0"/>
          <w:color w:val="000000"/>
          <w:sz w:val="22"/>
          <w:szCs w:val="22"/>
          <w:lang w:val="de-DE"/>
        </w:rPr>
      </w:pPr>
      <w:r w:rsidRPr="004446EC">
        <w:rPr>
          <w:rFonts w:ascii="Arial" w:hAnsi="Arial" w:cs="Arial"/>
          <w:b w:val="0"/>
          <w:caps w:val="0"/>
          <w:color w:val="000000"/>
          <w:sz w:val="22"/>
          <w:szCs w:val="22"/>
          <w:lang w:val="de-DE"/>
        </w:rPr>
        <w:t>Katrin Böttcher, Manager Global Communications</w:t>
      </w:r>
    </w:p>
    <w:p w14:paraId="4EAE677D" w14:textId="77777777" w:rsidR="00AA7AD8" w:rsidRPr="004446EC" w:rsidRDefault="00AA7AD8" w:rsidP="00936AC3">
      <w:pPr>
        <w:pStyle w:val="Headline0"/>
        <w:spacing w:line="276" w:lineRule="auto"/>
        <w:jc w:val="both"/>
        <w:rPr>
          <w:rFonts w:ascii="Arial" w:hAnsi="Arial" w:cs="Arial"/>
          <w:b w:val="0"/>
          <w:caps w:val="0"/>
          <w:color w:val="000000"/>
          <w:sz w:val="22"/>
          <w:szCs w:val="22"/>
          <w:lang w:val="de-DE"/>
        </w:rPr>
      </w:pPr>
      <w:proofErr w:type="spellStart"/>
      <w:r w:rsidRPr="004446EC">
        <w:rPr>
          <w:rFonts w:ascii="Arial" w:hAnsi="Arial" w:cs="Arial"/>
          <w:b w:val="0"/>
          <w:caps w:val="0"/>
          <w:color w:val="000000"/>
          <w:sz w:val="22"/>
          <w:szCs w:val="22"/>
          <w:lang w:val="de-DE"/>
        </w:rPr>
        <w:t>Höhnerweg</w:t>
      </w:r>
      <w:proofErr w:type="spellEnd"/>
      <w:r w:rsidRPr="004446EC">
        <w:rPr>
          <w:rFonts w:ascii="Arial" w:hAnsi="Arial" w:cs="Arial"/>
          <w:b w:val="0"/>
          <w:caps w:val="0"/>
          <w:color w:val="000000"/>
          <w:sz w:val="22"/>
          <w:szCs w:val="22"/>
          <w:lang w:val="de-DE"/>
        </w:rPr>
        <w:t xml:space="preserve"> 2-4 / 69469 Weinheim / Germany</w:t>
      </w:r>
    </w:p>
    <w:p w14:paraId="13C509C5" w14:textId="100F46D5" w:rsidR="00AA7AD8" w:rsidRPr="007F6C95" w:rsidRDefault="007513DE" w:rsidP="00936AC3">
      <w:pPr>
        <w:pStyle w:val="Headline0"/>
        <w:spacing w:line="276" w:lineRule="auto"/>
        <w:jc w:val="both"/>
        <w:rPr>
          <w:rFonts w:ascii="Arial" w:hAnsi="Arial" w:cs="Arial"/>
          <w:b w:val="0"/>
          <w:caps w:val="0"/>
          <w:color w:val="000000"/>
          <w:sz w:val="22"/>
          <w:szCs w:val="22"/>
          <w:lang w:val="en-GB"/>
        </w:rPr>
      </w:pPr>
      <w:r w:rsidRPr="007F6C95">
        <w:rPr>
          <w:rFonts w:ascii="Arial" w:hAnsi="Arial" w:cs="Arial"/>
          <w:b w:val="0"/>
          <w:caps w:val="0"/>
          <w:color w:val="000000"/>
          <w:sz w:val="22"/>
          <w:szCs w:val="22"/>
          <w:lang w:val="en-GB"/>
        </w:rPr>
        <w:t>Telephone</w:t>
      </w:r>
      <w:r w:rsidR="00AA7AD8" w:rsidRPr="007F6C95">
        <w:rPr>
          <w:rFonts w:ascii="Arial" w:hAnsi="Arial" w:cs="Arial"/>
          <w:b w:val="0"/>
          <w:caps w:val="0"/>
          <w:color w:val="000000"/>
          <w:sz w:val="22"/>
          <w:szCs w:val="22"/>
          <w:lang w:val="en-GB"/>
        </w:rPr>
        <w:t xml:space="preserve">: +49 6201 80 5977 </w:t>
      </w:r>
    </w:p>
    <w:p w14:paraId="09147880" w14:textId="7E189D25" w:rsidR="00AA7AD8" w:rsidRPr="007F6C95" w:rsidRDefault="00AA7AD8" w:rsidP="00936AC3">
      <w:pPr>
        <w:pStyle w:val="Headline0"/>
        <w:spacing w:line="276" w:lineRule="auto"/>
        <w:jc w:val="both"/>
        <w:rPr>
          <w:rFonts w:ascii="Arial" w:hAnsi="Arial" w:cs="Arial"/>
          <w:b w:val="0"/>
          <w:caps w:val="0"/>
          <w:color w:val="000000"/>
          <w:sz w:val="22"/>
          <w:szCs w:val="22"/>
          <w:lang w:val="en-GB"/>
        </w:rPr>
      </w:pPr>
      <w:r w:rsidRPr="007F6C95">
        <w:rPr>
          <w:rFonts w:ascii="Arial" w:hAnsi="Arial" w:cs="Arial"/>
          <w:b w:val="0"/>
          <w:caps w:val="0"/>
          <w:color w:val="000000"/>
          <w:sz w:val="22"/>
          <w:szCs w:val="22"/>
          <w:lang w:val="en-GB"/>
        </w:rPr>
        <w:t>E</w:t>
      </w:r>
      <w:r w:rsidR="007513DE">
        <w:rPr>
          <w:rFonts w:ascii="Arial" w:hAnsi="Arial" w:cs="Arial"/>
          <w:b w:val="0"/>
          <w:caps w:val="0"/>
          <w:color w:val="000000"/>
          <w:sz w:val="22"/>
          <w:szCs w:val="22"/>
          <w:lang w:val="en-GB"/>
        </w:rPr>
        <w:t>m</w:t>
      </w:r>
      <w:r w:rsidRPr="007F6C95">
        <w:rPr>
          <w:rFonts w:ascii="Arial" w:hAnsi="Arial" w:cs="Arial"/>
          <w:b w:val="0"/>
          <w:caps w:val="0"/>
          <w:color w:val="000000"/>
          <w:sz w:val="22"/>
          <w:szCs w:val="22"/>
          <w:lang w:val="en-GB"/>
        </w:rPr>
        <w:t>ail: Katrin.Boettcher@freudenberg-pm.com</w:t>
      </w:r>
    </w:p>
    <w:p w14:paraId="715F873C" w14:textId="77777777" w:rsidR="00AA7AD8" w:rsidRPr="007F6C95" w:rsidRDefault="00AA7AD8" w:rsidP="00936AC3">
      <w:pPr>
        <w:pStyle w:val="KeinAbsatzformat"/>
        <w:spacing w:line="276" w:lineRule="auto"/>
        <w:jc w:val="both"/>
        <w:rPr>
          <w:rFonts w:ascii="Arial" w:hAnsi="Arial" w:cs="Arial"/>
          <w:sz w:val="22"/>
          <w:szCs w:val="22"/>
          <w:lang w:val="en-GB"/>
        </w:rPr>
      </w:pPr>
      <w:r w:rsidRPr="007F6C95">
        <w:rPr>
          <w:rFonts w:ascii="Arial" w:hAnsi="Arial" w:cs="Arial"/>
          <w:sz w:val="22"/>
          <w:szCs w:val="22"/>
          <w:lang w:val="en-GB"/>
        </w:rPr>
        <w:t xml:space="preserve">www.freudenberg-pm.com </w:t>
      </w:r>
    </w:p>
    <w:p w14:paraId="78D40699" w14:textId="77777777" w:rsidR="00AA7AD8" w:rsidRPr="007F6C95" w:rsidRDefault="00AA7AD8" w:rsidP="008646C9">
      <w:pPr>
        <w:pStyle w:val="KeinAbsatzformat"/>
        <w:spacing w:line="240" w:lineRule="auto"/>
        <w:jc w:val="both"/>
        <w:rPr>
          <w:rFonts w:ascii="Arial" w:hAnsi="Arial" w:cs="Arial"/>
          <w:sz w:val="22"/>
          <w:szCs w:val="22"/>
          <w:lang w:val="en-GB"/>
        </w:rPr>
      </w:pPr>
    </w:p>
    <w:p w14:paraId="790E1AE2" w14:textId="26120AE6" w:rsidR="00AA7AD8" w:rsidRPr="007F6C95" w:rsidRDefault="007513DE" w:rsidP="008646C9">
      <w:pPr>
        <w:pStyle w:val="Headline0"/>
        <w:spacing w:line="240" w:lineRule="auto"/>
        <w:jc w:val="both"/>
        <w:rPr>
          <w:rFonts w:ascii="Arial" w:hAnsi="Arial" w:cs="Arial"/>
          <w:b w:val="0"/>
          <w:bCs w:val="0"/>
          <w:caps w:val="0"/>
          <w:color w:val="000000"/>
          <w:sz w:val="22"/>
          <w:szCs w:val="22"/>
          <w:lang w:val="en-GB"/>
        </w:rPr>
      </w:pPr>
      <w:r>
        <w:rPr>
          <w:rFonts w:ascii="Arial" w:hAnsi="Arial" w:cs="Arial"/>
          <w:caps w:val="0"/>
          <w:color w:val="000000"/>
          <w:sz w:val="22"/>
          <w:szCs w:val="22"/>
          <w:lang w:val="en-GB"/>
        </w:rPr>
        <w:t>About</w:t>
      </w:r>
      <w:r w:rsidR="00AA7AD8" w:rsidRPr="007F6C95">
        <w:rPr>
          <w:rFonts w:ascii="Arial" w:hAnsi="Arial" w:cs="Arial"/>
          <w:caps w:val="0"/>
          <w:color w:val="000000"/>
          <w:sz w:val="22"/>
          <w:szCs w:val="22"/>
          <w:lang w:val="en-GB"/>
        </w:rPr>
        <w:t xml:space="preserve"> Freudenberg Performance Materials</w:t>
      </w:r>
    </w:p>
    <w:p w14:paraId="0ADE9B74" w14:textId="3B291233" w:rsidR="007513DE" w:rsidRPr="007513DE" w:rsidRDefault="007513DE" w:rsidP="007513DE">
      <w:pPr>
        <w:jc w:val="both"/>
        <w:rPr>
          <w:rFonts w:ascii="Arial" w:eastAsia="Times New Roman" w:hAnsi="Arial" w:cs="Arial"/>
          <w:sz w:val="22"/>
          <w:szCs w:val="22"/>
          <w:lang w:val="en-GB"/>
        </w:rPr>
      </w:pPr>
      <w:r w:rsidRPr="007513DE">
        <w:rPr>
          <w:rFonts w:ascii="Arial" w:eastAsia="Times New Roman" w:hAnsi="Arial" w:cs="Arial"/>
          <w:sz w:val="22"/>
          <w:szCs w:val="22"/>
          <w:lang w:val="en-GB"/>
        </w:rPr>
        <w:t>Freudenberg Performance Materials is a leading global supplier of innovative technical textiles for a broad range of markets and applications such as apparel</w:t>
      </w:r>
      <w:r>
        <w:rPr>
          <w:rFonts w:ascii="Arial" w:eastAsia="Times New Roman" w:hAnsi="Arial" w:cs="Arial"/>
          <w:sz w:val="22"/>
          <w:szCs w:val="22"/>
          <w:lang w:val="en-GB"/>
        </w:rPr>
        <w:t>,</w:t>
      </w:r>
      <w:r w:rsidRPr="007513DE">
        <w:rPr>
          <w:rFonts w:ascii="Arial" w:eastAsia="Times New Roman" w:hAnsi="Arial" w:cs="Arial"/>
          <w:sz w:val="22"/>
          <w:szCs w:val="22"/>
          <w:lang w:val="en-GB"/>
        </w:rPr>
        <w:t xml:space="preserve"> automotive, building materials, energy, filter media, healthcare, building interiors, shoe</w:t>
      </w:r>
      <w:r>
        <w:rPr>
          <w:rFonts w:ascii="Arial" w:eastAsia="Times New Roman" w:hAnsi="Arial" w:cs="Arial"/>
          <w:sz w:val="22"/>
          <w:szCs w:val="22"/>
          <w:lang w:val="en-GB"/>
        </w:rPr>
        <w:t>s</w:t>
      </w:r>
      <w:r w:rsidRPr="007513DE">
        <w:rPr>
          <w:rFonts w:ascii="Arial" w:eastAsia="Times New Roman" w:hAnsi="Arial" w:cs="Arial"/>
          <w:sz w:val="22"/>
          <w:szCs w:val="22"/>
          <w:lang w:val="en-GB"/>
        </w:rPr>
        <w:t xml:space="preserve"> and leather goods as well as specialties. The </w:t>
      </w:r>
      <w:r>
        <w:rPr>
          <w:rFonts w:ascii="Arial" w:eastAsia="Times New Roman" w:hAnsi="Arial" w:cs="Arial"/>
          <w:sz w:val="22"/>
          <w:szCs w:val="22"/>
          <w:lang w:val="en-GB"/>
        </w:rPr>
        <w:t>business unit</w:t>
      </w:r>
      <w:r w:rsidRPr="007513DE">
        <w:rPr>
          <w:rFonts w:ascii="Arial" w:eastAsia="Times New Roman" w:hAnsi="Arial" w:cs="Arial"/>
          <w:sz w:val="22"/>
          <w:szCs w:val="22"/>
          <w:lang w:val="en-GB"/>
        </w:rPr>
        <w:t xml:space="preserve"> generated sales of </w:t>
      </w:r>
      <w:r w:rsidR="000B0E5F">
        <w:rPr>
          <w:rFonts w:ascii="Arial" w:eastAsia="Times New Roman" w:hAnsi="Arial" w:cs="Arial"/>
          <w:sz w:val="22"/>
          <w:szCs w:val="22"/>
          <w:lang w:val="en-GB"/>
        </w:rPr>
        <w:t xml:space="preserve">€ </w:t>
      </w:r>
      <w:r w:rsidRPr="007513DE">
        <w:rPr>
          <w:rFonts w:ascii="Arial" w:eastAsia="Times New Roman" w:hAnsi="Arial" w:cs="Arial"/>
          <w:sz w:val="22"/>
          <w:szCs w:val="22"/>
          <w:lang w:val="en-GB"/>
        </w:rPr>
        <w:t xml:space="preserve">890 million in 2019. Today, Freudenberg Performance Materials has 35 production sites around the world in 15 countries and has some 5,500 employees. Freudenberg Performance Materials attaches great importance to social and ecological responsibility as the basis for its business success. For more information, please visit </w:t>
      </w:r>
      <w:r w:rsidR="000B0E5F">
        <w:rPr>
          <w:rFonts w:ascii="Arial" w:eastAsia="Times New Roman" w:hAnsi="Arial" w:cs="Arial"/>
          <w:sz w:val="22"/>
          <w:szCs w:val="22"/>
          <w:lang w:val="en-GB"/>
        </w:rPr>
        <w:t xml:space="preserve">our website at </w:t>
      </w:r>
      <w:hyperlink r:id="rId11" w:history="1">
        <w:r w:rsidRPr="007513DE">
          <w:rPr>
            <w:rFonts w:ascii="Arial" w:eastAsia="Times New Roman" w:hAnsi="Arial" w:cs="Arial"/>
            <w:sz w:val="22"/>
            <w:szCs w:val="22"/>
            <w:lang w:val="en-GB"/>
          </w:rPr>
          <w:t>www.freudenberg-pm.com</w:t>
        </w:r>
      </w:hyperlink>
      <w:r w:rsidRPr="007513DE">
        <w:rPr>
          <w:rFonts w:ascii="Arial" w:eastAsia="Times New Roman" w:hAnsi="Arial" w:cs="Arial"/>
          <w:sz w:val="22"/>
          <w:szCs w:val="22"/>
          <w:lang w:val="en-GB"/>
        </w:rPr>
        <w:t xml:space="preserve"> </w:t>
      </w:r>
    </w:p>
    <w:p w14:paraId="32BA4CF7" w14:textId="75FA7E80" w:rsidR="002C5852" w:rsidRPr="007F6C95" w:rsidRDefault="007513DE" w:rsidP="000B0E5F">
      <w:pPr>
        <w:jc w:val="both"/>
        <w:rPr>
          <w:rFonts w:ascii="Arial" w:eastAsia="Times New Roman" w:hAnsi="Arial" w:cs="Arial"/>
          <w:sz w:val="22"/>
          <w:szCs w:val="22"/>
          <w:lang w:val="en-GB"/>
        </w:rPr>
      </w:pPr>
      <w:r w:rsidRPr="007513DE">
        <w:rPr>
          <w:rFonts w:ascii="Arial" w:eastAsia="Times New Roman" w:hAnsi="Arial" w:cs="Arial"/>
          <w:sz w:val="22"/>
          <w:szCs w:val="22"/>
          <w:lang w:val="en-GB"/>
        </w:rPr>
        <w:t xml:space="preserve">The company is a business </w:t>
      </w:r>
      <w:r w:rsidR="000B0E5F">
        <w:rPr>
          <w:rFonts w:ascii="Arial" w:eastAsia="Times New Roman" w:hAnsi="Arial" w:cs="Arial"/>
          <w:sz w:val="22"/>
          <w:szCs w:val="22"/>
          <w:lang w:val="en-GB"/>
        </w:rPr>
        <w:t>unit</w:t>
      </w:r>
      <w:r w:rsidRPr="007513DE">
        <w:rPr>
          <w:rFonts w:ascii="Arial" w:eastAsia="Times New Roman" w:hAnsi="Arial" w:cs="Arial"/>
          <w:sz w:val="22"/>
          <w:szCs w:val="22"/>
          <w:lang w:val="en-GB"/>
        </w:rPr>
        <w:t xml:space="preserve"> of </w:t>
      </w:r>
      <w:r>
        <w:rPr>
          <w:rFonts w:ascii="Arial" w:eastAsia="Times New Roman" w:hAnsi="Arial" w:cs="Arial"/>
          <w:sz w:val="22"/>
          <w:szCs w:val="22"/>
          <w:lang w:val="en-GB"/>
        </w:rPr>
        <w:t xml:space="preserve">the </w:t>
      </w:r>
      <w:r w:rsidRPr="007513DE">
        <w:rPr>
          <w:rFonts w:ascii="Arial" w:eastAsia="Times New Roman" w:hAnsi="Arial" w:cs="Arial"/>
          <w:sz w:val="22"/>
          <w:szCs w:val="22"/>
          <w:lang w:val="en-GB"/>
        </w:rPr>
        <w:t xml:space="preserve">Freudenberg Group. In 2019, the Freudenberg Group employed more than 49,000 people in some 60 countries worldwide and </w:t>
      </w:r>
      <w:r w:rsidRPr="007513DE">
        <w:rPr>
          <w:rFonts w:ascii="Arial" w:eastAsia="Times New Roman" w:hAnsi="Arial" w:cs="Arial"/>
          <w:sz w:val="22"/>
          <w:szCs w:val="22"/>
          <w:lang w:val="en-GB"/>
        </w:rPr>
        <w:lastRenderedPageBreak/>
        <w:t>generated sales of more than €</w:t>
      </w:r>
      <w:r w:rsidR="000B0E5F">
        <w:rPr>
          <w:rFonts w:ascii="Arial" w:eastAsia="Times New Roman" w:hAnsi="Arial" w:cs="Arial"/>
          <w:sz w:val="22"/>
          <w:szCs w:val="22"/>
          <w:lang w:val="en-GB"/>
        </w:rPr>
        <w:t xml:space="preserve"> </w:t>
      </w:r>
      <w:r w:rsidRPr="007513DE">
        <w:rPr>
          <w:rFonts w:ascii="Arial" w:eastAsia="Times New Roman" w:hAnsi="Arial" w:cs="Arial"/>
          <w:sz w:val="22"/>
          <w:szCs w:val="22"/>
          <w:lang w:val="en-GB"/>
        </w:rPr>
        <w:t xml:space="preserve">9.4 billion. For more information, please visit </w:t>
      </w:r>
      <w:hyperlink r:id="rId12" w:history="1">
        <w:r w:rsidRPr="007513DE">
          <w:rPr>
            <w:rFonts w:ascii="Arial" w:eastAsia="Times New Roman" w:hAnsi="Arial" w:cs="Arial"/>
            <w:sz w:val="22"/>
            <w:szCs w:val="22"/>
            <w:lang w:val="en-GB"/>
          </w:rPr>
          <w:t>www.freudenberg.com</w:t>
        </w:r>
      </w:hyperlink>
    </w:p>
    <w:sectPr w:rsidR="002C5852" w:rsidRPr="007F6C95" w:rsidSect="004D40A4">
      <w:headerReference w:type="default" r:id="rId13"/>
      <w:footerReference w:type="default" r:id="rId14"/>
      <w:pgSz w:w="11900" w:h="16840"/>
      <w:pgMar w:top="2268" w:right="2261" w:bottom="981" w:left="1304" w:header="113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999B3" w14:textId="77777777" w:rsidR="00A65F44" w:rsidRDefault="00A65F44" w:rsidP="000D6FD1">
      <w:r>
        <w:separator/>
      </w:r>
    </w:p>
  </w:endnote>
  <w:endnote w:type="continuationSeparator" w:id="0">
    <w:p w14:paraId="2C33A8FA" w14:textId="77777777" w:rsidR="00A65F44" w:rsidRDefault="00A65F44" w:rsidP="000D6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heSansB-W3Light">
    <w:altName w:val="Segoe UI"/>
    <w:charset w:val="00"/>
    <w:family w:val="auto"/>
    <w:pitch w:val="variable"/>
    <w:sig w:usb0="00000001" w:usb1="5000200A" w:usb2="00000000" w:usb3="00000000" w:csb0="0000009B" w:csb1="00000000"/>
  </w:font>
  <w:font w:name="MinionPro-Regular">
    <w:altName w:val="Times New Roman"/>
    <w:panose1 w:val="02040503050306020203"/>
    <w:charset w:val="00"/>
    <w:family w:val="auto"/>
    <w:pitch w:val="variable"/>
    <w:sig w:usb0="60000287" w:usb1="00000001" w:usb2="00000000" w:usb3="00000000" w:csb0="0000019F" w:csb1="00000000"/>
  </w:font>
  <w:font w:name="Bliss2-Bold">
    <w:altName w:val="Franklin Gothic Medium Cond"/>
    <w:charset w:val="00"/>
    <w:family w:val="auto"/>
    <w:pitch w:val="variable"/>
    <w:sig w:usb0="A00000AF" w:usb1="5000204B"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0DD59" w14:textId="27057773" w:rsidR="00E07B54" w:rsidRPr="004758F3" w:rsidRDefault="00E07B54" w:rsidP="00364014">
    <w:pPr>
      <w:pStyle w:val="Fuzeile"/>
      <w:tabs>
        <w:tab w:val="clear" w:pos="9072"/>
        <w:tab w:val="right" w:pos="9781"/>
      </w:tabs>
      <w:rPr>
        <w:rFonts w:ascii="Arial" w:hAnsi="Arial" w:cs="Arial"/>
        <w:sz w:val="20"/>
      </w:rPr>
    </w:pPr>
    <w:r>
      <w:rPr>
        <w:noProof/>
        <w:lang w:eastAsia="zh-CN"/>
      </w:rPr>
      <mc:AlternateContent>
        <mc:Choice Requires="wps">
          <w:drawing>
            <wp:anchor distT="45720" distB="45720" distL="114300" distR="114300" simplePos="0" relativeHeight="251672576" behindDoc="0" locked="0" layoutInCell="1" allowOverlap="1" wp14:anchorId="15982CB4" wp14:editId="09F7A712">
              <wp:simplePos x="0" y="0"/>
              <wp:positionH relativeFrom="page">
                <wp:posOffset>3365500</wp:posOffset>
              </wp:positionH>
              <wp:positionV relativeFrom="paragraph">
                <wp:posOffset>-24130</wp:posOffset>
              </wp:positionV>
              <wp:extent cx="1148715" cy="202565"/>
              <wp:effectExtent l="0" t="0" r="0" b="6985"/>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715" cy="202565"/>
                      </a:xfrm>
                      <a:prstGeom prst="rect">
                        <a:avLst/>
                      </a:prstGeom>
                      <a:solidFill>
                        <a:srgbClr val="FFFFFF"/>
                      </a:solidFill>
                      <a:ln w="9525">
                        <a:noFill/>
                        <a:miter lim="800000"/>
                        <a:headEnd/>
                        <a:tailEnd/>
                      </a:ln>
                    </wps:spPr>
                    <wps:txbx>
                      <w:txbxContent>
                        <w:p w14:paraId="4BC37325" w14:textId="340BBFE0" w:rsidR="00E07B54" w:rsidRPr="00072254" w:rsidRDefault="00063288" w:rsidP="003E0EE0">
                          <w:pPr>
                            <w:jc w:val="center"/>
                            <w:rPr>
                              <w:rFonts w:ascii="Arial" w:hAnsi="Arial" w:cs="Arial"/>
                              <w:sz w:val="14"/>
                            </w:rPr>
                          </w:pPr>
                          <w:r>
                            <w:rPr>
                              <w:rFonts w:ascii="Arial" w:hAnsi="Arial" w:cs="Arial"/>
                              <w:sz w:val="14"/>
                            </w:rPr>
                            <w:t>public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982CB4" id="_x0000_t202" coordsize="21600,21600" o:spt="202" path="m,l,21600r21600,l21600,xe">
              <v:stroke joinstyle="miter"/>
              <v:path gradientshapeok="t" o:connecttype="rect"/>
            </v:shapetype>
            <v:shape id="_x0000_s1027" type="#_x0000_t202" style="position:absolute;margin-left:265pt;margin-top:-1.9pt;width:90.45pt;height:15.95pt;z-index:25167257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" stroked="f">
              <v:textbox style="mso-fit-shape-to-text:t">
                <w:txbxContent>
                  <w:p w14:paraId="4BC37325" w14:textId="340BBFE0" w:rsidR="00E07B54" w:rsidRPr="00072254" w:rsidRDefault="00063288" w:rsidP="003E0EE0">
                    <w:pPr>
                      <w:jc w:val="center"/>
                      <w:rPr>
                        <w:rFonts w:ascii="Arial" w:hAnsi="Arial" w:cs="Arial"/>
                        <w:sz w:val="14"/>
                      </w:rPr>
                    </w:pPr>
                    <w:r>
                      <w:rPr>
                        <w:rFonts w:ascii="Arial" w:hAnsi="Arial" w:cs="Arial"/>
                        <w:sz w:val="14"/>
                      </w:rPr>
                      <w:t>public</w:t>
                    </w:r>
                  </w:p>
                </w:txbxContent>
              </v:textbox>
              <w10:wrap anchorx="page"/>
            </v:shape>
          </w:pict>
        </mc:Fallback>
      </mc:AlternateContent>
    </w:r>
    <w:r w:rsidRPr="004758F3">
      <w:rPr>
        <w:rFonts w:ascii="Arial" w:hAnsi="Arial" w:cs="Arial"/>
        <w:sz w:val="20"/>
      </w:rPr>
      <w:tab/>
    </w:r>
    <w:r w:rsidRPr="004758F3">
      <w:rPr>
        <w:rFonts w:ascii="Arial" w:hAnsi="Arial" w:cs="Arial"/>
        <w:sz w:val="20"/>
      </w:rPr>
      <w:tab/>
    </w:r>
    <w:r w:rsidRPr="004758F3">
      <w:rPr>
        <w:rFonts w:ascii="Arial" w:hAnsi="Arial" w:cs="Arial"/>
        <w:sz w:val="20"/>
      </w:rPr>
      <w:fldChar w:fldCharType="begin"/>
    </w:r>
    <w:r w:rsidRPr="004758F3">
      <w:rPr>
        <w:rFonts w:ascii="Arial" w:hAnsi="Arial" w:cs="Arial"/>
        <w:sz w:val="20"/>
      </w:rPr>
      <w:instrText>PAGE   \* MERGEFORMAT</w:instrText>
    </w:r>
    <w:r w:rsidRPr="004758F3">
      <w:rPr>
        <w:rFonts w:ascii="Arial" w:hAnsi="Arial" w:cs="Arial"/>
        <w:sz w:val="20"/>
      </w:rPr>
      <w:fldChar w:fldCharType="separate"/>
    </w:r>
    <w:r w:rsidR="000C47ED">
      <w:rPr>
        <w:rFonts w:ascii="Arial" w:hAnsi="Arial" w:cs="Arial"/>
        <w:noProof/>
        <w:sz w:val="20"/>
      </w:rPr>
      <w:t>2</w:t>
    </w:r>
    <w:r w:rsidRPr="004758F3">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7CF18" w14:textId="77777777" w:rsidR="00A65F44" w:rsidRDefault="00A65F44" w:rsidP="000D6FD1">
      <w:r>
        <w:separator/>
      </w:r>
    </w:p>
  </w:footnote>
  <w:footnote w:type="continuationSeparator" w:id="0">
    <w:p w14:paraId="6DAEFFF0" w14:textId="77777777" w:rsidR="00A65F44" w:rsidRDefault="00A65F44" w:rsidP="000D6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C78D0" w14:textId="77777777" w:rsidR="00E07B54" w:rsidRDefault="00E07B54">
    <w:pPr>
      <w:pStyle w:val="Kopfzeile"/>
    </w:pPr>
    <w:proofErr w:type="spellStart"/>
    <w:r>
      <w:t>Lv</w:t>
    </w:r>
    <w:proofErr w:type="spellEnd"/>
  </w:p>
  <w:p w14:paraId="19C378C4" w14:textId="77777777" w:rsidR="00E07B54" w:rsidRDefault="00E07B54">
    <w:pPr>
      <w:pStyle w:val="Kopfzeile"/>
    </w:pPr>
  </w:p>
  <w:p w14:paraId="7AFCA954" w14:textId="77777777" w:rsidR="00E07B54" w:rsidRDefault="00E07B54">
    <w:pPr>
      <w:pStyle w:val="Kopfzeile"/>
    </w:pPr>
    <w:r>
      <w:rPr>
        <w:noProof/>
        <w:lang w:eastAsia="zh-CN"/>
      </w:rPr>
      <mc:AlternateContent>
        <mc:Choice Requires="wps">
          <w:drawing>
            <wp:anchor distT="45720" distB="45720" distL="114300" distR="114300" simplePos="0" relativeHeight="251670528" behindDoc="0" locked="0" layoutInCell="1" allowOverlap="1" wp14:anchorId="02AA643E" wp14:editId="5DD45778">
              <wp:simplePos x="0" y="0"/>
              <wp:positionH relativeFrom="column">
                <wp:posOffset>5213</wp:posOffset>
              </wp:positionH>
              <wp:positionV relativeFrom="paragraph">
                <wp:posOffset>66040</wp:posOffset>
              </wp:positionV>
              <wp:extent cx="795020" cy="279400"/>
              <wp:effectExtent l="0" t="0" r="24130" b="26035"/>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020" cy="279400"/>
                      </a:xfrm>
                      <a:prstGeom prst="rect">
                        <a:avLst/>
                      </a:prstGeom>
                      <a:solidFill>
                        <a:schemeClr val="bg1"/>
                      </a:solidFill>
                      <a:ln w="9525">
                        <a:solidFill>
                          <a:schemeClr val="bg1"/>
                        </a:solidFill>
                        <a:miter lim="800000"/>
                        <a:headEnd/>
                        <a:tailEnd/>
                      </a:ln>
                    </wps:spPr>
                    <wps:txbx>
                      <w:txbxContent>
                        <w:p w14:paraId="7CD1216C" w14:textId="77777777" w:rsidR="00E07B54" w:rsidRDefault="00E07B54"/>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AA643E" id="_x0000_t202" coordsize="21600,21600" o:spt="202" path="m,l,21600r21600,l21600,xe">
              <v:stroke joinstyle="miter"/>
              <v:path gradientshapeok="t" o:connecttype="rect"/>
            </v:shapetype>
            <v:shape id="Textfeld 2" o:spid="_x0000_s1026" type="#_x0000_t202" style="position:absolute;margin-left:.4pt;margin-top:5.2pt;width:62.6pt;height:22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" fillcolor="white [3212]" strokecolor="white [3212]">
              <v:textbox style="mso-fit-shape-to-text:t">
                <w:txbxContent>
                  <w:p w14:paraId="7CD1216C" w14:textId="77777777" w:rsidR="00E07B54" w:rsidRDefault="00E07B54"/>
                </w:txbxContent>
              </v:textbox>
            </v:shape>
          </w:pict>
        </mc:Fallback>
      </mc:AlternateContent>
    </w:r>
  </w:p>
  <w:p w14:paraId="49F8E936" w14:textId="77777777" w:rsidR="00E07B54" w:rsidRPr="004758F3" w:rsidRDefault="00E07B54">
    <w:pPr>
      <w:pStyle w:val="Kopfzeile"/>
      <w:rPr>
        <w:b/>
      </w:rPr>
    </w:pPr>
    <w:r>
      <w:rPr>
        <w:noProof/>
        <w:lang w:eastAsia="zh-CN"/>
      </w:rPr>
      <w:drawing>
        <wp:anchor distT="0" distB="0" distL="114300" distR="114300" simplePos="0" relativeHeight="251664384" behindDoc="0" locked="0" layoutInCell="1" allowOverlap="1" wp14:anchorId="362C723C" wp14:editId="622737E5">
          <wp:simplePos x="0" y="0"/>
          <wp:positionH relativeFrom="page">
            <wp:posOffset>0</wp:posOffset>
          </wp:positionH>
          <wp:positionV relativeFrom="page">
            <wp:posOffset>0</wp:posOffset>
          </wp:positionV>
          <wp:extent cx="7560000" cy="1080000"/>
          <wp:effectExtent l="0" t="0" r="0" b="7620"/>
          <wp:wrapNone/>
          <wp:docPr id="1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sdt>
      <w:sdtPr>
        <w:rPr>
          <w:rStyle w:val="Formatvorlage1"/>
          <w:b w:val="0"/>
          <w:sz w:val="16"/>
        </w:rPr>
        <w:id w:val="718554833"/>
        <w:dropDownList>
          <w:listItem w:value="Wählen Sie ein Element aus."/>
          <w:listItem w:displayText="Public" w:value="Public"/>
          <w:listItem w:displayText="Internal" w:value="Internal"/>
          <w:listItem w:displayText="Confidential" w:value="Confidential"/>
          <w:listItem w:displayText="Strictly confidential" w:value="Strictly confidential"/>
        </w:dropDownList>
      </w:sdtPr>
      <w:sdtEndPr>
        <w:rPr>
          <w:rStyle w:val="Formatvorlage1"/>
        </w:rPr>
      </w:sdtEndPr>
      <w:sdtContent>
        <w:r w:rsidRPr="004758F3">
          <w:rPr>
            <w:rStyle w:val="Formatvorlage1"/>
            <w:b w:val="0"/>
            <w:sz w:val="16"/>
          </w:rPr>
          <w:t>Internal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05288"/>
    <w:multiLevelType w:val="hybridMultilevel"/>
    <w:tmpl w:val="26EA23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2F6879"/>
    <w:multiLevelType w:val="hybridMultilevel"/>
    <w:tmpl w:val="8C8673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CCD5ED6"/>
    <w:multiLevelType w:val="hybridMultilevel"/>
    <w:tmpl w:val="E7A67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6235607"/>
    <w:multiLevelType w:val="hybridMultilevel"/>
    <w:tmpl w:val="246C9D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65302AB"/>
    <w:multiLevelType w:val="hybridMultilevel"/>
    <w:tmpl w:val="8DDA7D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82E77FB"/>
    <w:multiLevelType w:val="hybridMultilevel"/>
    <w:tmpl w:val="57BC4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154388"/>
    <w:multiLevelType w:val="hybridMultilevel"/>
    <w:tmpl w:val="D27C84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756176"/>
    <w:rsid w:val="0000315F"/>
    <w:rsid w:val="00015408"/>
    <w:rsid w:val="00017148"/>
    <w:rsid w:val="00017B3F"/>
    <w:rsid w:val="000322E6"/>
    <w:rsid w:val="00046B91"/>
    <w:rsid w:val="00050E18"/>
    <w:rsid w:val="0005240F"/>
    <w:rsid w:val="00056FE2"/>
    <w:rsid w:val="00057650"/>
    <w:rsid w:val="00063288"/>
    <w:rsid w:val="00072254"/>
    <w:rsid w:val="0007712E"/>
    <w:rsid w:val="000859A2"/>
    <w:rsid w:val="000870F1"/>
    <w:rsid w:val="000914AF"/>
    <w:rsid w:val="000B0E5F"/>
    <w:rsid w:val="000B4C3D"/>
    <w:rsid w:val="000B7EE6"/>
    <w:rsid w:val="000C47ED"/>
    <w:rsid w:val="000D335B"/>
    <w:rsid w:val="000D581D"/>
    <w:rsid w:val="000D6FD1"/>
    <w:rsid w:val="000E046C"/>
    <w:rsid w:val="000F5A57"/>
    <w:rsid w:val="000F7E70"/>
    <w:rsid w:val="0010760C"/>
    <w:rsid w:val="00116B08"/>
    <w:rsid w:val="00123E78"/>
    <w:rsid w:val="00147428"/>
    <w:rsid w:val="001559D8"/>
    <w:rsid w:val="00160C64"/>
    <w:rsid w:val="001756CA"/>
    <w:rsid w:val="001773CF"/>
    <w:rsid w:val="00190C93"/>
    <w:rsid w:val="00196588"/>
    <w:rsid w:val="00196737"/>
    <w:rsid w:val="001A04B3"/>
    <w:rsid w:val="001A206B"/>
    <w:rsid w:val="001A5E88"/>
    <w:rsid w:val="001A7E91"/>
    <w:rsid w:val="001B4201"/>
    <w:rsid w:val="001B6014"/>
    <w:rsid w:val="001B70A3"/>
    <w:rsid w:val="001B76BC"/>
    <w:rsid w:val="001C299C"/>
    <w:rsid w:val="001C3F65"/>
    <w:rsid w:val="001C59DB"/>
    <w:rsid w:val="001C69E5"/>
    <w:rsid w:val="001D06CA"/>
    <w:rsid w:val="001D55F7"/>
    <w:rsid w:val="001E4C2B"/>
    <w:rsid w:val="001F445F"/>
    <w:rsid w:val="00233347"/>
    <w:rsid w:val="002336AD"/>
    <w:rsid w:val="00235BD0"/>
    <w:rsid w:val="00236B67"/>
    <w:rsid w:val="002427E3"/>
    <w:rsid w:val="00245C12"/>
    <w:rsid w:val="00254B99"/>
    <w:rsid w:val="00255543"/>
    <w:rsid w:val="00262417"/>
    <w:rsid w:val="00263356"/>
    <w:rsid w:val="002647D2"/>
    <w:rsid w:val="00290943"/>
    <w:rsid w:val="002916E4"/>
    <w:rsid w:val="002945A6"/>
    <w:rsid w:val="002A385F"/>
    <w:rsid w:val="002A3D8B"/>
    <w:rsid w:val="002C5852"/>
    <w:rsid w:val="002D0CD0"/>
    <w:rsid w:val="002D491B"/>
    <w:rsid w:val="002E52D7"/>
    <w:rsid w:val="00303226"/>
    <w:rsid w:val="00307BE0"/>
    <w:rsid w:val="003122EC"/>
    <w:rsid w:val="00313458"/>
    <w:rsid w:val="00313644"/>
    <w:rsid w:val="00321BC5"/>
    <w:rsid w:val="003229F3"/>
    <w:rsid w:val="00327F4D"/>
    <w:rsid w:val="00334C21"/>
    <w:rsid w:val="0033574D"/>
    <w:rsid w:val="00353ECE"/>
    <w:rsid w:val="00364014"/>
    <w:rsid w:val="003809DD"/>
    <w:rsid w:val="00393E9B"/>
    <w:rsid w:val="003A1CA9"/>
    <w:rsid w:val="003B2C84"/>
    <w:rsid w:val="003B3B1B"/>
    <w:rsid w:val="003B768B"/>
    <w:rsid w:val="003C1649"/>
    <w:rsid w:val="003C17B9"/>
    <w:rsid w:val="003C1971"/>
    <w:rsid w:val="003C4902"/>
    <w:rsid w:val="003D28ED"/>
    <w:rsid w:val="003E0EE0"/>
    <w:rsid w:val="003E2E1B"/>
    <w:rsid w:val="003F46E1"/>
    <w:rsid w:val="0040178C"/>
    <w:rsid w:val="00410696"/>
    <w:rsid w:val="004155EF"/>
    <w:rsid w:val="00434F44"/>
    <w:rsid w:val="00435DFC"/>
    <w:rsid w:val="004446EC"/>
    <w:rsid w:val="0044574B"/>
    <w:rsid w:val="00445766"/>
    <w:rsid w:val="00453092"/>
    <w:rsid w:val="00456D7E"/>
    <w:rsid w:val="00470186"/>
    <w:rsid w:val="004758F3"/>
    <w:rsid w:val="00482853"/>
    <w:rsid w:val="00482FE1"/>
    <w:rsid w:val="004842CE"/>
    <w:rsid w:val="004A039C"/>
    <w:rsid w:val="004C61CD"/>
    <w:rsid w:val="004D2FD1"/>
    <w:rsid w:val="004D40A4"/>
    <w:rsid w:val="004D46BC"/>
    <w:rsid w:val="004E2A5A"/>
    <w:rsid w:val="004E3236"/>
    <w:rsid w:val="004E5A8E"/>
    <w:rsid w:val="004F357B"/>
    <w:rsid w:val="004F557B"/>
    <w:rsid w:val="00506B5B"/>
    <w:rsid w:val="005154BD"/>
    <w:rsid w:val="0052041C"/>
    <w:rsid w:val="00520A15"/>
    <w:rsid w:val="005217DE"/>
    <w:rsid w:val="00530702"/>
    <w:rsid w:val="00531A67"/>
    <w:rsid w:val="005356CC"/>
    <w:rsid w:val="00545E26"/>
    <w:rsid w:val="00546EEA"/>
    <w:rsid w:val="005618C3"/>
    <w:rsid w:val="00564784"/>
    <w:rsid w:val="00585F2B"/>
    <w:rsid w:val="005926CD"/>
    <w:rsid w:val="00597502"/>
    <w:rsid w:val="005B0031"/>
    <w:rsid w:val="005B56D5"/>
    <w:rsid w:val="005C19E3"/>
    <w:rsid w:val="005C33B3"/>
    <w:rsid w:val="005C3988"/>
    <w:rsid w:val="005C6F3C"/>
    <w:rsid w:val="005D0EC9"/>
    <w:rsid w:val="005D2C65"/>
    <w:rsid w:val="005D4426"/>
    <w:rsid w:val="005D6EF9"/>
    <w:rsid w:val="005E397A"/>
    <w:rsid w:val="005F135A"/>
    <w:rsid w:val="00604005"/>
    <w:rsid w:val="00615049"/>
    <w:rsid w:val="006242D3"/>
    <w:rsid w:val="00643FAC"/>
    <w:rsid w:val="00652204"/>
    <w:rsid w:val="00656E6C"/>
    <w:rsid w:val="0067098C"/>
    <w:rsid w:val="0067222D"/>
    <w:rsid w:val="00672618"/>
    <w:rsid w:val="006B668D"/>
    <w:rsid w:val="006C5566"/>
    <w:rsid w:val="006C71E7"/>
    <w:rsid w:val="006C7877"/>
    <w:rsid w:val="006C7CA8"/>
    <w:rsid w:val="006D04C1"/>
    <w:rsid w:val="006D54ED"/>
    <w:rsid w:val="006E2BB6"/>
    <w:rsid w:val="006F1E53"/>
    <w:rsid w:val="00704ED3"/>
    <w:rsid w:val="0071723C"/>
    <w:rsid w:val="00722806"/>
    <w:rsid w:val="007338C7"/>
    <w:rsid w:val="00747FB8"/>
    <w:rsid w:val="007513DE"/>
    <w:rsid w:val="00756176"/>
    <w:rsid w:val="00765E9B"/>
    <w:rsid w:val="00771B9D"/>
    <w:rsid w:val="0077761F"/>
    <w:rsid w:val="0079559A"/>
    <w:rsid w:val="0079606E"/>
    <w:rsid w:val="007A3878"/>
    <w:rsid w:val="007B1CEE"/>
    <w:rsid w:val="007B43F7"/>
    <w:rsid w:val="007B671D"/>
    <w:rsid w:val="007B7375"/>
    <w:rsid w:val="007C1175"/>
    <w:rsid w:val="007E133F"/>
    <w:rsid w:val="007F6C95"/>
    <w:rsid w:val="00815B67"/>
    <w:rsid w:val="008403A5"/>
    <w:rsid w:val="0085067A"/>
    <w:rsid w:val="00853B9F"/>
    <w:rsid w:val="008646C9"/>
    <w:rsid w:val="00864C89"/>
    <w:rsid w:val="008714B3"/>
    <w:rsid w:val="00872335"/>
    <w:rsid w:val="0087352E"/>
    <w:rsid w:val="0088307B"/>
    <w:rsid w:val="00886BE1"/>
    <w:rsid w:val="0088765F"/>
    <w:rsid w:val="008A2D1F"/>
    <w:rsid w:val="008A410E"/>
    <w:rsid w:val="008A51A1"/>
    <w:rsid w:val="008A694D"/>
    <w:rsid w:val="008B131E"/>
    <w:rsid w:val="008D5DF9"/>
    <w:rsid w:val="008E39FA"/>
    <w:rsid w:val="008E5882"/>
    <w:rsid w:val="008E76B0"/>
    <w:rsid w:val="0090452B"/>
    <w:rsid w:val="009113B4"/>
    <w:rsid w:val="00911810"/>
    <w:rsid w:val="009125F3"/>
    <w:rsid w:val="00915A82"/>
    <w:rsid w:val="0091673C"/>
    <w:rsid w:val="00922DAE"/>
    <w:rsid w:val="00923582"/>
    <w:rsid w:val="0092527E"/>
    <w:rsid w:val="00936AC3"/>
    <w:rsid w:val="00940A04"/>
    <w:rsid w:val="00941EE5"/>
    <w:rsid w:val="009423C7"/>
    <w:rsid w:val="0094270F"/>
    <w:rsid w:val="0094296B"/>
    <w:rsid w:val="00943156"/>
    <w:rsid w:val="00960AAC"/>
    <w:rsid w:val="00966B11"/>
    <w:rsid w:val="009678BF"/>
    <w:rsid w:val="00972648"/>
    <w:rsid w:val="009761F4"/>
    <w:rsid w:val="00976552"/>
    <w:rsid w:val="00993A7A"/>
    <w:rsid w:val="009A1D29"/>
    <w:rsid w:val="009B52FE"/>
    <w:rsid w:val="009B5714"/>
    <w:rsid w:val="009C76DB"/>
    <w:rsid w:val="009D0796"/>
    <w:rsid w:val="009D083A"/>
    <w:rsid w:val="009D3933"/>
    <w:rsid w:val="009D42A5"/>
    <w:rsid w:val="009D7108"/>
    <w:rsid w:val="009E6658"/>
    <w:rsid w:val="009E73C5"/>
    <w:rsid w:val="009F4680"/>
    <w:rsid w:val="00A00788"/>
    <w:rsid w:val="00A014E2"/>
    <w:rsid w:val="00A16104"/>
    <w:rsid w:val="00A17BD0"/>
    <w:rsid w:val="00A22CEE"/>
    <w:rsid w:val="00A26F20"/>
    <w:rsid w:val="00A44362"/>
    <w:rsid w:val="00A45C34"/>
    <w:rsid w:val="00A540BD"/>
    <w:rsid w:val="00A65F44"/>
    <w:rsid w:val="00A77BAE"/>
    <w:rsid w:val="00A8590E"/>
    <w:rsid w:val="00A87A1E"/>
    <w:rsid w:val="00AA2DD7"/>
    <w:rsid w:val="00AA7AD8"/>
    <w:rsid w:val="00AB26BD"/>
    <w:rsid w:val="00AC158E"/>
    <w:rsid w:val="00AD2D90"/>
    <w:rsid w:val="00AD405A"/>
    <w:rsid w:val="00AF1976"/>
    <w:rsid w:val="00AF78A5"/>
    <w:rsid w:val="00AF7F89"/>
    <w:rsid w:val="00B10B7A"/>
    <w:rsid w:val="00B148D4"/>
    <w:rsid w:val="00B14911"/>
    <w:rsid w:val="00B17B64"/>
    <w:rsid w:val="00B263F7"/>
    <w:rsid w:val="00B3250B"/>
    <w:rsid w:val="00B32BC9"/>
    <w:rsid w:val="00B4409A"/>
    <w:rsid w:val="00B47187"/>
    <w:rsid w:val="00B503E2"/>
    <w:rsid w:val="00B56A22"/>
    <w:rsid w:val="00B57DE7"/>
    <w:rsid w:val="00B616C8"/>
    <w:rsid w:val="00B61E83"/>
    <w:rsid w:val="00B6327D"/>
    <w:rsid w:val="00B731AA"/>
    <w:rsid w:val="00B8213D"/>
    <w:rsid w:val="00B8794D"/>
    <w:rsid w:val="00B925AD"/>
    <w:rsid w:val="00BA008F"/>
    <w:rsid w:val="00BA5111"/>
    <w:rsid w:val="00BB0641"/>
    <w:rsid w:val="00BB3436"/>
    <w:rsid w:val="00BB6D75"/>
    <w:rsid w:val="00BC0E1A"/>
    <w:rsid w:val="00BC66E5"/>
    <w:rsid w:val="00BD323D"/>
    <w:rsid w:val="00BE038D"/>
    <w:rsid w:val="00BE6D87"/>
    <w:rsid w:val="00C24399"/>
    <w:rsid w:val="00C3000D"/>
    <w:rsid w:val="00C42F7E"/>
    <w:rsid w:val="00C5342B"/>
    <w:rsid w:val="00C550E4"/>
    <w:rsid w:val="00C61E1D"/>
    <w:rsid w:val="00C65A0F"/>
    <w:rsid w:val="00C667DF"/>
    <w:rsid w:val="00C728A1"/>
    <w:rsid w:val="00C81697"/>
    <w:rsid w:val="00C82995"/>
    <w:rsid w:val="00C906CD"/>
    <w:rsid w:val="00CA7D2F"/>
    <w:rsid w:val="00CB624C"/>
    <w:rsid w:val="00CC0A69"/>
    <w:rsid w:val="00CC60CC"/>
    <w:rsid w:val="00CD6641"/>
    <w:rsid w:val="00CE6EE6"/>
    <w:rsid w:val="00CF174C"/>
    <w:rsid w:val="00CF5BA8"/>
    <w:rsid w:val="00CF6EF8"/>
    <w:rsid w:val="00CF6F2A"/>
    <w:rsid w:val="00D01E3B"/>
    <w:rsid w:val="00D129D7"/>
    <w:rsid w:val="00D20515"/>
    <w:rsid w:val="00D238E8"/>
    <w:rsid w:val="00D26A9A"/>
    <w:rsid w:val="00D34DE1"/>
    <w:rsid w:val="00D40674"/>
    <w:rsid w:val="00D51A50"/>
    <w:rsid w:val="00D6537C"/>
    <w:rsid w:val="00D65B90"/>
    <w:rsid w:val="00D746E0"/>
    <w:rsid w:val="00D81008"/>
    <w:rsid w:val="00D91D10"/>
    <w:rsid w:val="00D97E2B"/>
    <w:rsid w:val="00DA722D"/>
    <w:rsid w:val="00DA753C"/>
    <w:rsid w:val="00DB1DF7"/>
    <w:rsid w:val="00DB378B"/>
    <w:rsid w:val="00DD20BF"/>
    <w:rsid w:val="00DE0141"/>
    <w:rsid w:val="00DE1986"/>
    <w:rsid w:val="00DF09A1"/>
    <w:rsid w:val="00DF0B5B"/>
    <w:rsid w:val="00DF1755"/>
    <w:rsid w:val="00DF4425"/>
    <w:rsid w:val="00DF5AFB"/>
    <w:rsid w:val="00E07B54"/>
    <w:rsid w:val="00E12CF1"/>
    <w:rsid w:val="00E13E0C"/>
    <w:rsid w:val="00E15D32"/>
    <w:rsid w:val="00E17056"/>
    <w:rsid w:val="00E25044"/>
    <w:rsid w:val="00E2743D"/>
    <w:rsid w:val="00E37865"/>
    <w:rsid w:val="00E4298B"/>
    <w:rsid w:val="00E47D5E"/>
    <w:rsid w:val="00E508B4"/>
    <w:rsid w:val="00E51CDF"/>
    <w:rsid w:val="00E5761A"/>
    <w:rsid w:val="00E71179"/>
    <w:rsid w:val="00E85B8A"/>
    <w:rsid w:val="00E876AA"/>
    <w:rsid w:val="00E905E2"/>
    <w:rsid w:val="00E9438E"/>
    <w:rsid w:val="00EA0EA3"/>
    <w:rsid w:val="00EA4B41"/>
    <w:rsid w:val="00EC3CAD"/>
    <w:rsid w:val="00ED2683"/>
    <w:rsid w:val="00EE5E04"/>
    <w:rsid w:val="00EF068F"/>
    <w:rsid w:val="00EF31EF"/>
    <w:rsid w:val="00F1006B"/>
    <w:rsid w:val="00F14797"/>
    <w:rsid w:val="00F356E2"/>
    <w:rsid w:val="00F41452"/>
    <w:rsid w:val="00F4304A"/>
    <w:rsid w:val="00F6373D"/>
    <w:rsid w:val="00F6757A"/>
    <w:rsid w:val="00F723F8"/>
    <w:rsid w:val="00F7556B"/>
    <w:rsid w:val="00F75AEE"/>
    <w:rsid w:val="00F86AD4"/>
    <w:rsid w:val="00F87623"/>
    <w:rsid w:val="00F90C86"/>
    <w:rsid w:val="00F94ED4"/>
    <w:rsid w:val="00F95723"/>
    <w:rsid w:val="00FA0181"/>
    <w:rsid w:val="00FA1738"/>
    <w:rsid w:val="00FA7423"/>
    <w:rsid w:val="00FB1662"/>
    <w:rsid w:val="00FC37AF"/>
    <w:rsid w:val="00FD377A"/>
    <w:rsid w:val="00FD5765"/>
    <w:rsid w:val="00FE3C0F"/>
    <w:rsid w:val="00FE3C89"/>
    <w:rsid w:val="00FE47DC"/>
    <w:rsid w:val="00FF091F"/>
    <w:rsid w:val="00FF2D3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5D27B09"/>
  <w14:defaultImageDpi w14:val="330"/>
  <w15:docId w15:val="{20948069-9268-45AF-911E-95CA3CF8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lang w:val="de-DE"/>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lang w:val="en-US"/>
    </w:rPr>
  </w:style>
  <w:style w:type="character" w:styleId="Hyperlink">
    <w:name w:val="Hyperlink"/>
    <w:basedOn w:val="Absatz-Standardschriftart"/>
    <w:uiPriority w:val="99"/>
    <w:unhideWhenUsed/>
    <w:rsid w:val="002916E4"/>
    <w:rPr>
      <w:color w:val="0000FF" w:themeColor="hyperlink"/>
      <w:u w:val="single"/>
    </w:rPr>
  </w:style>
  <w:style w:type="character" w:styleId="Platzhaltertext">
    <w:name w:val="Placeholder Text"/>
    <w:basedOn w:val="Absatz-Standardschriftart"/>
    <w:uiPriority w:val="99"/>
    <w:semiHidden/>
    <w:rsid w:val="00564784"/>
    <w:rPr>
      <w:color w:val="808080"/>
    </w:rPr>
  </w:style>
  <w:style w:type="character" w:customStyle="1" w:styleId="Formatvorlage1">
    <w:name w:val="Formatvorlage1"/>
    <w:basedOn w:val="Absatz-Standardschriftart"/>
    <w:uiPriority w:val="1"/>
    <w:rsid w:val="00564784"/>
    <w:rPr>
      <w:rFonts w:ascii="Arial" w:hAnsi="Arial"/>
      <w:b/>
      <w:sz w:val="24"/>
    </w:rPr>
  </w:style>
  <w:style w:type="paragraph" w:styleId="Sprechblasentext">
    <w:name w:val="Balloon Text"/>
    <w:basedOn w:val="Standard"/>
    <w:link w:val="SprechblasentextZchn"/>
    <w:uiPriority w:val="99"/>
    <w:semiHidden/>
    <w:unhideWhenUsed/>
    <w:rsid w:val="0005765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57650"/>
    <w:rPr>
      <w:rFonts w:ascii="Segoe UI" w:hAnsi="Segoe UI" w:cs="Segoe UI"/>
      <w:sz w:val="18"/>
      <w:szCs w:val="18"/>
    </w:rPr>
  </w:style>
  <w:style w:type="character" w:styleId="Kommentarzeichen">
    <w:name w:val="annotation reference"/>
    <w:basedOn w:val="Absatz-Standardschriftart"/>
    <w:uiPriority w:val="99"/>
    <w:semiHidden/>
    <w:unhideWhenUsed/>
    <w:rsid w:val="005D4426"/>
    <w:rPr>
      <w:sz w:val="16"/>
      <w:szCs w:val="16"/>
    </w:rPr>
  </w:style>
  <w:style w:type="paragraph" w:styleId="Kommentartext">
    <w:name w:val="annotation text"/>
    <w:basedOn w:val="Standard"/>
    <w:link w:val="KommentartextZchn"/>
    <w:uiPriority w:val="99"/>
    <w:semiHidden/>
    <w:unhideWhenUsed/>
    <w:rsid w:val="005D4426"/>
    <w:rPr>
      <w:sz w:val="20"/>
      <w:szCs w:val="20"/>
    </w:rPr>
  </w:style>
  <w:style w:type="character" w:customStyle="1" w:styleId="KommentartextZchn">
    <w:name w:val="Kommentartext Zchn"/>
    <w:basedOn w:val="Absatz-Standardschriftart"/>
    <w:link w:val="Kommentartext"/>
    <w:uiPriority w:val="99"/>
    <w:semiHidden/>
    <w:rsid w:val="005D4426"/>
    <w:rPr>
      <w:sz w:val="20"/>
      <w:szCs w:val="20"/>
      <w:lang w:val="en-US"/>
    </w:rPr>
  </w:style>
  <w:style w:type="paragraph" w:styleId="Kommentarthema">
    <w:name w:val="annotation subject"/>
    <w:basedOn w:val="Kommentartext"/>
    <w:next w:val="Kommentartext"/>
    <w:link w:val="KommentarthemaZchn"/>
    <w:uiPriority w:val="99"/>
    <w:semiHidden/>
    <w:unhideWhenUsed/>
    <w:rsid w:val="005D4426"/>
    <w:rPr>
      <w:b/>
      <w:bCs/>
    </w:rPr>
  </w:style>
  <w:style w:type="character" w:customStyle="1" w:styleId="KommentarthemaZchn">
    <w:name w:val="Kommentarthema Zchn"/>
    <w:basedOn w:val="KommentartextZchn"/>
    <w:link w:val="Kommentarthema"/>
    <w:uiPriority w:val="99"/>
    <w:semiHidden/>
    <w:rsid w:val="005D4426"/>
    <w:rPr>
      <w:b/>
      <w:bCs/>
      <w:sz w:val="20"/>
      <w:szCs w:val="20"/>
      <w:lang w:val="en-US"/>
    </w:rPr>
  </w:style>
  <w:style w:type="paragraph" w:styleId="berarbeitung">
    <w:name w:val="Revision"/>
    <w:hidden/>
    <w:uiPriority w:val="99"/>
    <w:semiHidden/>
    <w:rsid w:val="00E12CF1"/>
    <w:rPr>
      <w:lang w:val="en-US"/>
    </w:rPr>
  </w:style>
  <w:style w:type="paragraph" w:styleId="StandardWeb">
    <w:name w:val="Normal (Web)"/>
    <w:basedOn w:val="Standard"/>
    <w:uiPriority w:val="99"/>
    <w:unhideWhenUsed/>
    <w:rsid w:val="009E73C5"/>
    <w:pPr>
      <w:spacing w:before="100" w:beforeAutospacing="1" w:after="100" w:afterAutospacing="1"/>
    </w:pPr>
    <w:rPr>
      <w:rFonts w:ascii="Calibri" w:hAnsi="Calibri" w:cs="Calibri"/>
      <w:sz w:val="22"/>
      <w:szCs w:val="22"/>
      <w:lang w:val="de-DE" w:eastAsia="ja-JP"/>
    </w:rPr>
  </w:style>
  <w:style w:type="character" w:styleId="NichtaufgelsteErwhnung">
    <w:name w:val="Unresolved Mention"/>
    <w:basedOn w:val="Absatz-Standardschriftart"/>
    <w:uiPriority w:val="99"/>
    <w:semiHidden/>
    <w:unhideWhenUsed/>
    <w:rsid w:val="008403A5"/>
    <w:rPr>
      <w:color w:val="605E5C"/>
      <w:shd w:val="clear" w:color="auto" w:fill="E1DFDD"/>
    </w:rPr>
  </w:style>
  <w:style w:type="paragraph" w:styleId="Listenabsatz">
    <w:name w:val="List Paragraph"/>
    <w:basedOn w:val="Standard"/>
    <w:uiPriority w:val="34"/>
    <w:qFormat/>
    <w:rsid w:val="00840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295760">
      <w:bodyDiv w:val="1"/>
      <w:marLeft w:val="0"/>
      <w:marRight w:val="0"/>
      <w:marTop w:val="0"/>
      <w:marBottom w:val="0"/>
      <w:divBdr>
        <w:top w:val="none" w:sz="0" w:space="0" w:color="auto"/>
        <w:left w:val="none" w:sz="0" w:space="0" w:color="auto"/>
        <w:bottom w:val="none" w:sz="0" w:space="0" w:color="auto"/>
        <w:right w:val="none" w:sz="0" w:space="0" w:color="auto"/>
      </w:divBdr>
    </w:div>
    <w:div w:id="14484237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reudenberg-p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rinboettcher\AppData\Roaming\Microsoft\Templates\FPM_Memo_A4.dotx" TargetMode="External"/></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DA48C0DD95BB64FA93CE5953A476071" ma:contentTypeVersion="14" ma:contentTypeDescription="Ein neues Dokument erstellen." ma:contentTypeScope="" ma:versionID="83c97c226b5a0075628124a058a28fe8">
  <xsd:schema xmlns:xsd="http://www.w3.org/2001/XMLSchema" xmlns:xs="http://www.w3.org/2001/XMLSchema" xmlns:p="http://schemas.microsoft.com/office/2006/metadata/properties" xmlns:ns2="f4636e30-e28e-47c7-8ec0-3903f38d3ea0" xmlns:ns3="548ca719-f388-44b2-9537-ebe9bae1c6a2" targetNamespace="http://schemas.microsoft.com/office/2006/metadata/properties" ma:root="true" ma:fieldsID="77689ce52d5f675e231b2d67ec3b6cce" ns2:_="" ns3:_="">
    <xsd:import namespace="f4636e30-e28e-47c7-8ec0-3903f38d3ea0"/>
    <xsd:import namespace="548ca719-f388-44b2-9537-ebe9bae1c6a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36e30-e28e-47c7-8ec0-3903f38d3e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8ca719-f388-44b2-9537-ebe9bae1c6a2"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0F4A8-2E1D-453F-B0EB-4BAD56012A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36e30-e28e-47c7-8ec0-3903f38d3ea0"/>
    <ds:schemaRef ds:uri="548ca719-f388-44b2-9537-ebe9bae1c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EDBAA7-18F7-4824-8B50-7EB3A214E8F6}">
  <ds:schemaRefs>
    <ds:schemaRef ds:uri="http://purl.org/dc/elements/1.1/"/>
    <ds:schemaRef ds:uri="http://schemas.microsoft.com/office/2006/documentManagement/types"/>
    <ds:schemaRef ds:uri="http://schemas.microsoft.com/office/infopath/2007/PartnerControls"/>
    <ds:schemaRef ds:uri="548ca719-f388-44b2-9537-ebe9bae1c6a2"/>
    <ds:schemaRef ds:uri="http://purl.org/dc/terms/"/>
    <ds:schemaRef ds:uri="http://schemas.openxmlformats.org/package/2006/metadata/core-properties"/>
    <ds:schemaRef ds:uri="http://purl.org/dc/dcmitype/"/>
    <ds:schemaRef ds:uri="f4636e30-e28e-47c7-8ec0-3903f38d3ea0"/>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F90E14AD-D1EB-480D-AAB7-588E9A0FB0F0}">
  <ds:schemaRefs>
    <ds:schemaRef ds:uri="http://schemas.microsoft.com/sharepoint/v3/contenttype/forms"/>
  </ds:schemaRefs>
</ds:datastoreItem>
</file>

<file path=customXml/itemProps4.xml><?xml version="1.0" encoding="utf-8"?>
<ds:datastoreItem xmlns:ds="http://schemas.openxmlformats.org/officeDocument/2006/customXml" ds:itemID="{9C3A7880-B06B-4741-873B-58D361A3E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FPM_Memo_A4.dotx</Template>
  <TotalTime>0</TotalTime>
  <Pages>3</Pages>
  <Words>617</Words>
  <Characters>3894</Characters>
  <Application>Microsoft Office Word</Application>
  <DocSecurity>0</DocSecurity>
  <Lines>32</Lines>
  <Paragraphs>9</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da kapo</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Diao, Huanhuan</dc:creator>
  <cp:lastModifiedBy>Boettcher, Katrin</cp:lastModifiedBy>
  <cp:revision>5</cp:revision>
  <cp:lastPrinted>2021-02-24T15:30:00Z</cp:lastPrinted>
  <dcterms:created xsi:type="dcterms:W3CDTF">2021-03-16T08:14:00Z</dcterms:created>
  <dcterms:modified xsi:type="dcterms:W3CDTF">2021-03-24T07:01:00Z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0x0101006DA48C0DD95BB64FA93CE5953A476071</vt:lpwstr>
  </property>
</Properties>
</file>