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5B78160C" w:rsidR="00FD218D" w:rsidRPr="002D7639" w:rsidRDefault="00FD218D" w:rsidP="006452FF">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2D7639">
        <w:rPr>
          <w:b/>
          <w:noProof w:val="0"/>
          <w:sz w:val="32"/>
          <w:szCs w:val="32"/>
          <w:lang w:val="de-DE"/>
        </w:rPr>
        <w:t>PRESS</w:t>
      </w:r>
      <w:r w:rsidR="00CB2E33" w:rsidRPr="002D7639">
        <w:rPr>
          <w:b/>
          <w:noProof w:val="0"/>
          <w:sz w:val="32"/>
          <w:szCs w:val="32"/>
          <w:lang w:val="de-DE"/>
        </w:rPr>
        <w:t>EMITTEILUNG</w:t>
      </w:r>
    </w:p>
    <w:p w14:paraId="469BF68B" w14:textId="77777777" w:rsidR="005848F2" w:rsidRPr="002D7639" w:rsidRDefault="005848F2" w:rsidP="006452FF">
      <w:pPr>
        <w:pStyle w:val="Copy"/>
        <w:tabs>
          <w:tab w:val="right" w:pos="9781"/>
        </w:tabs>
        <w:spacing w:line="340" w:lineRule="atLeast"/>
        <w:jc w:val="both"/>
        <w:rPr>
          <w:rFonts w:cs="Arial"/>
          <w:caps/>
          <w:noProof w:val="0"/>
          <w:sz w:val="32"/>
          <w:szCs w:val="32"/>
          <w:lang w:val="de-DE"/>
        </w:rPr>
      </w:pPr>
    </w:p>
    <w:bookmarkEnd w:id="0"/>
    <w:bookmarkEnd w:id="1"/>
    <w:p w14:paraId="1EC311A4" w14:textId="55D1C6B6" w:rsidR="006452FF" w:rsidRPr="002D7639" w:rsidRDefault="00907903" w:rsidP="006452FF">
      <w:pPr>
        <w:pStyle w:val="KeinAbsatzformat"/>
        <w:spacing w:line="360" w:lineRule="auto"/>
        <w:jc w:val="both"/>
        <w:rPr>
          <w:lang w:val="de-DE"/>
        </w:rPr>
      </w:pPr>
      <w:r w:rsidRPr="002D7639">
        <w:rPr>
          <w:rFonts w:ascii="Arial" w:hAnsi="Arial" w:cs="Arial"/>
          <w:b/>
          <w:sz w:val="36"/>
          <w:szCs w:val="36"/>
          <w:lang w:val="de-DE"/>
        </w:rPr>
        <w:t xml:space="preserve">Schuhkomponenten von Freudenberg </w:t>
      </w:r>
      <w:r w:rsidR="00AF27BA" w:rsidRPr="002D7639">
        <w:rPr>
          <w:rFonts w:ascii="Arial" w:hAnsi="Arial" w:cs="Arial"/>
          <w:b/>
          <w:sz w:val="36"/>
          <w:szCs w:val="36"/>
          <w:lang w:val="de-DE"/>
        </w:rPr>
        <w:t xml:space="preserve">nach </w:t>
      </w:r>
      <w:r w:rsidR="00472C96" w:rsidRPr="002D7639">
        <w:rPr>
          <w:rFonts w:ascii="Arial" w:hAnsi="Arial" w:cs="Arial"/>
          <w:b/>
          <w:sz w:val="36"/>
          <w:szCs w:val="36"/>
          <w:lang w:val="de-DE"/>
        </w:rPr>
        <w:t xml:space="preserve">GRS </w:t>
      </w:r>
      <w:r w:rsidR="00AF27BA" w:rsidRPr="002D7639">
        <w:rPr>
          <w:rFonts w:ascii="Arial" w:hAnsi="Arial" w:cs="Arial"/>
          <w:b/>
          <w:sz w:val="36"/>
          <w:szCs w:val="36"/>
          <w:lang w:val="de-DE"/>
        </w:rPr>
        <w:t>zertifiziert</w:t>
      </w:r>
    </w:p>
    <w:p w14:paraId="42FB9D35" w14:textId="77777777" w:rsidR="008A3E3B" w:rsidRPr="002D7639" w:rsidRDefault="008A3E3B" w:rsidP="00371562">
      <w:pPr>
        <w:spacing w:line="360" w:lineRule="auto"/>
        <w:jc w:val="both"/>
        <w:rPr>
          <w:rFonts w:ascii="Arial" w:hAnsi="Arial" w:cs="Arial"/>
          <w:b/>
          <w:lang w:val="de-DE"/>
        </w:rPr>
      </w:pPr>
    </w:p>
    <w:p w14:paraId="3B9741B0" w14:textId="44BDDD3B" w:rsidR="007C1E46" w:rsidRPr="002D7639" w:rsidRDefault="006452FF" w:rsidP="008F30BA">
      <w:pPr>
        <w:suppressAutoHyphens/>
        <w:spacing w:line="360" w:lineRule="auto"/>
        <w:jc w:val="both"/>
        <w:rPr>
          <w:rFonts w:ascii="Arial" w:hAnsi="Arial" w:cs="Arial"/>
          <w:b/>
          <w:lang w:val="de-DE"/>
        </w:rPr>
      </w:pPr>
      <w:r w:rsidRPr="002D7639">
        <w:rPr>
          <w:rFonts w:ascii="Arial" w:hAnsi="Arial" w:cs="Arial"/>
          <w:b/>
          <w:lang w:val="de-DE"/>
        </w:rPr>
        <w:t>Weinheim,</w:t>
      </w:r>
      <w:r w:rsidR="006C03F1">
        <w:rPr>
          <w:rFonts w:ascii="Arial" w:hAnsi="Arial" w:cs="Arial"/>
          <w:b/>
          <w:lang w:val="de-DE"/>
        </w:rPr>
        <w:t xml:space="preserve"> 2</w:t>
      </w:r>
      <w:r w:rsidR="0023725C">
        <w:rPr>
          <w:rFonts w:ascii="Arial" w:hAnsi="Arial" w:cs="Arial"/>
          <w:b/>
          <w:lang w:val="de-DE"/>
        </w:rPr>
        <w:t>0</w:t>
      </w:r>
      <w:r w:rsidR="006C03F1">
        <w:rPr>
          <w:rFonts w:ascii="Arial" w:hAnsi="Arial" w:cs="Arial"/>
          <w:b/>
          <w:lang w:val="de-DE"/>
        </w:rPr>
        <w:t>. Mai 2021</w:t>
      </w:r>
      <w:r w:rsidRPr="002D7639">
        <w:rPr>
          <w:rFonts w:ascii="Arial" w:hAnsi="Arial" w:cs="Arial"/>
          <w:b/>
          <w:lang w:val="de-DE"/>
        </w:rPr>
        <w:t xml:space="preserve">. </w:t>
      </w:r>
      <w:r w:rsidR="00A37D7E" w:rsidRPr="002D7639">
        <w:rPr>
          <w:rFonts w:ascii="Arial" w:hAnsi="Arial" w:cs="Arial"/>
          <w:b/>
          <w:lang w:val="de-DE"/>
        </w:rPr>
        <w:t xml:space="preserve">Freudenberg Performance Materials </w:t>
      </w:r>
      <w:r w:rsidR="00371562" w:rsidRPr="002D7639">
        <w:rPr>
          <w:rFonts w:ascii="Arial" w:hAnsi="Arial" w:cs="Arial"/>
          <w:b/>
          <w:lang w:val="de-DE"/>
        </w:rPr>
        <w:t xml:space="preserve">hat das Zertifizierungsverfahren nach dem Global </w:t>
      </w:r>
      <w:proofErr w:type="spellStart"/>
      <w:r w:rsidR="00371562" w:rsidRPr="002D7639">
        <w:rPr>
          <w:rFonts w:ascii="Arial" w:hAnsi="Arial" w:cs="Arial"/>
          <w:b/>
          <w:lang w:val="de-DE"/>
        </w:rPr>
        <w:t>Recycled</w:t>
      </w:r>
      <w:proofErr w:type="spellEnd"/>
      <w:r w:rsidR="00371562" w:rsidRPr="002D7639">
        <w:rPr>
          <w:rFonts w:ascii="Arial" w:hAnsi="Arial" w:cs="Arial"/>
          <w:b/>
          <w:lang w:val="de-DE"/>
        </w:rPr>
        <w:t xml:space="preserve"> Standard (GRS) </w:t>
      </w:r>
      <w:r w:rsidR="00C55E60" w:rsidRPr="002D7639">
        <w:rPr>
          <w:rFonts w:ascii="Arial" w:hAnsi="Arial" w:cs="Arial"/>
          <w:b/>
          <w:lang w:val="de-DE"/>
        </w:rPr>
        <w:t xml:space="preserve">für seine </w:t>
      </w:r>
      <w:r w:rsidR="00371562" w:rsidRPr="002D7639">
        <w:rPr>
          <w:rFonts w:ascii="Arial" w:hAnsi="Arial" w:cs="Arial"/>
          <w:b/>
          <w:lang w:val="de-DE"/>
        </w:rPr>
        <w:t>in Asien hergestellten Schu</w:t>
      </w:r>
      <w:r w:rsidR="00C55E60" w:rsidRPr="002D7639">
        <w:rPr>
          <w:rFonts w:ascii="Arial" w:hAnsi="Arial" w:cs="Arial"/>
          <w:b/>
          <w:lang w:val="de-DE"/>
        </w:rPr>
        <w:t>h</w:t>
      </w:r>
      <w:r w:rsidR="00371562" w:rsidRPr="002D7639">
        <w:rPr>
          <w:rFonts w:ascii="Arial" w:hAnsi="Arial" w:cs="Arial"/>
          <w:b/>
          <w:lang w:val="de-DE"/>
        </w:rPr>
        <w:t>kompon</w:t>
      </w:r>
      <w:r w:rsidR="00C55E60" w:rsidRPr="002D7639">
        <w:rPr>
          <w:rFonts w:ascii="Arial" w:hAnsi="Arial" w:cs="Arial"/>
          <w:b/>
          <w:lang w:val="de-DE"/>
        </w:rPr>
        <w:t>en</w:t>
      </w:r>
      <w:r w:rsidR="00371562" w:rsidRPr="002D7639">
        <w:rPr>
          <w:rFonts w:ascii="Arial" w:hAnsi="Arial" w:cs="Arial"/>
          <w:b/>
          <w:lang w:val="de-DE"/>
        </w:rPr>
        <w:t xml:space="preserve">ten abgeschlossen. Alle Standorte </w:t>
      </w:r>
      <w:r w:rsidR="005851A9" w:rsidRPr="002D7639">
        <w:rPr>
          <w:rFonts w:ascii="Arial" w:hAnsi="Arial" w:cs="Arial"/>
          <w:b/>
          <w:lang w:val="de-DE"/>
        </w:rPr>
        <w:t xml:space="preserve">von </w:t>
      </w:r>
      <w:r w:rsidR="00371562" w:rsidRPr="002D7639">
        <w:rPr>
          <w:rFonts w:ascii="Arial" w:hAnsi="Arial" w:cs="Arial"/>
          <w:b/>
          <w:lang w:val="de-DE"/>
        </w:rPr>
        <w:t xml:space="preserve">Freudenberg Far Eastern Spunweb </w:t>
      </w:r>
      <w:r w:rsidR="007C1E46" w:rsidRPr="002D7639">
        <w:rPr>
          <w:rFonts w:ascii="Arial" w:hAnsi="Arial" w:cs="Arial"/>
          <w:b/>
          <w:lang w:val="de-DE"/>
        </w:rPr>
        <w:t>wurden durch Control Union</w:t>
      </w:r>
      <w:r w:rsidR="007D4B11" w:rsidRPr="002D7639">
        <w:rPr>
          <w:rFonts w:ascii="Arial" w:hAnsi="Arial" w:cs="Arial"/>
          <w:b/>
          <w:lang w:val="de-DE"/>
        </w:rPr>
        <w:t xml:space="preserve"> </w:t>
      </w:r>
      <w:proofErr w:type="spellStart"/>
      <w:r w:rsidR="007C1E46" w:rsidRPr="002D7639">
        <w:rPr>
          <w:rFonts w:ascii="Arial" w:hAnsi="Arial" w:cs="Arial"/>
          <w:b/>
          <w:lang w:val="de-DE"/>
        </w:rPr>
        <w:t>Certifications</w:t>
      </w:r>
      <w:proofErr w:type="spellEnd"/>
      <w:r w:rsidR="007C1E46" w:rsidRPr="002D7639">
        <w:rPr>
          <w:rFonts w:ascii="Arial" w:hAnsi="Arial" w:cs="Arial"/>
          <w:b/>
          <w:lang w:val="de-DE"/>
        </w:rPr>
        <w:t xml:space="preserve"> zertifiziert. </w:t>
      </w:r>
      <w:r w:rsidR="00C55E60" w:rsidRPr="002D7639">
        <w:rPr>
          <w:rFonts w:ascii="Arial" w:hAnsi="Arial" w:cs="Arial"/>
          <w:b/>
          <w:lang w:val="de-DE"/>
        </w:rPr>
        <w:t xml:space="preserve">Das Unternehmen ist </w:t>
      </w:r>
      <w:r w:rsidR="007C1E46" w:rsidRPr="002D7639">
        <w:rPr>
          <w:rFonts w:ascii="Arial" w:hAnsi="Arial" w:cs="Arial"/>
          <w:b/>
          <w:lang w:val="de-DE"/>
        </w:rPr>
        <w:t>damit offiziell bestätigter Lieferant von nachhaltigen Schuhkomponenten. Dazu gehören unter and</w:t>
      </w:r>
      <w:r w:rsidR="008A3E3B" w:rsidRPr="002D7639">
        <w:rPr>
          <w:rFonts w:ascii="Arial" w:hAnsi="Arial" w:cs="Arial"/>
          <w:b/>
          <w:lang w:val="de-DE"/>
        </w:rPr>
        <w:t>e</w:t>
      </w:r>
      <w:r w:rsidR="007C1E46" w:rsidRPr="002D7639">
        <w:rPr>
          <w:rFonts w:ascii="Arial" w:hAnsi="Arial" w:cs="Arial"/>
          <w:b/>
          <w:lang w:val="de-DE"/>
        </w:rPr>
        <w:t xml:space="preserve">rem Strobelsohlen aus 100 Prozent recyceltem Polyester, die </w:t>
      </w:r>
      <w:r w:rsidR="00B91281" w:rsidRPr="002D7639">
        <w:rPr>
          <w:rFonts w:ascii="Arial" w:hAnsi="Arial" w:cs="Arial"/>
          <w:b/>
          <w:lang w:val="de-DE"/>
        </w:rPr>
        <w:t xml:space="preserve">sich durch </w:t>
      </w:r>
      <w:r w:rsidR="007C1E46" w:rsidRPr="002D7639">
        <w:rPr>
          <w:rFonts w:ascii="Arial" w:hAnsi="Arial" w:cs="Arial"/>
          <w:b/>
          <w:lang w:val="de-DE"/>
        </w:rPr>
        <w:t>geringes Gewicht, Bindemittel</w:t>
      </w:r>
      <w:r w:rsidR="00B91281" w:rsidRPr="002D7639">
        <w:rPr>
          <w:rFonts w:ascii="Arial" w:hAnsi="Arial" w:cs="Arial"/>
          <w:b/>
          <w:lang w:val="de-DE"/>
        </w:rPr>
        <w:t>freiheit</w:t>
      </w:r>
      <w:r w:rsidR="007C1E46" w:rsidRPr="002D7639">
        <w:rPr>
          <w:rFonts w:ascii="Arial" w:hAnsi="Arial" w:cs="Arial"/>
          <w:b/>
          <w:lang w:val="de-DE"/>
        </w:rPr>
        <w:t xml:space="preserve"> und </w:t>
      </w:r>
      <w:r w:rsidR="006266C9">
        <w:rPr>
          <w:rFonts w:ascii="Arial" w:hAnsi="Arial" w:cs="Arial"/>
          <w:b/>
          <w:lang w:val="de-DE"/>
        </w:rPr>
        <w:t xml:space="preserve">wenig </w:t>
      </w:r>
      <w:r w:rsidR="007C1E46" w:rsidRPr="002D7639">
        <w:rPr>
          <w:rFonts w:ascii="Arial" w:hAnsi="Arial" w:cs="Arial"/>
          <w:b/>
          <w:lang w:val="de-DE"/>
        </w:rPr>
        <w:t>Verschnitt beim Zuschneiden</w:t>
      </w:r>
      <w:r w:rsidR="00AA52C6" w:rsidRPr="002D7639">
        <w:rPr>
          <w:rFonts w:ascii="Arial" w:hAnsi="Arial" w:cs="Arial"/>
          <w:b/>
          <w:lang w:val="de-DE"/>
        </w:rPr>
        <w:t xml:space="preserve"> </w:t>
      </w:r>
      <w:r w:rsidR="00B91281" w:rsidRPr="002D7639">
        <w:rPr>
          <w:rFonts w:ascii="Arial" w:hAnsi="Arial" w:cs="Arial"/>
          <w:b/>
          <w:lang w:val="de-DE"/>
        </w:rPr>
        <w:t>auszeichnen</w:t>
      </w:r>
      <w:r w:rsidR="00AA52C6" w:rsidRPr="002D7639">
        <w:rPr>
          <w:rFonts w:ascii="Arial" w:hAnsi="Arial" w:cs="Arial"/>
          <w:b/>
          <w:lang w:val="de-DE"/>
        </w:rPr>
        <w:t>.</w:t>
      </w:r>
    </w:p>
    <w:p w14:paraId="09BA1E9C" w14:textId="18725633" w:rsidR="009C2F6B" w:rsidRPr="002D7639" w:rsidRDefault="009C2F6B" w:rsidP="008F30BA">
      <w:pPr>
        <w:suppressAutoHyphens/>
        <w:spacing w:line="360" w:lineRule="auto"/>
        <w:jc w:val="both"/>
        <w:rPr>
          <w:rFonts w:ascii="Arial" w:hAnsi="Arial" w:cs="Arial"/>
          <w:b/>
          <w:lang w:val="de-DE"/>
        </w:rPr>
      </w:pPr>
    </w:p>
    <w:p w14:paraId="5888FA96" w14:textId="049BCB99" w:rsidR="00327AC0" w:rsidRPr="006266C9" w:rsidRDefault="00327AC0" w:rsidP="009B5173">
      <w:pPr>
        <w:suppressAutoHyphens/>
        <w:spacing w:line="360" w:lineRule="auto"/>
        <w:jc w:val="both"/>
        <w:rPr>
          <w:rFonts w:ascii="Arial" w:hAnsi="Arial" w:cs="Arial"/>
          <w:lang w:val="de-DE"/>
        </w:rPr>
      </w:pPr>
      <w:r w:rsidRPr="006C03F1">
        <w:rPr>
          <w:rFonts w:ascii="Arial" w:hAnsi="Arial" w:cs="Arial"/>
          <w:lang w:val="de"/>
        </w:rPr>
        <w:t xml:space="preserve">Die GRS-Zertifizierung </w:t>
      </w:r>
      <w:r w:rsidR="006C03F1">
        <w:rPr>
          <w:rFonts w:ascii="Arial" w:hAnsi="Arial" w:cs="Arial"/>
          <w:lang w:val="de"/>
        </w:rPr>
        <w:t xml:space="preserve">bescheinigt </w:t>
      </w:r>
      <w:r w:rsidRPr="006C03F1">
        <w:rPr>
          <w:rFonts w:ascii="Arial" w:hAnsi="Arial" w:cs="Arial"/>
          <w:lang w:val="de"/>
        </w:rPr>
        <w:t xml:space="preserve">den Anteil recycelter Materialien in den </w:t>
      </w:r>
      <w:proofErr w:type="spellStart"/>
      <w:r w:rsidRPr="006266C9">
        <w:rPr>
          <w:rFonts w:ascii="Arial" w:hAnsi="Arial" w:cs="Arial"/>
          <w:lang w:val="de"/>
        </w:rPr>
        <w:t>Ösenverstärkungen</w:t>
      </w:r>
      <w:proofErr w:type="spellEnd"/>
      <w:r w:rsidRPr="006266C9">
        <w:rPr>
          <w:rFonts w:ascii="Arial" w:hAnsi="Arial" w:cs="Arial"/>
          <w:lang w:val="de"/>
        </w:rPr>
        <w:t xml:space="preserve"> und leichten Strobelsohlen von </w:t>
      </w:r>
      <w:r w:rsidR="006266C9" w:rsidRPr="006266C9">
        <w:rPr>
          <w:rFonts w:ascii="Arial" w:hAnsi="Arial" w:cs="Arial"/>
          <w:lang w:val="de-DE"/>
        </w:rPr>
        <w:t>Freudenberg Far Eastern Spunweb</w:t>
      </w:r>
      <w:r w:rsidRPr="006266C9">
        <w:rPr>
          <w:rFonts w:ascii="Arial" w:hAnsi="Arial" w:cs="Arial"/>
          <w:lang w:val="de"/>
        </w:rPr>
        <w:t>.</w:t>
      </w:r>
      <w:r w:rsidRPr="006C03F1">
        <w:rPr>
          <w:rFonts w:ascii="Arial" w:hAnsi="Arial" w:cs="Arial"/>
          <w:lang w:val="de"/>
        </w:rPr>
        <w:t xml:space="preserve"> Damit unterstützt der Hersteller seine Kunden </w:t>
      </w:r>
      <w:r w:rsidR="006266C9">
        <w:rPr>
          <w:rFonts w:ascii="Arial" w:hAnsi="Arial" w:cs="Arial"/>
          <w:lang w:val="de"/>
        </w:rPr>
        <w:t xml:space="preserve">dabei, den Anteil des </w:t>
      </w:r>
      <w:r w:rsidRPr="006C03F1">
        <w:rPr>
          <w:rFonts w:ascii="Arial" w:hAnsi="Arial" w:cs="Arial"/>
          <w:lang w:val="de"/>
        </w:rPr>
        <w:t xml:space="preserve">gesamten recycelten Materials in seinen Schuhen </w:t>
      </w:r>
      <w:r w:rsidR="006266C9">
        <w:rPr>
          <w:rFonts w:ascii="Arial" w:hAnsi="Arial" w:cs="Arial"/>
          <w:lang w:val="de"/>
        </w:rPr>
        <w:t xml:space="preserve">zu berechnen </w:t>
      </w:r>
      <w:r w:rsidRPr="006C03F1">
        <w:rPr>
          <w:rFonts w:ascii="Arial" w:hAnsi="Arial" w:cs="Arial"/>
          <w:lang w:val="de"/>
        </w:rPr>
        <w:t>und nachhaltiger Lösungen</w:t>
      </w:r>
      <w:r w:rsidR="006266C9">
        <w:rPr>
          <w:rFonts w:ascii="Arial" w:hAnsi="Arial" w:cs="Arial"/>
          <w:lang w:val="de"/>
        </w:rPr>
        <w:t xml:space="preserve"> zu entwickeln</w:t>
      </w:r>
      <w:r w:rsidRPr="006C03F1">
        <w:rPr>
          <w:rFonts w:ascii="Arial" w:hAnsi="Arial" w:cs="Arial"/>
          <w:lang w:val="de"/>
        </w:rPr>
        <w:t xml:space="preserve">. </w:t>
      </w:r>
      <w:bookmarkStart w:id="2" w:name="_Hlk70490592"/>
      <w:r w:rsidRPr="006C03F1">
        <w:rPr>
          <w:rFonts w:ascii="Arial" w:hAnsi="Arial" w:cs="Arial"/>
          <w:lang w:val="de"/>
        </w:rPr>
        <w:t xml:space="preserve">Die GRS-zertifizierten Materialien von </w:t>
      </w:r>
      <w:r w:rsidR="006266C9">
        <w:rPr>
          <w:rFonts w:ascii="Arial" w:hAnsi="Arial" w:cs="Arial"/>
          <w:lang w:val="de"/>
        </w:rPr>
        <w:t xml:space="preserve">Freudenberg </w:t>
      </w:r>
      <w:r w:rsidRPr="006C03F1">
        <w:rPr>
          <w:rFonts w:ascii="Arial" w:hAnsi="Arial" w:cs="Arial"/>
          <w:lang w:val="de"/>
        </w:rPr>
        <w:t xml:space="preserve">werden häufig von führenden globalen Sportmarken verwendet, insbesondere </w:t>
      </w:r>
      <w:r w:rsidR="006C03F1">
        <w:rPr>
          <w:rFonts w:ascii="Arial" w:hAnsi="Arial" w:cs="Arial"/>
          <w:lang w:val="de"/>
        </w:rPr>
        <w:t xml:space="preserve">zur Unterstützung der Funktion von </w:t>
      </w:r>
      <w:r w:rsidRPr="006C03F1">
        <w:rPr>
          <w:rFonts w:ascii="Arial" w:hAnsi="Arial" w:cs="Arial"/>
          <w:lang w:val="de"/>
        </w:rPr>
        <w:t>Lauf- und Life-Style-Schuhen.</w:t>
      </w:r>
      <w:bookmarkEnd w:id="2"/>
    </w:p>
    <w:p w14:paraId="1503C9D1" w14:textId="680D732C" w:rsidR="00DE2712" w:rsidRPr="00E92FCE" w:rsidRDefault="00DE2712" w:rsidP="008F30BA">
      <w:pPr>
        <w:suppressAutoHyphens/>
        <w:spacing w:line="360" w:lineRule="auto"/>
        <w:jc w:val="both"/>
        <w:rPr>
          <w:rFonts w:ascii="Arial" w:hAnsi="Arial" w:cs="Arial"/>
          <w:lang w:val="de-DE"/>
        </w:rPr>
      </w:pPr>
    </w:p>
    <w:p w14:paraId="6E8865B8" w14:textId="0DD1A6AA" w:rsidR="0064410F" w:rsidRPr="006266C9" w:rsidRDefault="006C03F1" w:rsidP="00B9628E">
      <w:pPr>
        <w:suppressAutoHyphens/>
        <w:spacing w:line="360" w:lineRule="auto"/>
        <w:jc w:val="both"/>
        <w:rPr>
          <w:rFonts w:ascii="Arial" w:hAnsi="Arial" w:cs="Arial"/>
          <w:b/>
          <w:lang w:val="de-DE"/>
        </w:rPr>
      </w:pPr>
      <w:bookmarkStart w:id="3" w:name="_Hlk70490651"/>
      <w:r w:rsidRPr="006266C9">
        <w:rPr>
          <w:rFonts w:ascii="Arial" w:hAnsi="Arial" w:cs="Arial"/>
          <w:b/>
          <w:lang w:val="de-DE"/>
        </w:rPr>
        <w:t xml:space="preserve">Eigenes </w:t>
      </w:r>
      <w:bookmarkEnd w:id="3"/>
      <w:r>
        <w:rPr>
          <w:rFonts w:ascii="Arial" w:hAnsi="Arial" w:cs="Arial"/>
          <w:b/>
          <w:lang w:val="de"/>
        </w:rPr>
        <w:t>R</w:t>
      </w:r>
      <w:r w:rsidR="00E92FCE" w:rsidRPr="006C03F1">
        <w:rPr>
          <w:rFonts w:ascii="Arial" w:hAnsi="Arial" w:cs="Arial"/>
          <w:b/>
          <w:lang w:val="de"/>
        </w:rPr>
        <w:t>ecycling</w:t>
      </w:r>
      <w:r>
        <w:rPr>
          <w:rFonts w:ascii="Arial" w:hAnsi="Arial" w:cs="Arial"/>
          <w:b/>
          <w:lang w:val="de"/>
        </w:rPr>
        <w:t>verfahren</w:t>
      </w:r>
      <w:r w:rsidR="00E92FCE" w:rsidRPr="006C03F1">
        <w:rPr>
          <w:rFonts w:ascii="Arial" w:hAnsi="Arial" w:cs="Arial"/>
          <w:b/>
          <w:lang w:val="de"/>
        </w:rPr>
        <w:t xml:space="preserve"> </w:t>
      </w:r>
      <w:r>
        <w:rPr>
          <w:rFonts w:ascii="Arial" w:hAnsi="Arial" w:cs="Arial"/>
          <w:b/>
          <w:lang w:val="de"/>
        </w:rPr>
        <w:t xml:space="preserve">für </w:t>
      </w:r>
      <w:proofErr w:type="spellStart"/>
      <w:r w:rsidR="0064410F" w:rsidRPr="006C03F1">
        <w:rPr>
          <w:rFonts w:ascii="Arial" w:hAnsi="Arial" w:cs="Arial"/>
          <w:b/>
          <w:lang w:val="de"/>
        </w:rPr>
        <w:t>Pre</w:t>
      </w:r>
      <w:proofErr w:type="spellEnd"/>
      <w:r w:rsidR="0064410F" w:rsidRPr="006C03F1">
        <w:rPr>
          <w:rFonts w:ascii="Arial" w:hAnsi="Arial" w:cs="Arial"/>
          <w:b/>
          <w:lang w:val="de"/>
        </w:rPr>
        <w:t xml:space="preserve">-Consumer Polyester </w:t>
      </w:r>
    </w:p>
    <w:p w14:paraId="01B3233B" w14:textId="78091B78" w:rsidR="0064410F" w:rsidRPr="006266C9" w:rsidRDefault="0064410F" w:rsidP="00B9628E">
      <w:pPr>
        <w:spacing w:line="360" w:lineRule="auto"/>
        <w:jc w:val="both"/>
        <w:rPr>
          <w:rFonts w:ascii="Arial" w:hAnsi="Arial" w:cs="Arial"/>
          <w:lang w:val="de-DE"/>
        </w:rPr>
      </w:pPr>
      <w:bookmarkStart w:id="4" w:name="_GoBack"/>
      <w:r w:rsidRPr="006C03F1">
        <w:rPr>
          <w:rFonts w:ascii="Arial" w:hAnsi="Arial" w:cs="Arial"/>
          <w:lang w:val="de-DE"/>
        </w:rPr>
        <w:t>Freudenberg</w:t>
      </w:r>
      <w:bookmarkEnd w:id="4"/>
      <w:r w:rsidRPr="006C03F1">
        <w:rPr>
          <w:rFonts w:ascii="Arial" w:hAnsi="Arial" w:cs="Arial"/>
          <w:lang w:val="de-DE"/>
        </w:rPr>
        <w:t xml:space="preserve"> Far Eastern Spunweb setzt seit der Gründung im Jahr 1987 recycelte Rohstoff bei der Herstellung seiner Materialien ein. </w:t>
      </w:r>
      <w:bookmarkStart w:id="5" w:name="_Hlk70492487"/>
      <w:r w:rsidRPr="006C03F1">
        <w:rPr>
          <w:rFonts w:ascii="Arial" w:hAnsi="Arial" w:cs="Arial"/>
          <w:lang w:val="de-DE"/>
        </w:rPr>
        <w:t xml:space="preserve">Das Unternehmen ist </w:t>
      </w:r>
      <w:r w:rsidRPr="006C03F1">
        <w:rPr>
          <w:rFonts w:ascii="Arial" w:hAnsi="Arial" w:cs="Arial"/>
          <w:lang w:val="de"/>
        </w:rPr>
        <w:t>einer der wenigen Hersteller von technischen Textilien mit einem hausinternen Recyclingverfahren</w:t>
      </w:r>
      <w:r w:rsidR="006266C9">
        <w:rPr>
          <w:rFonts w:ascii="Arial" w:hAnsi="Arial" w:cs="Arial"/>
          <w:lang w:val="de"/>
        </w:rPr>
        <w:t>.</w:t>
      </w:r>
      <w:r w:rsidRPr="006C03F1">
        <w:rPr>
          <w:rFonts w:ascii="Arial" w:hAnsi="Arial" w:cs="Arial"/>
          <w:lang w:val="de"/>
        </w:rPr>
        <w:t xml:space="preserve"> </w:t>
      </w:r>
      <w:r w:rsidR="006266C9">
        <w:rPr>
          <w:rFonts w:ascii="Arial" w:hAnsi="Arial" w:cs="Arial"/>
          <w:lang w:val="de-DE"/>
        </w:rPr>
        <w:t xml:space="preserve">Das Unternehmen </w:t>
      </w:r>
      <w:r w:rsidRPr="006C03F1">
        <w:rPr>
          <w:rFonts w:ascii="Arial" w:hAnsi="Arial" w:cs="Arial"/>
          <w:lang w:val="de"/>
        </w:rPr>
        <w:t xml:space="preserve">recycelt </w:t>
      </w:r>
      <w:r w:rsidR="006C03F1">
        <w:rPr>
          <w:rFonts w:ascii="Arial" w:hAnsi="Arial" w:cs="Arial"/>
          <w:lang w:val="de"/>
        </w:rPr>
        <w:t xml:space="preserve">die </w:t>
      </w:r>
      <w:proofErr w:type="spellStart"/>
      <w:r w:rsidR="006C03F1">
        <w:rPr>
          <w:rFonts w:ascii="Arial" w:hAnsi="Arial" w:cs="Arial"/>
          <w:lang w:val="de"/>
        </w:rPr>
        <w:t>Pre</w:t>
      </w:r>
      <w:proofErr w:type="spellEnd"/>
      <w:r w:rsidR="006C03F1">
        <w:rPr>
          <w:rFonts w:ascii="Arial" w:hAnsi="Arial" w:cs="Arial"/>
          <w:lang w:val="de"/>
        </w:rPr>
        <w:t xml:space="preserve">-Consumer </w:t>
      </w:r>
      <w:r w:rsidRPr="006C03F1">
        <w:rPr>
          <w:rFonts w:ascii="Arial" w:hAnsi="Arial" w:cs="Arial"/>
          <w:lang w:val="de"/>
        </w:rPr>
        <w:t xml:space="preserve">Polyesterabfälle aus eigener Produktion und sorgt so </w:t>
      </w:r>
      <w:r w:rsidRPr="006C03F1">
        <w:rPr>
          <w:rFonts w:ascii="Arial" w:hAnsi="Arial" w:cs="Arial"/>
          <w:lang w:val="de"/>
        </w:rPr>
        <w:lastRenderedPageBreak/>
        <w:t>für die korrekte Erfassung des Recycling</w:t>
      </w:r>
      <w:r w:rsidR="00E92FCE" w:rsidRPr="006C03F1">
        <w:rPr>
          <w:rFonts w:ascii="Arial" w:hAnsi="Arial" w:cs="Arial"/>
          <w:lang w:val="de"/>
        </w:rPr>
        <w:t>informationen</w:t>
      </w:r>
      <w:r w:rsidRPr="006C03F1">
        <w:rPr>
          <w:rFonts w:ascii="Arial" w:hAnsi="Arial" w:cs="Arial"/>
          <w:lang w:val="de"/>
        </w:rPr>
        <w:t xml:space="preserve"> und </w:t>
      </w:r>
      <w:r w:rsidR="006266C9">
        <w:rPr>
          <w:rFonts w:ascii="Arial" w:hAnsi="Arial" w:cs="Arial"/>
          <w:lang w:val="de"/>
        </w:rPr>
        <w:t xml:space="preserve">eine hohe </w:t>
      </w:r>
      <w:r w:rsidRPr="006C03F1">
        <w:rPr>
          <w:rFonts w:ascii="Arial" w:hAnsi="Arial" w:cs="Arial"/>
          <w:lang w:val="de"/>
        </w:rPr>
        <w:t xml:space="preserve">Materialqualität. </w:t>
      </w:r>
      <w:bookmarkEnd w:id="5"/>
      <w:r w:rsidRPr="006C03F1">
        <w:rPr>
          <w:rFonts w:ascii="Arial" w:hAnsi="Arial" w:cs="Arial"/>
          <w:lang w:val="de"/>
        </w:rPr>
        <w:t xml:space="preserve">Heute </w:t>
      </w:r>
      <w:r w:rsidR="006C03F1">
        <w:rPr>
          <w:rFonts w:ascii="Arial" w:hAnsi="Arial" w:cs="Arial"/>
          <w:lang w:val="de"/>
        </w:rPr>
        <w:t xml:space="preserve">setzte das Unternehmen bei </w:t>
      </w:r>
      <w:r w:rsidRPr="006C03F1">
        <w:rPr>
          <w:rFonts w:ascii="Arial" w:hAnsi="Arial" w:cs="Arial"/>
          <w:lang w:val="de"/>
        </w:rPr>
        <w:t xml:space="preserve">alle </w:t>
      </w:r>
      <w:r w:rsidR="006C03F1">
        <w:rPr>
          <w:rFonts w:ascii="Arial" w:hAnsi="Arial" w:cs="Arial"/>
          <w:lang w:val="de"/>
        </w:rPr>
        <w:t xml:space="preserve">seinen </w:t>
      </w:r>
      <w:r w:rsidRPr="006C03F1">
        <w:rPr>
          <w:rFonts w:ascii="Arial" w:hAnsi="Arial" w:cs="Arial"/>
          <w:lang w:val="de"/>
        </w:rPr>
        <w:t xml:space="preserve">Materialien </w:t>
      </w:r>
      <w:r w:rsidR="00E92FCE" w:rsidRPr="006266C9">
        <w:rPr>
          <w:rFonts w:ascii="Arial" w:hAnsi="Arial" w:cs="Arial"/>
          <w:lang w:val="de-DE"/>
        </w:rPr>
        <w:t>P</w:t>
      </w:r>
      <w:r w:rsidRPr="006266C9">
        <w:rPr>
          <w:rFonts w:ascii="Arial" w:hAnsi="Arial" w:cs="Arial"/>
          <w:lang w:val="de-DE"/>
        </w:rPr>
        <w:t xml:space="preserve">ost- und </w:t>
      </w:r>
      <w:proofErr w:type="spellStart"/>
      <w:r w:rsidR="00E92FCE" w:rsidRPr="006266C9">
        <w:rPr>
          <w:rFonts w:ascii="Arial" w:hAnsi="Arial" w:cs="Arial"/>
          <w:lang w:val="de-DE"/>
        </w:rPr>
        <w:t>P</w:t>
      </w:r>
      <w:r w:rsidRPr="006266C9">
        <w:rPr>
          <w:rFonts w:ascii="Arial" w:hAnsi="Arial" w:cs="Arial"/>
          <w:lang w:val="de-DE"/>
        </w:rPr>
        <w:t>re</w:t>
      </w:r>
      <w:proofErr w:type="spellEnd"/>
      <w:r w:rsidRPr="006266C9">
        <w:rPr>
          <w:rFonts w:ascii="Arial" w:hAnsi="Arial" w:cs="Arial"/>
          <w:lang w:val="de-DE"/>
        </w:rPr>
        <w:t>-</w:t>
      </w:r>
      <w:r w:rsidR="006266C9">
        <w:rPr>
          <w:rFonts w:ascii="Arial" w:hAnsi="Arial" w:cs="Arial"/>
          <w:lang w:val="de-DE"/>
        </w:rPr>
        <w:t>C</w:t>
      </w:r>
      <w:r w:rsidRPr="006266C9">
        <w:rPr>
          <w:rFonts w:ascii="Arial" w:hAnsi="Arial" w:cs="Arial"/>
          <w:lang w:val="de-DE"/>
        </w:rPr>
        <w:t xml:space="preserve">onsumer </w:t>
      </w:r>
      <w:proofErr w:type="gramStart"/>
      <w:r w:rsidR="00E92FCE" w:rsidRPr="00E92FCE">
        <w:rPr>
          <w:rFonts w:ascii="Arial" w:hAnsi="Arial" w:cs="Arial"/>
          <w:lang w:val="de-DE"/>
        </w:rPr>
        <w:t>recycelte</w:t>
      </w:r>
      <w:r w:rsidR="006266C9">
        <w:rPr>
          <w:rFonts w:ascii="Arial" w:hAnsi="Arial" w:cs="Arial"/>
          <w:lang w:val="de-DE"/>
        </w:rPr>
        <w:t>s</w:t>
      </w:r>
      <w:r w:rsidRPr="006266C9">
        <w:rPr>
          <w:rFonts w:ascii="Arial" w:hAnsi="Arial" w:cs="Arial"/>
          <w:lang w:val="de-DE"/>
        </w:rPr>
        <w:t xml:space="preserve"> Polyester</w:t>
      </w:r>
      <w:proofErr w:type="gramEnd"/>
      <w:r w:rsidRPr="006266C9">
        <w:rPr>
          <w:rFonts w:ascii="Arial" w:hAnsi="Arial" w:cs="Arial"/>
          <w:lang w:val="de-DE"/>
        </w:rPr>
        <w:t xml:space="preserve"> </w:t>
      </w:r>
      <w:r w:rsidR="006C03F1">
        <w:rPr>
          <w:rFonts w:ascii="Arial" w:hAnsi="Arial" w:cs="Arial"/>
          <w:lang w:val="de"/>
        </w:rPr>
        <w:t>ein</w:t>
      </w:r>
      <w:r w:rsidRPr="006C03F1">
        <w:rPr>
          <w:rFonts w:ascii="Arial" w:hAnsi="Arial" w:cs="Arial"/>
          <w:lang w:val="de"/>
        </w:rPr>
        <w:t>.</w:t>
      </w:r>
    </w:p>
    <w:p w14:paraId="12400C42" w14:textId="3E0D7F4F" w:rsidR="00327AC0" w:rsidRDefault="00327AC0" w:rsidP="008F30BA">
      <w:pPr>
        <w:suppressAutoHyphens/>
        <w:spacing w:line="360" w:lineRule="auto"/>
        <w:jc w:val="both"/>
        <w:rPr>
          <w:rFonts w:ascii="Arial" w:hAnsi="Arial" w:cs="Arial"/>
          <w:lang w:val="de-DE"/>
        </w:rPr>
      </w:pPr>
    </w:p>
    <w:p w14:paraId="26D9CAA0" w14:textId="170943AA" w:rsidR="006C03F1" w:rsidRPr="006C03F1" w:rsidRDefault="006C03F1" w:rsidP="008F30BA">
      <w:pPr>
        <w:suppressAutoHyphens/>
        <w:spacing w:line="360" w:lineRule="auto"/>
        <w:jc w:val="both"/>
        <w:rPr>
          <w:rFonts w:ascii="Arial" w:hAnsi="Arial" w:cs="Arial"/>
          <w:b/>
          <w:lang w:val="de-DE"/>
        </w:rPr>
      </w:pPr>
      <w:r w:rsidRPr="006C03F1">
        <w:rPr>
          <w:rFonts w:ascii="Arial" w:hAnsi="Arial" w:cs="Arial"/>
          <w:b/>
          <w:lang w:val="de-DE"/>
        </w:rPr>
        <w:t>GRS-zertifizierte Produkte</w:t>
      </w:r>
    </w:p>
    <w:p w14:paraId="33998296" w14:textId="2E7E5547" w:rsidR="009868B5" w:rsidRPr="006C03F1" w:rsidRDefault="00F22AE6" w:rsidP="008F30BA">
      <w:pPr>
        <w:suppressAutoHyphens/>
        <w:spacing w:line="360" w:lineRule="auto"/>
        <w:jc w:val="both"/>
        <w:rPr>
          <w:rFonts w:ascii="Arial" w:hAnsi="Arial" w:cs="Arial"/>
          <w:lang w:val="de-DE"/>
        </w:rPr>
      </w:pPr>
      <w:r w:rsidRPr="006C03F1">
        <w:rPr>
          <w:rFonts w:ascii="Arial" w:hAnsi="Arial" w:cs="Arial"/>
          <w:lang w:val="de-DE"/>
        </w:rPr>
        <w:t xml:space="preserve">Aktuell bietet </w:t>
      </w:r>
      <w:r w:rsidR="007D4B11" w:rsidRPr="006C03F1">
        <w:rPr>
          <w:rFonts w:ascii="Arial" w:hAnsi="Arial" w:cs="Arial"/>
          <w:lang w:val="de-DE"/>
        </w:rPr>
        <w:t xml:space="preserve">Freudenberg Far Eastern Spunweb </w:t>
      </w:r>
      <w:r w:rsidR="00CE703A" w:rsidRPr="006C03F1">
        <w:rPr>
          <w:rFonts w:ascii="Arial" w:hAnsi="Arial" w:cs="Arial"/>
          <w:lang w:val="de-DE"/>
        </w:rPr>
        <w:t xml:space="preserve">zertifizierte </w:t>
      </w:r>
      <w:proofErr w:type="spellStart"/>
      <w:r w:rsidR="0053189D" w:rsidRPr="006C03F1">
        <w:rPr>
          <w:rFonts w:ascii="Arial" w:hAnsi="Arial" w:cs="Arial"/>
          <w:lang w:val="de-DE"/>
        </w:rPr>
        <w:t>Ösenverstärkungen</w:t>
      </w:r>
      <w:proofErr w:type="spellEnd"/>
      <w:r w:rsidR="0053189D" w:rsidRPr="006C03F1">
        <w:rPr>
          <w:rFonts w:ascii="Arial" w:hAnsi="Arial" w:cs="Arial"/>
          <w:lang w:val="de-DE"/>
        </w:rPr>
        <w:t xml:space="preserve"> und Strobelsohlen aus 100 </w:t>
      </w:r>
      <w:r w:rsidR="008A3E3B" w:rsidRPr="006C03F1">
        <w:rPr>
          <w:rFonts w:ascii="Arial" w:hAnsi="Arial" w:cs="Arial"/>
          <w:lang w:val="de-DE"/>
        </w:rPr>
        <w:t>Prozent</w:t>
      </w:r>
      <w:r w:rsidR="0053189D" w:rsidRPr="006C03F1">
        <w:rPr>
          <w:rFonts w:ascii="Arial" w:hAnsi="Arial" w:cs="Arial"/>
          <w:lang w:val="de-DE"/>
        </w:rPr>
        <w:t xml:space="preserve"> recyceltem Polyester </w:t>
      </w:r>
      <w:r w:rsidRPr="006C03F1">
        <w:rPr>
          <w:rFonts w:ascii="Arial" w:hAnsi="Arial" w:cs="Arial"/>
          <w:lang w:val="de-DE"/>
        </w:rPr>
        <w:t xml:space="preserve">sowie </w:t>
      </w:r>
      <w:r w:rsidR="0053189D" w:rsidRPr="006C03F1">
        <w:rPr>
          <w:rFonts w:ascii="Arial" w:hAnsi="Arial" w:cs="Arial"/>
          <w:lang w:val="de-DE"/>
        </w:rPr>
        <w:t>aus 87 Pr</w:t>
      </w:r>
      <w:r w:rsidRPr="006C03F1">
        <w:rPr>
          <w:rFonts w:ascii="Arial" w:hAnsi="Arial" w:cs="Arial"/>
          <w:lang w:val="de-DE"/>
        </w:rPr>
        <w:t>o</w:t>
      </w:r>
      <w:r w:rsidR="0053189D" w:rsidRPr="006C03F1">
        <w:rPr>
          <w:rFonts w:ascii="Arial" w:hAnsi="Arial" w:cs="Arial"/>
          <w:lang w:val="de-DE"/>
        </w:rPr>
        <w:t xml:space="preserve">zent </w:t>
      </w:r>
      <w:r w:rsidRPr="006C03F1">
        <w:rPr>
          <w:rFonts w:ascii="Arial" w:hAnsi="Arial" w:cs="Arial"/>
          <w:lang w:val="de-DE"/>
        </w:rPr>
        <w:t xml:space="preserve">recyceltem und </w:t>
      </w:r>
      <w:r w:rsidR="0053189D" w:rsidRPr="006C03F1">
        <w:rPr>
          <w:rFonts w:ascii="Arial" w:hAnsi="Arial" w:cs="Arial"/>
          <w:lang w:val="de-DE"/>
        </w:rPr>
        <w:t>13</w:t>
      </w:r>
      <w:r w:rsidRPr="006C03F1">
        <w:rPr>
          <w:rFonts w:ascii="Arial" w:hAnsi="Arial" w:cs="Arial"/>
          <w:lang w:val="de-DE"/>
        </w:rPr>
        <w:t xml:space="preserve"> Prozent </w:t>
      </w:r>
      <w:r w:rsidR="006C03F1" w:rsidRPr="006C03F1">
        <w:rPr>
          <w:rFonts w:ascii="Arial" w:hAnsi="Arial" w:cs="Arial"/>
          <w:lang w:val="de-DE"/>
        </w:rPr>
        <w:t>konventionellem Polyester</w:t>
      </w:r>
      <w:r w:rsidRPr="006C03F1">
        <w:rPr>
          <w:rFonts w:ascii="Arial" w:hAnsi="Arial" w:cs="Arial"/>
          <w:lang w:val="de-DE"/>
        </w:rPr>
        <w:t xml:space="preserve"> an. </w:t>
      </w:r>
      <w:r w:rsidR="0053189D" w:rsidRPr="006C03F1">
        <w:rPr>
          <w:rFonts w:ascii="Arial" w:hAnsi="Arial" w:cs="Arial"/>
          <w:lang w:val="de-DE"/>
        </w:rPr>
        <w:t xml:space="preserve"> </w:t>
      </w:r>
      <w:r w:rsidR="007D4B11" w:rsidRPr="006C03F1">
        <w:rPr>
          <w:rFonts w:ascii="Arial" w:hAnsi="Arial" w:cs="Arial"/>
          <w:lang w:val="de-DE"/>
        </w:rPr>
        <w:t xml:space="preserve">Das Unternehmen </w:t>
      </w:r>
      <w:r w:rsidRPr="006C03F1">
        <w:rPr>
          <w:rFonts w:ascii="Arial" w:hAnsi="Arial" w:cs="Arial"/>
          <w:lang w:val="de-DE"/>
        </w:rPr>
        <w:t>plant</w:t>
      </w:r>
      <w:r w:rsidR="008011D4" w:rsidRPr="006C03F1">
        <w:rPr>
          <w:rFonts w:ascii="Arial" w:hAnsi="Arial" w:cs="Arial"/>
          <w:lang w:val="de-DE"/>
        </w:rPr>
        <w:t>,</w:t>
      </w:r>
      <w:r w:rsidR="007D4B11" w:rsidRPr="006C03F1">
        <w:rPr>
          <w:rFonts w:ascii="Arial" w:hAnsi="Arial" w:cs="Arial"/>
          <w:lang w:val="de-DE"/>
        </w:rPr>
        <w:t xml:space="preserve"> </w:t>
      </w:r>
      <w:r w:rsidR="006C03F1" w:rsidRPr="006C03F1">
        <w:rPr>
          <w:rFonts w:ascii="Arial" w:hAnsi="Arial" w:cs="Arial"/>
          <w:lang w:val="de-DE"/>
        </w:rPr>
        <w:t xml:space="preserve">seine Materialien </w:t>
      </w:r>
      <w:r w:rsidR="007D4B11" w:rsidRPr="006C03F1">
        <w:rPr>
          <w:rFonts w:ascii="Arial" w:hAnsi="Arial" w:cs="Arial"/>
          <w:lang w:val="de-DE"/>
        </w:rPr>
        <w:t xml:space="preserve">ab </w:t>
      </w:r>
      <w:r w:rsidRPr="006C03F1">
        <w:rPr>
          <w:rFonts w:ascii="Arial" w:hAnsi="Arial" w:cs="Arial"/>
          <w:lang w:val="de-DE"/>
        </w:rPr>
        <w:t>202</w:t>
      </w:r>
      <w:r w:rsidR="007D4B11" w:rsidRPr="006C03F1">
        <w:rPr>
          <w:rFonts w:ascii="Arial" w:hAnsi="Arial" w:cs="Arial"/>
          <w:lang w:val="de-DE"/>
        </w:rPr>
        <w:t>3</w:t>
      </w:r>
      <w:r w:rsidRPr="006C03F1">
        <w:rPr>
          <w:rFonts w:ascii="Arial" w:hAnsi="Arial" w:cs="Arial"/>
          <w:lang w:val="de-DE"/>
        </w:rPr>
        <w:t xml:space="preserve"> </w:t>
      </w:r>
      <w:r w:rsidR="007D4B11" w:rsidRPr="006C03F1">
        <w:rPr>
          <w:rFonts w:ascii="Arial" w:hAnsi="Arial" w:cs="Arial"/>
          <w:lang w:val="de-DE"/>
        </w:rPr>
        <w:t xml:space="preserve">ausschließlich </w:t>
      </w:r>
      <w:r w:rsidRPr="006C03F1">
        <w:rPr>
          <w:rFonts w:ascii="Arial" w:hAnsi="Arial" w:cs="Arial"/>
          <w:lang w:val="de-DE"/>
        </w:rPr>
        <w:t>aus 100 Prozent recycelten Rohstoffen herzustellen.</w:t>
      </w:r>
      <w:r w:rsidR="009868B5" w:rsidRPr="006C03F1">
        <w:rPr>
          <w:rFonts w:ascii="Arial" w:hAnsi="Arial" w:cs="Arial"/>
          <w:lang w:val="de-DE"/>
        </w:rPr>
        <w:t xml:space="preserve"> Die GRS-zertifizierten Schuhkomponenten vertreibt Freudenberg hauptsächlich in Südostasien</w:t>
      </w:r>
      <w:r w:rsidR="002D7639" w:rsidRPr="006C03F1">
        <w:rPr>
          <w:rFonts w:ascii="Arial" w:hAnsi="Arial" w:cs="Arial"/>
          <w:lang w:val="de-DE"/>
        </w:rPr>
        <w:t xml:space="preserve">. </w:t>
      </w:r>
      <w:r w:rsidR="0023725C">
        <w:rPr>
          <w:rFonts w:ascii="Arial" w:hAnsi="Arial" w:cs="Arial"/>
          <w:lang w:val="de-DE"/>
        </w:rPr>
        <w:t xml:space="preserve">Aufgrund der </w:t>
      </w:r>
      <w:r w:rsidR="002D7639" w:rsidRPr="006C03F1">
        <w:rPr>
          <w:rFonts w:ascii="Arial" w:hAnsi="Arial" w:cs="Arial"/>
          <w:lang w:val="de-DE"/>
        </w:rPr>
        <w:t>globale</w:t>
      </w:r>
      <w:r w:rsidR="0023725C">
        <w:rPr>
          <w:rFonts w:ascii="Arial" w:hAnsi="Arial" w:cs="Arial"/>
          <w:lang w:val="de-DE"/>
        </w:rPr>
        <w:t>n</w:t>
      </w:r>
      <w:r w:rsidR="002D7639" w:rsidRPr="006C03F1">
        <w:rPr>
          <w:rFonts w:ascii="Arial" w:hAnsi="Arial" w:cs="Arial"/>
          <w:lang w:val="de-DE"/>
        </w:rPr>
        <w:t xml:space="preserve"> Organisation von Freudenberg für Schuh- und Lederwaren </w:t>
      </w:r>
      <w:r w:rsidR="0023725C">
        <w:rPr>
          <w:rFonts w:ascii="Arial" w:hAnsi="Arial" w:cs="Arial"/>
          <w:lang w:val="de-DE"/>
        </w:rPr>
        <w:t xml:space="preserve">können </w:t>
      </w:r>
      <w:r w:rsidR="002D7639" w:rsidRPr="006C03F1">
        <w:rPr>
          <w:rFonts w:ascii="Arial" w:hAnsi="Arial" w:cs="Arial"/>
          <w:lang w:val="de-DE"/>
        </w:rPr>
        <w:t xml:space="preserve">jedoch alle Kunden weltweit diese Artikel beziehen, unabhängig </w:t>
      </w:r>
      <w:r w:rsidR="006C03F1" w:rsidRPr="006C03F1">
        <w:rPr>
          <w:rFonts w:ascii="Arial" w:hAnsi="Arial" w:cs="Arial"/>
          <w:lang w:val="de-DE"/>
        </w:rPr>
        <w:t xml:space="preserve">von dem Land, </w:t>
      </w:r>
      <w:r w:rsidR="002D7639" w:rsidRPr="006C03F1">
        <w:rPr>
          <w:rFonts w:ascii="Arial" w:hAnsi="Arial" w:cs="Arial"/>
          <w:lang w:val="de-DE"/>
        </w:rPr>
        <w:t xml:space="preserve">in </w:t>
      </w:r>
      <w:r w:rsidR="006C03F1" w:rsidRPr="006C03F1">
        <w:rPr>
          <w:rFonts w:ascii="Arial" w:hAnsi="Arial" w:cs="Arial"/>
          <w:lang w:val="de-DE"/>
        </w:rPr>
        <w:t xml:space="preserve">dem </w:t>
      </w:r>
      <w:r w:rsidR="002D7639" w:rsidRPr="006C03F1">
        <w:rPr>
          <w:rFonts w:ascii="Arial" w:hAnsi="Arial" w:cs="Arial"/>
          <w:lang w:val="de-DE"/>
        </w:rPr>
        <w:t>sie produzieren.</w:t>
      </w:r>
    </w:p>
    <w:p w14:paraId="3430877E" w14:textId="77777777" w:rsidR="006C03F1" w:rsidRDefault="006C03F1" w:rsidP="008F30BA">
      <w:pPr>
        <w:suppressAutoHyphens/>
        <w:spacing w:line="360" w:lineRule="auto"/>
        <w:jc w:val="both"/>
        <w:rPr>
          <w:rFonts w:ascii="Arial" w:hAnsi="Arial" w:cs="Arial"/>
          <w:b/>
          <w:lang w:val="de-DE"/>
        </w:rPr>
      </w:pPr>
    </w:p>
    <w:p w14:paraId="749B2EE4" w14:textId="362B3F84" w:rsidR="008A3E3B" w:rsidRPr="002D7639" w:rsidRDefault="008A3E3B" w:rsidP="008F30BA">
      <w:pPr>
        <w:suppressAutoHyphens/>
        <w:spacing w:line="360" w:lineRule="auto"/>
        <w:jc w:val="both"/>
        <w:rPr>
          <w:rFonts w:ascii="Arial" w:hAnsi="Arial" w:cs="Arial"/>
          <w:b/>
          <w:lang w:val="de-DE"/>
        </w:rPr>
      </w:pPr>
      <w:r w:rsidRPr="002D7639">
        <w:rPr>
          <w:rFonts w:ascii="Arial" w:hAnsi="Arial" w:cs="Arial"/>
          <w:b/>
          <w:lang w:val="de-DE"/>
        </w:rPr>
        <w:t>Über den GRS</w:t>
      </w:r>
    </w:p>
    <w:p w14:paraId="0062E289" w14:textId="02B34A77" w:rsidR="008A3E3B" w:rsidRPr="002D7639" w:rsidRDefault="0023725C" w:rsidP="008F30BA">
      <w:pPr>
        <w:suppressAutoHyphens/>
        <w:spacing w:line="360" w:lineRule="auto"/>
        <w:jc w:val="both"/>
        <w:rPr>
          <w:rFonts w:ascii="Arial" w:hAnsi="Arial" w:cs="Arial"/>
          <w:lang w:val="de-DE"/>
        </w:rPr>
      </w:pPr>
      <w:r>
        <w:rPr>
          <w:rFonts w:ascii="Arial" w:hAnsi="Arial" w:cs="Arial"/>
          <w:lang w:val="de-DE"/>
        </w:rPr>
        <w:t xml:space="preserve">Der </w:t>
      </w:r>
      <w:r w:rsidR="008A3E3B" w:rsidRPr="002D7639">
        <w:rPr>
          <w:rFonts w:ascii="Arial" w:hAnsi="Arial" w:cs="Arial"/>
          <w:lang w:val="de-DE"/>
        </w:rPr>
        <w:t xml:space="preserve">GRS ist ein internationaler und freiwilliger Standard, der von </w:t>
      </w:r>
      <w:proofErr w:type="spellStart"/>
      <w:r w:rsidRPr="002D7639">
        <w:rPr>
          <w:rFonts w:ascii="Arial" w:hAnsi="Arial" w:cs="Arial"/>
          <w:lang w:val="de-DE"/>
        </w:rPr>
        <w:t>der</w:t>
      </w:r>
      <w:proofErr w:type="spellEnd"/>
      <w:r w:rsidRPr="002D7639">
        <w:rPr>
          <w:rFonts w:ascii="Arial" w:hAnsi="Arial" w:cs="Arial"/>
          <w:lang w:val="de-DE"/>
        </w:rPr>
        <w:t xml:space="preserve"> Non-Profit-Organisation</w:t>
      </w:r>
      <w:r w:rsidRPr="002D7639">
        <w:rPr>
          <w:rFonts w:ascii="Arial" w:hAnsi="Arial" w:cs="Arial"/>
          <w:b/>
          <w:lang w:val="de-DE"/>
        </w:rPr>
        <w:t xml:space="preserve"> </w:t>
      </w:r>
      <w:r w:rsidR="008A3E3B" w:rsidRPr="002D7639">
        <w:rPr>
          <w:rFonts w:ascii="Arial" w:hAnsi="Arial" w:cs="Arial"/>
          <w:lang w:val="de-DE"/>
        </w:rPr>
        <w:t xml:space="preserve">Textile Exchange entwickelt wurde und </w:t>
      </w:r>
      <w:r>
        <w:rPr>
          <w:rFonts w:ascii="Arial" w:hAnsi="Arial" w:cs="Arial"/>
          <w:lang w:val="de-DE"/>
        </w:rPr>
        <w:t xml:space="preserve">von ihr </w:t>
      </w:r>
      <w:r w:rsidR="008A3E3B" w:rsidRPr="002D7639">
        <w:rPr>
          <w:rFonts w:ascii="Arial" w:hAnsi="Arial" w:cs="Arial"/>
          <w:lang w:val="de-DE"/>
        </w:rPr>
        <w:t>verwaltet wird. Der Standard legt die Anforderungen für die Zertifizierung von Recycling-Materialien und Produktketten durch Dritte fest. Ziel des GRS ist, die Definitionen von Recycling-Materialien über mehrere Anwendungen zu vereinheitlichen, den Anteil von Recycling-Materialien in Textilprodukten zu überprüfen und Markenherstellern sowie Endverbrauchern ein Werkzeug an die Hand zu geben, mit dem sie informierte Entscheidungen zur Verringerung der Umweltbelastung treffen können.</w:t>
      </w:r>
    </w:p>
    <w:p w14:paraId="34BAEEF4" w14:textId="77777777" w:rsidR="008A3E3B" w:rsidRPr="002D7639" w:rsidRDefault="008A3E3B" w:rsidP="008F30BA">
      <w:pPr>
        <w:suppressAutoHyphens/>
        <w:spacing w:line="360" w:lineRule="auto"/>
        <w:jc w:val="both"/>
        <w:rPr>
          <w:rFonts w:ascii="Arial" w:hAnsi="Arial" w:cs="Arial"/>
          <w:b/>
          <w:lang w:val="de-DE"/>
        </w:rPr>
      </w:pPr>
    </w:p>
    <w:p w14:paraId="62F2209C" w14:textId="3505A5EB" w:rsidR="008A3E3B" w:rsidRPr="002D7639" w:rsidRDefault="008A3E3B" w:rsidP="008F30BA">
      <w:pPr>
        <w:suppressAutoHyphens/>
        <w:spacing w:line="360" w:lineRule="auto"/>
        <w:jc w:val="both"/>
        <w:rPr>
          <w:rFonts w:ascii="Arial" w:hAnsi="Arial" w:cs="Arial"/>
          <w:b/>
          <w:lang w:val="de-DE"/>
        </w:rPr>
      </w:pPr>
      <w:r w:rsidRPr="002D7639">
        <w:rPr>
          <w:rFonts w:ascii="Arial" w:hAnsi="Arial" w:cs="Arial"/>
          <w:b/>
          <w:lang w:val="de-DE"/>
        </w:rPr>
        <w:t xml:space="preserve">Über Control Union </w:t>
      </w:r>
      <w:proofErr w:type="spellStart"/>
      <w:r w:rsidRPr="002D7639">
        <w:rPr>
          <w:rFonts w:ascii="Arial" w:hAnsi="Arial" w:cs="Arial"/>
          <w:b/>
          <w:lang w:val="de-DE"/>
        </w:rPr>
        <w:t>Certifications</w:t>
      </w:r>
      <w:proofErr w:type="spellEnd"/>
    </w:p>
    <w:p w14:paraId="68CC7506" w14:textId="207755DE" w:rsidR="008A3E3B" w:rsidRPr="002D7639" w:rsidRDefault="008A3E3B" w:rsidP="008F30BA">
      <w:pPr>
        <w:suppressAutoHyphens/>
        <w:spacing w:line="360" w:lineRule="auto"/>
        <w:jc w:val="both"/>
        <w:rPr>
          <w:rFonts w:ascii="Arial" w:hAnsi="Arial" w:cs="Arial"/>
          <w:lang w:val="de-DE"/>
        </w:rPr>
      </w:pPr>
      <w:r w:rsidRPr="002D7639">
        <w:rPr>
          <w:rFonts w:ascii="Arial" w:hAnsi="Arial" w:cs="Arial"/>
          <w:lang w:val="de-DE"/>
        </w:rPr>
        <w:t xml:space="preserve">Control Union </w:t>
      </w:r>
      <w:proofErr w:type="spellStart"/>
      <w:r w:rsidRPr="002D7639">
        <w:rPr>
          <w:rFonts w:ascii="Arial" w:hAnsi="Arial" w:cs="Arial"/>
          <w:lang w:val="de-DE"/>
        </w:rPr>
        <w:t>Certifications</w:t>
      </w:r>
      <w:proofErr w:type="spellEnd"/>
      <w:r w:rsidRPr="002D7639">
        <w:rPr>
          <w:rFonts w:ascii="Arial" w:hAnsi="Arial" w:cs="Arial"/>
          <w:lang w:val="de-DE"/>
        </w:rPr>
        <w:t xml:space="preserve"> hat seine Wurzeln in der Landwirtschaft. Auf dieser Grundlage hat das Unternehmen sein Leistungsangebot im Hinblick auf die Nachhaltigkeit in den Lieferketten von Lebens- und Futtermittel-, sowie Bioenergie- und Textilmärkten weiterentwickelt </w:t>
      </w:r>
      <w:r w:rsidR="003B0B31" w:rsidRPr="002D7639">
        <w:rPr>
          <w:rFonts w:ascii="Arial" w:hAnsi="Arial" w:cs="Arial"/>
          <w:lang w:val="de-DE"/>
        </w:rPr>
        <w:t xml:space="preserve">und betriebt Büros in </w:t>
      </w:r>
      <w:r w:rsidRPr="002D7639">
        <w:rPr>
          <w:rFonts w:ascii="Arial" w:hAnsi="Arial" w:cs="Arial"/>
          <w:lang w:val="de-DE"/>
        </w:rPr>
        <w:t>mehr als 70 Ländern</w:t>
      </w:r>
      <w:r w:rsidR="005851A9" w:rsidRPr="002D7639">
        <w:rPr>
          <w:rFonts w:ascii="Arial" w:hAnsi="Arial" w:cs="Arial"/>
          <w:lang w:val="de-DE"/>
        </w:rPr>
        <w:t xml:space="preserve"> weltweit</w:t>
      </w:r>
      <w:r w:rsidRPr="002D7639">
        <w:rPr>
          <w:rFonts w:ascii="Arial" w:hAnsi="Arial" w:cs="Arial"/>
          <w:lang w:val="de-DE"/>
        </w:rPr>
        <w:t>.</w:t>
      </w:r>
    </w:p>
    <w:p w14:paraId="018336D3" w14:textId="77777777" w:rsidR="008A3E3B" w:rsidRPr="002D7639" w:rsidRDefault="008A3E3B" w:rsidP="008F30BA">
      <w:pPr>
        <w:suppressAutoHyphens/>
        <w:spacing w:line="360" w:lineRule="auto"/>
        <w:jc w:val="both"/>
        <w:rPr>
          <w:rFonts w:ascii="Arial" w:hAnsi="Arial" w:cs="Arial"/>
          <w:b/>
          <w:lang w:val="de-DE"/>
        </w:rPr>
      </w:pPr>
    </w:p>
    <w:p w14:paraId="19C621DD" w14:textId="333C7AE4" w:rsidR="00B91281" w:rsidRPr="002D7639" w:rsidRDefault="0023725C" w:rsidP="008F30BA">
      <w:pPr>
        <w:pStyle w:val="StandardWeb"/>
        <w:suppressAutoHyphens/>
        <w:spacing w:before="0" w:beforeAutospacing="0" w:after="150" w:afterAutospacing="0" w:line="360" w:lineRule="auto"/>
        <w:rPr>
          <w:rFonts w:ascii="Arial" w:eastAsiaTheme="minorEastAsia" w:hAnsi="Arial" w:cs="Arial"/>
          <w:b/>
          <w:lang w:val="de-DE" w:eastAsia="de-DE" w:bidi="ar-SA"/>
        </w:rPr>
      </w:pPr>
      <w:r>
        <w:rPr>
          <w:rFonts w:ascii="Arial" w:eastAsiaTheme="minorEastAsia" w:hAnsi="Arial" w:cs="Arial"/>
          <w:b/>
          <w:lang w:val="de-DE" w:eastAsia="de-DE" w:bidi="ar-SA"/>
        </w:rPr>
        <w:lastRenderedPageBreak/>
        <w:br w:type="column"/>
      </w:r>
      <w:r w:rsidR="008A3E3B" w:rsidRPr="002D7639">
        <w:rPr>
          <w:rFonts w:ascii="Arial" w:eastAsiaTheme="minorEastAsia" w:hAnsi="Arial" w:cs="Arial"/>
          <w:b/>
          <w:lang w:val="de-DE" w:eastAsia="de-DE" w:bidi="ar-SA"/>
        </w:rPr>
        <w:t xml:space="preserve">Über </w:t>
      </w:r>
      <w:r w:rsidR="00B91281" w:rsidRPr="002D7639">
        <w:rPr>
          <w:rFonts w:ascii="Arial" w:eastAsiaTheme="minorEastAsia" w:hAnsi="Arial" w:cs="Arial"/>
          <w:b/>
          <w:lang w:val="de-DE" w:eastAsia="de-DE" w:bidi="ar-SA"/>
        </w:rPr>
        <w:t xml:space="preserve">Freudenberg Far Eastern Spunweb </w:t>
      </w:r>
    </w:p>
    <w:p w14:paraId="4D06634B" w14:textId="3B55E83D" w:rsidR="009E2C10" w:rsidRPr="002D7639" w:rsidRDefault="00E62BCB" w:rsidP="00AB30D6">
      <w:pPr>
        <w:pStyle w:val="StandardWeb"/>
        <w:suppressAutoHyphens/>
        <w:spacing w:before="0" w:beforeAutospacing="0" w:after="150" w:afterAutospacing="0" w:line="360" w:lineRule="auto"/>
        <w:jc w:val="both"/>
        <w:rPr>
          <w:rFonts w:ascii="Arial" w:eastAsiaTheme="minorEastAsia" w:hAnsi="Arial" w:cs="Arial"/>
          <w:lang w:val="de-DE" w:eastAsia="de-DE" w:bidi="ar-SA"/>
        </w:rPr>
      </w:pPr>
      <w:r w:rsidRPr="002D7639">
        <w:rPr>
          <w:rFonts w:ascii="Arial" w:eastAsiaTheme="minorEastAsia" w:hAnsi="Arial" w:cs="Arial"/>
          <w:lang w:val="de-DE" w:eastAsia="de-DE" w:bidi="ar-SA"/>
        </w:rPr>
        <w:t xml:space="preserve">Freudenberg Far Eastern Spunweb Company </w:t>
      </w:r>
      <w:r w:rsidR="006C03F1">
        <w:rPr>
          <w:rFonts w:ascii="Arial" w:eastAsiaTheme="minorEastAsia" w:hAnsi="Arial" w:cs="Arial"/>
          <w:lang w:val="de-DE" w:eastAsia="de-DE" w:bidi="ar-SA"/>
        </w:rPr>
        <w:t xml:space="preserve">ist Teil von Freudenberg Performance Materials, dem weltweit führenden Hersteller für technische Textilien. Das Unternehmen </w:t>
      </w:r>
      <w:r w:rsidRPr="002D7639">
        <w:rPr>
          <w:rFonts w:ascii="Arial" w:eastAsiaTheme="minorEastAsia" w:hAnsi="Arial" w:cs="Arial"/>
          <w:lang w:val="de-DE" w:eastAsia="de-DE" w:bidi="ar-SA"/>
        </w:rPr>
        <w:t xml:space="preserve">wurde 1987 </w:t>
      </w:r>
      <w:r w:rsidR="006C03F1" w:rsidRPr="002D7639">
        <w:rPr>
          <w:rFonts w:ascii="Arial" w:eastAsiaTheme="minorEastAsia" w:hAnsi="Arial" w:cs="Arial"/>
          <w:lang w:val="de-DE" w:eastAsia="de-DE" w:bidi="ar-SA"/>
        </w:rPr>
        <w:t xml:space="preserve">als Joint Venture </w:t>
      </w:r>
      <w:r w:rsidRPr="002D7639">
        <w:rPr>
          <w:rFonts w:ascii="Arial" w:eastAsiaTheme="minorEastAsia" w:hAnsi="Arial" w:cs="Arial"/>
          <w:lang w:val="de-DE" w:eastAsia="de-DE" w:bidi="ar-SA"/>
        </w:rPr>
        <w:t xml:space="preserve">von der </w:t>
      </w:r>
      <w:r w:rsidR="009E2C10" w:rsidRPr="002D7639">
        <w:rPr>
          <w:rFonts w:ascii="Arial" w:eastAsiaTheme="minorEastAsia" w:hAnsi="Arial" w:cs="Arial"/>
          <w:lang w:val="de-DE" w:eastAsia="de-DE" w:bidi="ar-SA"/>
        </w:rPr>
        <w:t>Freudenber</w:t>
      </w:r>
      <w:r w:rsidRPr="002D7639">
        <w:rPr>
          <w:rFonts w:ascii="Arial" w:eastAsiaTheme="minorEastAsia" w:hAnsi="Arial" w:cs="Arial"/>
          <w:lang w:val="de-DE" w:eastAsia="de-DE" w:bidi="ar-SA"/>
        </w:rPr>
        <w:t>g</w:t>
      </w:r>
      <w:r w:rsidR="00BB6B2C" w:rsidRPr="002D7639">
        <w:rPr>
          <w:rFonts w:ascii="Arial" w:eastAsiaTheme="minorEastAsia" w:hAnsi="Arial" w:cs="Arial"/>
          <w:lang w:val="de-DE" w:eastAsia="de-DE" w:bidi="ar-SA"/>
        </w:rPr>
        <w:t xml:space="preserve"> </w:t>
      </w:r>
      <w:r w:rsidR="009E2C10" w:rsidRPr="002D7639">
        <w:rPr>
          <w:rFonts w:ascii="Arial" w:eastAsiaTheme="minorEastAsia" w:hAnsi="Arial" w:cs="Arial"/>
          <w:lang w:val="de-DE" w:eastAsia="de-DE" w:bidi="ar-SA"/>
        </w:rPr>
        <w:t xml:space="preserve">Gruppe, der Far Eastern Group und der Japan Vilene Company </w:t>
      </w:r>
      <w:r w:rsidR="00B91281" w:rsidRPr="002D7639">
        <w:rPr>
          <w:rFonts w:ascii="Arial" w:eastAsiaTheme="minorEastAsia" w:hAnsi="Arial" w:cs="Arial"/>
          <w:lang w:val="de-DE" w:eastAsia="de-DE" w:bidi="ar-SA"/>
        </w:rPr>
        <w:t xml:space="preserve">in Taiwan </w:t>
      </w:r>
      <w:r w:rsidR="009E2C10" w:rsidRPr="002D7639">
        <w:rPr>
          <w:rFonts w:ascii="Arial" w:eastAsiaTheme="minorEastAsia" w:hAnsi="Arial" w:cs="Arial"/>
          <w:lang w:val="de-DE" w:eastAsia="de-DE" w:bidi="ar-SA"/>
        </w:rPr>
        <w:t>gegründet</w:t>
      </w:r>
      <w:r w:rsidRPr="002D7639">
        <w:rPr>
          <w:rFonts w:ascii="Arial" w:eastAsiaTheme="minorEastAsia" w:hAnsi="Arial" w:cs="Arial"/>
          <w:lang w:val="de-DE" w:eastAsia="de-DE" w:bidi="ar-SA"/>
        </w:rPr>
        <w:t xml:space="preserve">. </w:t>
      </w:r>
      <w:r w:rsidR="00B91281" w:rsidRPr="002D7639">
        <w:rPr>
          <w:rFonts w:ascii="Arial" w:eastAsiaTheme="minorEastAsia" w:hAnsi="Arial" w:cs="Arial"/>
          <w:lang w:val="de-DE" w:eastAsia="de-DE" w:bidi="ar-SA"/>
        </w:rPr>
        <w:t xml:space="preserve">Freudenberg Far Eastern Spunweb entwickelt und produziert hochwertige technische Textilien für die Märkte Automobil, Teppich, Schuh, Bau und Filtration. Das Unternehmen betreibt </w:t>
      </w:r>
      <w:r w:rsidR="009E2C10" w:rsidRPr="002D7639">
        <w:rPr>
          <w:rFonts w:ascii="Arial" w:eastAsiaTheme="minorEastAsia" w:hAnsi="Arial" w:cs="Arial"/>
          <w:lang w:val="de-DE" w:eastAsia="de-DE" w:bidi="ar-SA"/>
        </w:rPr>
        <w:t xml:space="preserve">Niederlassungen in Japan und China </w:t>
      </w:r>
      <w:r w:rsidR="00B91281" w:rsidRPr="002D7639">
        <w:rPr>
          <w:rFonts w:ascii="Arial" w:eastAsiaTheme="minorEastAsia" w:hAnsi="Arial" w:cs="Arial"/>
          <w:lang w:val="de-DE" w:eastAsia="de-DE" w:bidi="ar-SA"/>
        </w:rPr>
        <w:t xml:space="preserve">und hat </w:t>
      </w:r>
      <w:r w:rsidR="009E2C10" w:rsidRPr="002D7639">
        <w:rPr>
          <w:rFonts w:ascii="Arial" w:eastAsiaTheme="minorEastAsia" w:hAnsi="Arial" w:cs="Arial"/>
          <w:lang w:val="de-DE" w:eastAsia="de-DE" w:bidi="ar-SA"/>
        </w:rPr>
        <w:t>in den Ländern des asiatisch-pazifischen Raum</w:t>
      </w:r>
      <w:r w:rsidR="00483F91">
        <w:rPr>
          <w:rFonts w:ascii="Arial" w:eastAsiaTheme="minorEastAsia" w:hAnsi="Arial" w:cs="Arial"/>
          <w:lang w:val="de-DE" w:eastAsia="de-DE" w:bidi="ar-SA"/>
        </w:rPr>
        <w:t>s</w:t>
      </w:r>
      <w:r w:rsidR="00AB30D6" w:rsidRPr="002D7639">
        <w:rPr>
          <w:rFonts w:ascii="Arial" w:eastAsiaTheme="minorEastAsia" w:hAnsi="Arial" w:cs="Arial"/>
          <w:lang w:val="de-DE" w:eastAsia="de-DE" w:bidi="ar-SA"/>
        </w:rPr>
        <w:t xml:space="preserve"> ein breites Distributoren-Netzwerk</w:t>
      </w:r>
      <w:r w:rsidR="009E2C10" w:rsidRPr="002D7639">
        <w:rPr>
          <w:rFonts w:ascii="Arial" w:eastAsiaTheme="minorEastAsia" w:hAnsi="Arial" w:cs="Arial"/>
          <w:lang w:val="de-DE" w:eastAsia="de-DE" w:bidi="ar-SA"/>
        </w:rPr>
        <w:t>.</w:t>
      </w:r>
    </w:p>
    <w:p w14:paraId="625F7500" w14:textId="77777777" w:rsidR="00AB30D6" w:rsidRPr="002D7639" w:rsidRDefault="00AB30D6" w:rsidP="00AB30D6">
      <w:pPr>
        <w:pStyle w:val="StandardWeb"/>
        <w:suppressAutoHyphens/>
        <w:spacing w:before="0" w:beforeAutospacing="0" w:after="150" w:afterAutospacing="0" w:line="360" w:lineRule="auto"/>
        <w:jc w:val="both"/>
        <w:rPr>
          <w:rFonts w:ascii="Arial" w:eastAsiaTheme="minorEastAsia" w:hAnsi="Arial" w:cs="Arial"/>
          <w:lang w:val="de-DE" w:eastAsia="de-DE" w:bidi="ar-SA"/>
        </w:rPr>
      </w:pPr>
    </w:p>
    <w:p w14:paraId="18869331" w14:textId="698A4083" w:rsidR="00E5585F" w:rsidRPr="002D7639" w:rsidRDefault="00E5585F" w:rsidP="00E5585F">
      <w:pPr>
        <w:pStyle w:val="Headline0"/>
        <w:spacing w:line="360" w:lineRule="auto"/>
        <w:ind w:right="-36"/>
        <w:jc w:val="both"/>
        <w:rPr>
          <w:rFonts w:ascii="Arial" w:hAnsi="Arial" w:cs="Arial"/>
          <w:bCs w:val="0"/>
          <w:caps w:val="0"/>
          <w:color w:val="auto"/>
          <w:sz w:val="24"/>
          <w:szCs w:val="24"/>
          <w:lang w:val="de-DE"/>
        </w:rPr>
      </w:pPr>
      <w:r w:rsidRPr="002D7639">
        <w:rPr>
          <w:rFonts w:ascii="Arial" w:hAnsi="Arial" w:cs="Arial"/>
          <w:bCs w:val="0"/>
          <w:caps w:val="0"/>
          <w:color w:val="auto"/>
          <w:sz w:val="24"/>
          <w:szCs w:val="24"/>
          <w:lang w:val="de-DE"/>
        </w:rPr>
        <w:t>Kontakt für Medienanfragen</w:t>
      </w:r>
    </w:p>
    <w:p w14:paraId="229D1EC4" w14:textId="77777777" w:rsidR="00E5585F" w:rsidRPr="002D7639" w:rsidRDefault="00E5585F" w:rsidP="00E5585F">
      <w:pPr>
        <w:pStyle w:val="Headline0"/>
        <w:spacing w:line="240" w:lineRule="auto"/>
        <w:ind w:right="-1737"/>
        <w:jc w:val="both"/>
        <w:rPr>
          <w:rFonts w:ascii="Arial" w:hAnsi="Arial" w:cs="Arial"/>
          <w:bCs w:val="0"/>
          <w:caps w:val="0"/>
          <w:color w:val="000000"/>
          <w:sz w:val="20"/>
          <w:szCs w:val="20"/>
          <w:lang w:val="de-DE"/>
        </w:rPr>
      </w:pPr>
      <w:r w:rsidRPr="002D7639">
        <w:rPr>
          <w:rFonts w:ascii="Arial" w:hAnsi="Arial" w:cs="Arial"/>
          <w:bCs w:val="0"/>
          <w:caps w:val="0"/>
          <w:color w:val="000000"/>
          <w:sz w:val="20"/>
          <w:szCs w:val="20"/>
          <w:lang w:val="de-DE"/>
        </w:rPr>
        <w:t>Freudenberg Performance Materials Holding SE &amp; Co. KG</w:t>
      </w:r>
    </w:p>
    <w:p w14:paraId="00B218D4" w14:textId="77777777" w:rsidR="00E5585F" w:rsidRPr="002D7639" w:rsidRDefault="00E5585F" w:rsidP="00E5585F">
      <w:pPr>
        <w:pStyle w:val="Headline0"/>
        <w:spacing w:line="240" w:lineRule="auto"/>
        <w:ind w:right="-1737"/>
        <w:jc w:val="both"/>
        <w:rPr>
          <w:rFonts w:ascii="Arial" w:hAnsi="Arial" w:cs="Arial"/>
          <w:b w:val="0"/>
          <w:caps w:val="0"/>
          <w:color w:val="000000"/>
          <w:sz w:val="20"/>
          <w:szCs w:val="20"/>
          <w:lang w:val="de-DE"/>
        </w:rPr>
      </w:pPr>
      <w:r w:rsidRPr="002D7639">
        <w:rPr>
          <w:rFonts w:ascii="Arial" w:hAnsi="Arial" w:cs="Arial"/>
          <w:b w:val="0"/>
          <w:caps w:val="0"/>
          <w:color w:val="000000"/>
          <w:sz w:val="20"/>
          <w:szCs w:val="20"/>
          <w:lang w:val="de-DE"/>
        </w:rPr>
        <w:t xml:space="preserve">Holger Steingraeber, </w:t>
      </w:r>
      <w:proofErr w:type="spellStart"/>
      <w:r w:rsidRPr="002D7639">
        <w:rPr>
          <w:rFonts w:ascii="Arial" w:hAnsi="Arial" w:cs="Arial"/>
          <w:b w:val="0"/>
          <w:caps w:val="0"/>
          <w:color w:val="000000"/>
          <w:sz w:val="20"/>
          <w:szCs w:val="20"/>
          <w:lang w:val="de-DE"/>
        </w:rPr>
        <w:t>Director</w:t>
      </w:r>
      <w:proofErr w:type="spellEnd"/>
      <w:r w:rsidRPr="002D7639">
        <w:rPr>
          <w:rFonts w:ascii="Arial" w:hAnsi="Arial" w:cs="Arial"/>
          <w:b w:val="0"/>
          <w:caps w:val="0"/>
          <w:color w:val="000000"/>
          <w:sz w:val="20"/>
          <w:szCs w:val="20"/>
          <w:lang w:val="de-DE"/>
        </w:rPr>
        <w:t xml:space="preserve"> Global Communications</w:t>
      </w:r>
    </w:p>
    <w:p w14:paraId="4B6F2567" w14:textId="77777777" w:rsidR="00E5585F" w:rsidRPr="002D7639" w:rsidRDefault="00E5585F" w:rsidP="00E5585F">
      <w:pPr>
        <w:pStyle w:val="Headline0"/>
        <w:spacing w:line="240" w:lineRule="auto"/>
        <w:ind w:right="-1737"/>
        <w:jc w:val="both"/>
        <w:rPr>
          <w:rFonts w:ascii="Arial" w:hAnsi="Arial" w:cs="Arial"/>
          <w:b w:val="0"/>
          <w:caps w:val="0"/>
          <w:color w:val="000000"/>
          <w:sz w:val="20"/>
          <w:szCs w:val="20"/>
          <w:lang w:val="de-DE"/>
        </w:rPr>
      </w:pPr>
      <w:proofErr w:type="spellStart"/>
      <w:r w:rsidRPr="002D7639">
        <w:rPr>
          <w:rFonts w:ascii="Arial" w:hAnsi="Arial" w:cs="Arial"/>
          <w:b w:val="0"/>
          <w:caps w:val="0"/>
          <w:color w:val="000000"/>
          <w:sz w:val="20"/>
          <w:szCs w:val="20"/>
          <w:lang w:val="de-DE"/>
        </w:rPr>
        <w:t>Höhnerweg</w:t>
      </w:r>
      <w:proofErr w:type="spellEnd"/>
      <w:r w:rsidRPr="002D7639">
        <w:rPr>
          <w:rFonts w:ascii="Arial" w:hAnsi="Arial" w:cs="Arial"/>
          <w:b w:val="0"/>
          <w:caps w:val="0"/>
          <w:color w:val="000000"/>
          <w:sz w:val="20"/>
          <w:szCs w:val="20"/>
          <w:lang w:val="de-DE"/>
        </w:rPr>
        <w:t xml:space="preserve"> 2-4 / 69469 Weinheim / Germany</w:t>
      </w:r>
    </w:p>
    <w:p w14:paraId="01FAB697" w14:textId="11B7C690" w:rsidR="00E5585F" w:rsidRPr="002D7639" w:rsidRDefault="00E5585F" w:rsidP="00E5585F">
      <w:pPr>
        <w:pStyle w:val="Headline0"/>
        <w:spacing w:line="240" w:lineRule="auto"/>
        <w:ind w:right="-1737"/>
        <w:jc w:val="both"/>
        <w:rPr>
          <w:rFonts w:ascii="Arial" w:hAnsi="Arial" w:cs="Arial"/>
          <w:b w:val="0"/>
          <w:caps w:val="0"/>
          <w:color w:val="000000"/>
          <w:sz w:val="20"/>
          <w:szCs w:val="20"/>
          <w:lang w:val="de-DE"/>
        </w:rPr>
      </w:pPr>
      <w:r w:rsidRPr="002D7639">
        <w:rPr>
          <w:rFonts w:ascii="Arial" w:hAnsi="Arial" w:cs="Arial"/>
          <w:b w:val="0"/>
          <w:caps w:val="0"/>
          <w:color w:val="000000"/>
          <w:sz w:val="20"/>
          <w:szCs w:val="20"/>
          <w:lang w:val="de-DE"/>
        </w:rPr>
        <w:t xml:space="preserve">Tel.  +49 6201 80 </w:t>
      </w:r>
      <w:r w:rsidR="003F1939" w:rsidRPr="002D7639">
        <w:rPr>
          <w:rFonts w:ascii="Arial" w:hAnsi="Arial" w:cs="Arial"/>
          <w:b w:val="0"/>
          <w:caps w:val="0"/>
          <w:color w:val="000000"/>
          <w:sz w:val="20"/>
          <w:szCs w:val="20"/>
          <w:lang w:val="de-DE"/>
        </w:rPr>
        <w:t xml:space="preserve">6503 </w:t>
      </w:r>
    </w:p>
    <w:p w14:paraId="0A3B7974" w14:textId="77777777" w:rsidR="00E5585F" w:rsidRPr="002D7639" w:rsidRDefault="00E5585F" w:rsidP="00E5585F">
      <w:pPr>
        <w:pStyle w:val="Headline0"/>
        <w:spacing w:line="240" w:lineRule="auto"/>
        <w:ind w:right="-1737"/>
        <w:jc w:val="both"/>
        <w:rPr>
          <w:rFonts w:ascii="Arial" w:hAnsi="Arial" w:cs="Arial"/>
          <w:b w:val="0"/>
          <w:caps w:val="0"/>
          <w:color w:val="000000"/>
          <w:sz w:val="20"/>
          <w:szCs w:val="20"/>
          <w:lang w:val="de-DE"/>
        </w:rPr>
      </w:pPr>
      <w:r w:rsidRPr="002D7639">
        <w:rPr>
          <w:rFonts w:ascii="Arial" w:hAnsi="Arial" w:cs="Arial"/>
          <w:b w:val="0"/>
          <w:caps w:val="0"/>
          <w:color w:val="000000"/>
          <w:sz w:val="20"/>
          <w:szCs w:val="20"/>
          <w:lang w:val="de-DE"/>
        </w:rPr>
        <w:t>Holger.Steingraeber@freudenberg-pm.com</w:t>
      </w:r>
    </w:p>
    <w:p w14:paraId="26AF0C45" w14:textId="77777777" w:rsidR="00E5585F" w:rsidRPr="002D7639" w:rsidRDefault="00E5585F" w:rsidP="00E5585F">
      <w:pPr>
        <w:pStyle w:val="KeinAbsatzformat"/>
        <w:spacing w:line="240" w:lineRule="auto"/>
        <w:ind w:right="-1737"/>
        <w:jc w:val="both"/>
        <w:rPr>
          <w:rFonts w:ascii="Arial" w:hAnsi="Arial" w:cs="Arial"/>
          <w:sz w:val="20"/>
          <w:szCs w:val="20"/>
          <w:lang w:val="de-DE"/>
        </w:rPr>
      </w:pPr>
      <w:r w:rsidRPr="002D7639">
        <w:rPr>
          <w:rFonts w:ascii="Arial" w:hAnsi="Arial" w:cs="Arial"/>
          <w:sz w:val="20"/>
          <w:szCs w:val="20"/>
          <w:lang w:val="de-DE"/>
        </w:rPr>
        <w:t>www.freudenberg-pm.com</w:t>
      </w:r>
    </w:p>
    <w:p w14:paraId="6F7BBED8" w14:textId="77777777" w:rsidR="00E5585F" w:rsidRPr="002D7639" w:rsidRDefault="00E5585F" w:rsidP="006452FF">
      <w:pPr>
        <w:pStyle w:val="KeinAbsatzformat"/>
        <w:spacing w:line="240" w:lineRule="auto"/>
        <w:ind w:right="-1737"/>
        <w:jc w:val="both"/>
        <w:rPr>
          <w:rFonts w:ascii="Arial" w:hAnsi="Arial" w:cs="Arial"/>
          <w:sz w:val="20"/>
          <w:szCs w:val="20"/>
          <w:lang w:val="de-DE"/>
        </w:rPr>
      </w:pPr>
    </w:p>
    <w:p w14:paraId="0FAD06A6" w14:textId="212CA142" w:rsidR="00865AC6" w:rsidRPr="002D7639" w:rsidRDefault="00865AC6" w:rsidP="00865AC6">
      <w:pPr>
        <w:pStyle w:val="Headline0"/>
        <w:spacing w:line="240" w:lineRule="auto"/>
        <w:ind w:right="-1737"/>
        <w:jc w:val="both"/>
        <w:rPr>
          <w:rFonts w:ascii="Arial" w:hAnsi="Arial" w:cs="Arial"/>
          <w:b w:val="0"/>
          <w:caps w:val="0"/>
          <w:color w:val="000000"/>
          <w:sz w:val="20"/>
          <w:szCs w:val="20"/>
          <w:lang w:val="de-DE"/>
        </w:rPr>
      </w:pPr>
      <w:r w:rsidRPr="002D7639">
        <w:rPr>
          <w:rFonts w:ascii="Arial" w:hAnsi="Arial" w:cs="Arial"/>
          <w:b w:val="0"/>
          <w:caps w:val="0"/>
          <w:color w:val="000000"/>
          <w:sz w:val="20"/>
          <w:szCs w:val="20"/>
          <w:lang w:val="de-DE"/>
        </w:rPr>
        <w:t>Katrin Böttcher, Manager Global Media Relations</w:t>
      </w:r>
    </w:p>
    <w:p w14:paraId="7BE4BC15" w14:textId="77777777" w:rsidR="00865AC6" w:rsidRPr="002D7639" w:rsidRDefault="00865AC6" w:rsidP="00865AC6">
      <w:pPr>
        <w:pStyle w:val="Headline0"/>
        <w:spacing w:line="240" w:lineRule="auto"/>
        <w:ind w:right="-1737"/>
        <w:jc w:val="both"/>
        <w:rPr>
          <w:rFonts w:ascii="Arial" w:hAnsi="Arial" w:cs="Arial"/>
          <w:b w:val="0"/>
          <w:caps w:val="0"/>
          <w:color w:val="000000"/>
          <w:sz w:val="20"/>
          <w:szCs w:val="20"/>
          <w:lang w:val="de-DE"/>
        </w:rPr>
      </w:pPr>
      <w:proofErr w:type="spellStart"/>
      <w:r w:rsidRPr="002D7639">
        <w:rPr>
          <w:rFonts w:ascii="Arial" w:hAnsi="Arial" w:cs="Arial"/>
          <w:b w:val="0"/>
          <w:caps w:val="0"/>
          <w:color w:val="000000"/>
          <w:sz w:val="20"/>
          <w:szCs w:val="20"/>
          <w:lang w:val="de-DE"/>
        </w:rPr>
        <w:t>Höhnerweg</w:t>
      </w:r>
      <w:proofErr w:type="spellEnd"/>
      <w:r w:rsidRPr="002D7639">
        <w:rPr>
          <w:rFonts w:ascii="Arial" w:hAnsi="Arial" w:cs="Arial"/>
          <w:b w:val="0"/>
          <w:caps w:val="0"/>
          <w:color w:val="000000"/>
          <w:sz w:val="20"/>
          <w:szCs w:val="20"/>
          <w:lang w:val="de-DE"/>
        </w:rPr>
        <w:t xml:space="preserve"> 2-4 / 69469 Weinheim / Germany</w:t>
      </w:r>
    </w:p>
    <w:p w14:paraId="11107129" w14:textId="1D32DB5D" w:rsidR="00865AC6" w:rsidRPr="002D7639" w:rsidRDefault="00865AC6" w:rsidP="00865AC6">
      <w:pPr>
        <w:pStyle w:val="Headline0"/>
        <w:spacing w:line="240" w:lineRule="auto"/>
        <w:ind w:right="-1737"/>
        <w:jc w:val="both"/>
        <w:rPr>
          <w:rFonts w:ascii="Arial" w:hAnsi="Arial" w:cs="Arial"/>
          <w:b w:val="0"/>
          <w:caps w:val="0"/>
          <w:color w:val="000000"/>
          <w:sz w:val="20"/>
          <w:szCs w:val="20"/>
          <w:lang w:val="de-DE"/>
        </w:rPr>
      </w:pPr>
      <w:r w:rsidRPr="002D7639">
        <w:rPr>
          <w:rFonts w:ascii="Arial" w:hAnsi="Arial" w:cs="Arial"/>
          <w:b w:val="0"/>
          <w:caps w:val="0"/>
          <w:color w:val="000000"/>
          <w:sz w:val="20"/>
          <w:szCs w:val="20"/>
          <w:lang w:val="de-DE"/>
        </w:rPr>
        <w:t>Tel.  +49 6201 80 5977</w:t>
      </w:r>
    </w:p>
    <w:p w14:paraId="3ED1EB5D" w14:textId="685BCDAC" w:rsidR="00865AC6" w:rsidRPr="002D7639" w:rsidRDefault="00865AC6" w:rsidP="00865AC6">
      <w:pPr>
        <w:pStyle w:val="Headline0"/>
        <w:spacing w:line="240" w:lineRule="auto"/>
        <w:ind w:right="-1737"/>
        <w:jc w:val="both"/>
        <w:rPr>
          <w:rFonts w:ascii="Arial" w:hAnsi="Arial" w:cs="Arial"/>
          <w:b w:val="0"/>
          <w:caps w:val="0"/>
          <w:color w:val="000000"/>
          <w:sz w:val="20"/>
          <w:szCs w:val="20"/>
          <w:lang w:val="de-DE"/>
        </w:rPr>
      </w:pPr>
      <w:r w:rsidRPr="002D7639">
        <w:rPr>
          <w:rFonts w:ascii="Arial" w:hAnsi="Arial" w:cs="Arial"/>
          <w:b w:val="0"/>
          <w:caps w:val="0"/>
          <w:color w:val="000000"/>
          <w:sz w:val="20"/>
          <w:szCs w:val="20"/>
          <w:lang w:val="de-DE"/>
        </w:rPr>
        <w:t>Katrin.Boettcher@freudenberg-pm.com</w:t>
      </w:r>
    </w:p>
    <w:p w14:paraId="163F34D7" w14:textId="77777777" w:rsidR="00865AC6" w:rsidRPr="002D7639" w:rsidRDefault="00865AC6" w:rsidP="00865AC6">
      <w:pPr>
        <w:pStyle w:val="KeinAbsatzformat"/>
        <w:spacing w:line="240" w:lineRule="auto"/>
        <w:ind w:right="-1737"/>
        <w:jc w:val="both"/>
        <w:rPr>
          <w:rFonts w:ascii="Arial" w:hAnsi="Arial" w:cs="Arial"/>
          <w:sz w:val="20"/>
          <w:szCs w:val="20"/>
          <w:lang w:val="de-DE"/>
        </w:rPr>
      </w:pPr>
      <w:r w:rsidRPr="002D7639">
        <w:rPr>
          <w:rFonts w:ascii="Arial" w:hAnsi="Arial" w:cs="Arial"/>
          <w:sz w:val="20"/>
          <w:szCs w:val="20"/>
          <w:lang w:val="de-DE"/>
        </w:rPr>
        <w:t>www.freudenberg-pm.com</w:t>
      </w:r>
    </w:p>
    <w:p w14:paraId="20618D26" w14:textId="77777777" w:rsidR="005E0C93" w:rsidRPr="002D7639" w:rsidRDefault="005E0C93" w:rsidP="006452FF">
      <w:pPr>
        <w:pStyle w:val="KeinAbsatzformat"/>
        <w:spacing w:line="240" w:lineRule="auto"/>
        <w:ind w:right="-1737"/>
        <w:jc w:val="both"/>
        <w:rPr>
          <w:rFonts w:ascii="Arial" w:hAnsi="Arial" w:cs="Arial"/>
          <w:sz w:val="20"/>
          <w:szCs w:val="20"/>
          <w:lang w:val="de-DE"/>
        </w:rPr>
      </w:pPr>
    </w:p>
    <w:p w14:paraId="723517E7" w14:textId="77777777" w:rsidR="00B35156" w:rsidRPr="002D7639" w:rsidRDefault="00B35156" w:rsidP="006452FF">
      <w:pPr>
        <w:pStyle w:val="KeinAbsatzformat"/>
        <w:spacing w:line="360" w:lineRule="auto"/>
        <w:jc w:val="both"/>
        <w:rPr>
          <w:rFonts w:ascii="Arial" w:hAnsi="Arial" w:cs="Arial"/>
          <w:lang w:val="de-DE"/>
        </w:rPr>
      </w:pPr>
    </w:p>
    <w:p w14:paraId="784E5644" w14:textId="77777777" w:rsidR="00E5585F" w:rsidRPr="002D7639" w:rsidRDefault="00E5585F" w:rsidP="00E5585F">
      <w:pPr>
        <w:pStyle w:val="Headline0"/>
        <w:spacing w:line="288" w:lineRule="auto"/>
        <w:jc w:val="both"/>
        <w:rPr>
          <w:rFonts w:ascii="Arial" w:hAnsi="Arial" w:cs="Arial"/>
          <w:caps w:val="0"/>
          <w:color w:val="000000"/>
          <w:sz w:val="20"/>
          <w:szCs w:val="20"/>
          <w:lang w:val="de-DE"/>
        </w:rPr>
      </w:pPr>
      <w:r w:rsidRPr="002D7639">
        <w:rPr>
          <w:rFonts w:ascii="Arial" w:hAnsi="Arial" w:cs="Arial"/>
          <w:caps w:val="0"/>
          <w:color w:val="000000"/>
          <w:sz w:val="20"/>
          <w:szCs w:val="20"/>
          <w:lang w:val="de-DE"/>
        </w:rPr>
        <w:t>Über Freudenberg Performance Materials</w:t>
      </w:r>
    </w:p>
    <w:p w14:paraId="705058E0" w14:textId="0F97069F" w:rsidR="00E5585F" w:rsidRPr="002D7639" w:rsidRDefault="00E5585F" w:rsidP="00E5585F">
      <w:pPr>
        <w:jc w:val="both"/>
        <w:rPr>
          <w:rFonts w:ascii="Arial" w:hAnsi="Arial" w:cs="Arial"/>
          <w:bCs/>
          <w:color w:val="000000"/>
          <w:sz w:val="20"/>
          <w:szCs w:val="20"/>
          <w:lang w:val="de-DE"/>
        </w:rPr>
      </w:pPr>
      <w:r w:rsidRPr="002D7639">
        <w:rPr>
          <w:rFonts w:ascii="Arial" w:hAnsi="Arial" w:cs="Arial"/>
          <w:bCs/>
          <w:color w:val="000000"/>
          <w:sz w:val="20"/>
          <w:szCs w:val="20"/>
          <w:lang w:val="de-DE"/>
        </w:rPr>
        <w:t>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w:t>
      </w:r>
      <w:r w:rsidR="00DE0D8D" w:rsidRPr="002D7639">
        <w:rPr>
          <w:rFonts w:ascii="Arial" w:hAnsi="Arial" w:cs="Arial"/>
          <w:bCs/>
          <w:color w:val="000000"/>
          <w:sz w:val="20"/>
          <w:szCs w:val="20"/>
          <w:lang w:val="de-DE"/>
        </w:rPr>
        <w:t>20</w:t>
      </w:r>
      <w:r w:rsidRPr="002D7639">
        <w:rPr>
          <w:rFonts w:ascii="Arial" w:hAnsi="Arial" w:cs="Arial"/>
          <w:bCs/>
          <w:color w:val="000000"/>
          <w:sz w:val="20"/>
          <w:szCs w:val="20"/>
          <w:lang w:val="de-DE"/>
        </w:rPr>
        <w:t xml:space="preserve"> einen Umsatz von </w:t>
      </w:r>
      <w:r w:rsidR="00D13127" w:rsidRPr="002D7639">
        <w:rPr>
          <w:rFonts w:ascii="Arial" w:hAnsi="Arial" w:cs="Arial"/>
          <w:bCs/>
          <w:color w:val="000000"/>
          <w:sz w:val="20"/>
          <w:szCs w:val="20"/>
          <w:lang w:val="de-DE"/>
        </w:rPr>
        <w:t xml:space="preserve">mehr als 1 </w:t>
      </w:r>
      <w:r w:rsidR="00DE0D8D" w:rsidRPr="002D7639">
        <w:rPr>
          <w:rFonts w:ascii="Arial" w:hAnsi="Arial" w:cs="Arial"/>
          <w:bCs/>
          <w:color w:val="000000"/>
          <w:sz w:val="20"/>
          <w:szCs w:val="20"/>
          <w:lang w:val="de-DE"/>
        </w:rPr>
        <w:t xml:space="preserve">Milliarde </w:t>
      </w:r>
      <w:r w:rsidRPr="002D7639">
        <w:rPr>
          <w:rFonts w:ascii="Arial" w:hAnsi="Arial" w:cs="Arial"/>
          <w:bCs/>
          <w:color w:val="000000"/>
          <w:sz w:val="20"/>
          <w:szCs w:val="20"/>
          <w:lang w:val="de-DE"/>
        </w:rPr>
        <w:t>Euro. Heute hat Freudenberg Performance</w:t>
      </w:r>
      <w:r w:rsidRPr="002D7639">
        <w:rPr>
          <w:rFonts w:ascii="Arial" w:hAnsi="Arial" w:cs="Arial"/>
          <w:bCs/>
          <w:sz w:val="20"/>
          <w:szCs w:val="20"/>
          <w:lang w:val="de-DE"/>
        </w:rPr>
        <w:t xml:space="preserve"> Materials weltweit 3</w:t>
      </w:r>
      <w:r w:rsidR="00D13127" w:rsidRPr="002D7639">
        <w:rPr>
          <w:rFonts w:ascii="Arial" w:hAnsi="Arial" w:cs="Arial"/>
          <w:bCs/>
          <w:sz w:val="20"/>
          <w:szCs w:val="20"/>
          <w:lang w:val="de-DE"/>
        </w:rPr>
        <w:t>3</w:t>
      </w:r>
      <w:r w:rsidRPr="002D7639">
        <w:rPr>
          <w:rFonts w:ascii="Arial" w:hAnsi="Arial" w:cs="Arial"/>
          <w:bCs/>
          <w:sz w:val="20"/>
          <w:szCs w:val="20"/>
          <w:lang w:val="de-DE"/>
        </w:rPr>
        <w:t xml:space="preserve"> Produktionsstandorte in 1</w:t>
      </w:r>
      <w:r w:rsidR="00D13127" w:rsidRPr="002D7639">
        <w:rPr>
          <w:rFonts w:ascii="Arial" w:hAnsi="Arial" w:cs="Arial"/>
          <w:bCs/>
          <w:sz w:val="20"/>
          <w:szCs w:val="20"/>
          <w:lang w:val="de-DE"/>
        </w:rPr>
        <w:t>4</w:t>
      </w:r>
      <w:r w:rsidRPr="002D7639">
        <w:rPr>
          <w:rFonts w:ascii="Arial" w:hAnsi="Arial" w:cs="Arial"/>
          <w:bCs/>
          <w:sz w:val="20"/>
          <w:szCs w:val="20"/>
          <w:lang w:val="de-DE"/>
        </w:rPr>
        <w:t xml:space="preserve"> Ländern und beschäftigt rund 5.</w:t>
      </w:r>
      <w:r w:rsidR="00D13127" w:rsidRPr="002D7639">
        <w:rPr>
          <w:rFonts w:ascii="Arial" w:hAnsi="Arial" w:cs="Arial"/>
          <w:bCs/>
          <w:sz w:val="20"/>
          <w:szCs w:val="20"/>
          <w:lang w:val="de-DE"/>
        </w:rPr>
        <w:t>0</w:t>
      </w:r>
      <w:r w:rsidRPr="002D7639">
        <w:rPr>
          <w:rFonts w:ascii="Arial" w:hAnsi="Arial" w:cs="Arial"/>
          <w:bCs/>
          <w:sz w:val="20"/>
          <w:szCs w:val="20"/>
          <w:lang w:val="de-DE"/>
        </w:rPr>
        <w:t xml:space="preserve">00 Mitarbeiter. Freudenberg Performance Materials bekennt sich zu seiner sozialen und ökologischen Verantwortung als </w:t>
      </w:r>
      <w:r w:rsidRPr="002D7639">
        <w:rPr>
          <w:rFonts w:ascii="Arial" w:hAnsi="Arial" w:cs="Arial"/>
          <w:bCs/>
          <w:color w:val="000000"/>
          <w:sz w:val="20"/>
          <w:szCs w:val="20"/>
          <w:lang w:val="de-DE"/>
        </w:rPr>
        <w:t xml:space="preserve">Grundlage seines unternehmerischen Erfolgs. </w:t>
      </w:r>
      <w:r w:rsidRPr="002D7639">
        <w:rPr>
          <w:rFonts w:ascii="Arial" w:hAnsi="Arial" w:cs="Arial"/>
          <w:sz w:val="20"/>
          <w:szCs w:val="20"/>
          <w:lang w:val="de-DE"/>
        </w:rPr>
        <w:t xml:space="preserve">Weitere Informationen unter </w:t>
      </w:r>
      <w:hyperlink r:id="rId11" w:history="1">
        <w:r w:rsidRPr="002D7639">
          <w:rPr>
            <w:rStyle w:val="Hyperlink"/>
            <w:rFonts w:ascii="Arial" w:hAnsi="Arial" w:cs="Arial"/>
            <w:sz w:val="20"/>
            <w:szCs w:val="20"/>
            <w:lang w:val="de-DE"/>
          </w:rPr>
          <w:t>www.freudenberg-pm.com</w:t>
        </w:r>
      </w:hyperlink>
    </w:p>
    <w:p w14:paraId="556E720D" w14:textId="795AEE6B" w:rsidR="00E5585F" w:rsidRPr="008A3E3B" w:rsidRDefault="00E5585F" w:rsidP="00E5585F">
      <w:pPr>
        <w:spacing w:line="288" w:lineRule="auto"/>
        <w:jc w:val="both"/>
        <w:rPr>
          <w:rFonts w:ascii="Arial" w:hAnsi="Arial" w:cs="Arial"/>
          <w:sz w:val="20"/>
          <w:szCs w:val="20"/>
          <w:lang w:val="de-DE"/>
        </w:rPr>
      </w:pPr>
      <w:r w:rsidRPr="002D7639">
        <w:rPr>
          <w:rFonts w:ascii="Arial" w:hAnsi="Arial" w:cs="Arial"/>
          <w:sz w:val="20"/>
          <w:szCs w:val="20"/>
          <w:lang w:val="de-DE"/>
        </w:rPr>
        <w:t>Das Unternehmen ist eine Geschäftsgruppe der Freudenberg Gruppe. Im Jahr 20</w:t>
      </w:r>
      <w:r w:rsidR="00D13127" w:rsidRPr="002D7639">
        <w:rPr>
          <w:rFonts w:ascii="Arial" w:hAnsi="Arial" w:cs="Arial"/>
          <w:sz w:val="20"/>
          <w:szCs w:val="20"/>
          <w:lang w:val="de-DE"/>
        </w:rPr>
        <w:t>20</w:t>
      </w:r>
      <w:r w:rsidRPr="002D7639">
        <w:rPr>
          <w:rFonts w:ascii="Arial" w:hAnsi="Arial" w:cs="Arial"/>
          <w:sz w:val="20"/>
          <w:szCs w:val="20"/>
          <w:lang w:val="de-DE"/>
        </w:rPr>
        <w:t xml:space="preserve"> beschäftigte die Freudenberg Gruppe </w:t>
      </w:r>
      <w:r w:rsidR="00D13127" w:rsidRPr="002D7639">
        <w:rPr>
          <w:rFonts w:ascii="Arial" w:hAnsi="Arial" w:cs="Arial"/>
          <w:sz w:val="20"/>
          <w:szCs w:val="20"/>
          <w:lang w:val="de-DE"/>
        </w:rPr>
        <w:t xml:space="preserve">rund </w:t>
      </w:r>
      <w:r w:rsidRPr="002D7639">
        <w:rPr>
          <w:rFonts w:ascii="Arial" w:hAnsi="Arial" w:cs="Arial"/>
          <w:sz w:val="20"/>
          <w:szCs w:val="20"/>
          <w:lang w:val="de-DE"/>
        </w:rPr>
        <w:t>4</w:t>
      </w:r>
      <w:r w:rsidR="00D13127" w:rsidRPr="002D7639">
        <w:rPr>
          <w:rFonts w:ascii="Arial" w:hAnsi="Arial" w:cs="Arial"/>
          <w:sz w:val="20"/>
          <w:szCs w:val="20"/>
          <w:lang w:val="de-DE"/>
        </w:rPr>
        <w:t>8</w:t>
      </w:r>
      <w:r w:rsidRPr="002D7639">
        <w:rPr>
          <w:rFonts w:ascii="Arial" w:hAnsi="Arial" w:cs="Arial"/>
          <w:sz w:val="20"/>
          <w:szCs w:val="20"/>
          <w:lang w:val="de-DE"/>
        </w:rPr>
        <w:t xml:space="preserve">.000 Mitarbeiter in rund 60 Ländern weltweit und erwirtschaftete einen Umsatz von mehr als </w:t>
      </w:r>
      <w:r w:rsidR="00D13127" w:rsidRPr="002D7639">
        <w:rPr>
          <w:rFonts w:ascii="Arial" w:hAnsi="Arial" w:cs="Arial"/>
          <w:sz w:val="20"/>
          <w:szCs w:val="20"/>
          <w:lang w:val="de-DE"/>
        </w:rPr>
        <w:t>8</w:t>
      </w:r>
      <w:r w:rsidRPr="002D7639">
        <w:rPr>
          <w:rFonts w:ascii="Arial" w:hAnsi="Arial" w:cs="Arial"/>
          <w:sz w:val="20"/>
          <w:szCs w:val="20"/>
          <w:lang w:val="de-DE"/>
        </w:rPr>
        <w:t>,</w:t>
      </w:r>
      <w:r w:rsidR="00D13127" w:rsidRPr="002D7639">
        <w:rPr>
          <w:rFonts w:ascii="Arial" w:hAnsi="Arial" w:cs="Arial"/>
          <w:sz w:val="20"/>
          <w:szCs w:val="20"/>
          <w:lang w:val="de-DE"/>
        </w:rPr>
        <w:t>8</w:t>
      </w:r>
      <w:r w:rsidRPr="002D7639">
        <w:rPr>
          <w:rFonts w:ascii="Arial" w:hAnsi="Arial" w:cs="Arial"/>
          <w:sz w:val="20"/>
          <w:szCs w:val="20"/>
          <w:lang w:val="de-DE"/>
        </w:rPr>
        <w:t xml:space="preserve"> Milliarden Euro. Weitere Informationen unter: </w:t>
      </w:r>
      <w:hyperlink r:id="rId12" w:history="1">
        <w:r w:rsidRPr="002D7639">
          <w:rPr>
            <w:rStyle w:val="Hyperlink"/>
            <w:rFonts w:ascii="Arial" w:hAnsi="Arial" w:cs="Arial"/>
            <w:sz w:val="20"/>
            <w:szCs w:val="20"/>
            <w:lang w:val="de-DE"/>
          </w:rPr>
          <w:t>www.freudenberg.com</w:t>
        </w:r>
      </w:hyperlink>
    </w:p>
    <w:p w14:paraId="1ACCCE5D" w14:textId="141B4FB5" w:rsidR="00EB0CD1" w:rsidRPr="008A3E3B" w:rsidRDefault="00EB0CD1" w:rsidP="00E5585F">
      <w:pPr>
        <w:pStyle w:val="Headline0"/>
        <w:spacing w:line="240" w:lineRule="auto"/>
        <w:ind w:right="106"/>
        <w:jc w:val="both"/>
        <w:rPr>
          <w:rFonts w:ascii="Arial" w:hAnsi="Arial" w:cs="Arial"/>
          <w:bCs w:val="0"/>
          <w:color w:val="000000"/>
          <w:sz w:val="20"/>
          <w:szCs w:val="20"/>
          <w:lang w:val="de-DE"/>
        </w:rPr>
      </w:pPr>
    </w:p>
    <w:p w14:paraId="76CD8AF2" w14:textId="46586EF5" w:rsidR="006D20AC" w:rsidRPr="008A3E3B" w:rsidRDefault="006D20AC" w:rsidP="006D20AC">
      <w:pPr>
        <w:pStyle w:val="KeinAbsatzformat"/>
        <w:rPr>
          <w:lang w:val="de-DE"/>
        </w:rPr>
      </w:pPr>
    </w:p>
    <w:p w14:paraId="49A58F62" w14:textId="47A10488" w:rsidR="006D20AC" w:rsidRPr="008A3E3B" w:rsidRDefault="006D20AC" w:rsidP="000B2018">
      <w:pPr>
        <w:pStyle w:val="KeinAbsatzformat"/>
        <w:rPr>
          <w:bCs/>
          <w:lang w:val="de-DE"/>
        </w:rPr>
      </w:pPr>
    </w:p>
    <w:sectPr w:rsidR="006D20AC" w:rsidRPr="008A3E3B"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7618D" w16cex:dateUtc="2021-03-13T15:06:00Z"/>
  <w16cex:commentExtensible w16cex:durableId="23F76186" w16cex:dateUtc="2021-03-13T15: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B2E2A" w14:textId="77777777" w:rsidR="00B54558" w:rsidRDefault="00B54558" w:rsidP="000D6FD1">
      <w:r>
        <w:separator/>
      </w:r>
    </w:p>
  </w:endnote>
  <w:endnote w:type="continuationSeparator" w:id="0">
    <w:p w14:paraId="1C81DB5C" w14:textId="77777777" w:rsidR="00B54558" w:rsidRDefault="00B54558"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77777777"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95802" w14:textId="77777777" w:rsidR="00B54558" w:rsidRDefault="00B54558" w:rsidP="000D6FD1">
      <w:r>
        <w:separator/>
      </w:r>
    </w:p>
  </w:footnote>
  <w:footnote w:type="continuationSeparator" w:id="0">
    <w:p w14:paraId="4B65E444" w14:textId="77777777" w:rsidR="00B54558" w:rsidRDefault="00B54558"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BB3436" w:rsidRDefault="006A1D49">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90751F" w:rsidRPr="00502589" w:rsidRDefault="0090751F">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B6176A"/>
    <w:multiLevelType w:val="hybridMultilevel"/>
    <w:tmpl w:val="FD9605C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BEC33E6"/>
    <w:multiLevelType w:val="multilevel"/>
    <w:tmpl w:val="770C70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7"/>
  </w:num>
  <w:num w:numId="4">
    <w:abstractNumId w:val="1"/>
  </w:num>
  <w:num w:numId="5">
    <w:abstractNumId w:val="5"/>
  </w:num>
  <w:num w:numId="6">
    <w:abstractNumId w:val="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efaultTabStop w:val="709"/>
  <w:autoHyphenation/>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11E9"/>
    <w:rsid w:val="00016518"/>
    <w:rsid w:val="00020D98"/>
    <w:rsid w:val="00021D7B"/>
    <w:rsid w:val="00023E80"/>
    <w:rsid w:val="00025E87"/>
    <w:rsid w:val="00033192"/>
    <w:rsid w:val="000337D8"/>
    <w:rsid w:val="00033A4F"/>
    <w:rsid w:val="00044511"/>
    <w:rsid w:val="000551EE"/>
    <w:rsid w:val="00062CD9"/>
    <w:rsid w:val="000766AF"/>
    <w:rsid w:val="000777DD"/>
    <w:rsid w:val="0008131C"/>
    <w:rsid w:val="00084018"/>
    <w:rsid w:val="00085844"/>
    <w:rsid w:val="000859D8"/>
    <w:rsid w:val="0008714A"/>
    <w:rsid w:val="000916F3"/>
    <w:rsid w:val="00097138"/>
    <w:rsid w:val="000A1C3A"/>
    <w:rsid w:val="000B0BAB"/>
    <w:rsid w:val="000B2018"/>
    <w:rsid w:val="000C449B"/>
    <w:rsid w:val="000D051D"/>
    <w:rsid w:val="000D4259"/>
    <w:rsid w:val="000D6F88"/>
    <w:rsid w:val="000D6FD1"/>
    <w:rsid w:val="000E0969"/>
    <w:rsid w:val="000E5B18"/>
    <w:rsid w:val="000E7861"/>
    <w:rsid w:val="000E7B68"/>
    <w:rsid w:val="000E7E79"/>
    <w:rsid w:val="000F0FFE"/>
    <w:rsid w:val="000F3463"/>
    <w:rsid w:val="000F36CC"/>
    <w:rsid w:val="000F71D9"/>
    <w:rsid w:val="00102601"/>
    <w:rsid w:val="00105274"/>
    <w:rsid w:val="001074C1"/>
    <w:rsid w:val="00111922"/>
    <w:rsid w:val="00116C2A"/>
    <w:rsid w:val="0012680D"/>
    <w:rsid w:val="0013089B"/>
    <w:rsid w:val="00131120"/>
    <w:rsid w:val="00131808"/>
    <w:rsid w:val="00132EF4"/>
    <w:rsid w:val="00133BA0"/>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C1A"/>
    <w:rsid w:val="001F03C7"/>
    <w:rsid w:val="001F184E"/>
    <w:rsid w:val="001F6FE9"/>
    <w:rsid w:val="0020252C"/>
    <w:rsid w:val="0020259F"/>
    <w:rsid w:val="00210D03"/>
    <w:rsid w:val="00213F38"/>
    <w:rsid w:val="0021596D"/>
    <w:rsid w:val="00225373"/>
    <w:rsid w:val="002301A1"/>
    <w:rsid w:val="002351ED"/>
    <w:rsid w:val="0023725C"/>
    <w:rsid w:val="0024243B"/>
    <w:rsid w:val="0024478C"/>
    <w:rsid w:val="002448AB"/>
    <w:rsid w:val="002460E6"/>
    <w:rsid w:val="0024672B"/>
    <w:rsid w:val="00252EF1"/>
    <w:rsid w:val="00253D01"/>
    <w:rsid w:val="002554BA"/>
    <w:rsid w:val="00262069"/>
    <w:rsid w:val="002651A8"/>
    <w:rsid w:val="00267E70"/>
    <w:rsid w:val="00270E92"/>
    <w:rsid w:val="002729CB"/>
    <w:rsid w:val="00276608"/>
    <w:rsid w:val="00277200"/>
    <w:rsid w:val="00283F1F"/>
    <w:rsid w:val="00291254"/>
    <w:rsid w:val="002916E4"/>
    <w:rsid w:val="002A09BC"/>
    <w:rsid w:val="002A5D82"/>
    <w:rsid w:val="002A5DE4"/>
    <w:rsid w:val="002B1C2C"/>
    <w:rsid w:val="002B7290"/>
    <w:rsid w:val="002C08E4"/>
    <w:rsid w:val="002C4240"/>
    <w:rsid w:val="002C61F0"/>
    <w:rsid w:val="002D0CD0"/>
    <w:rsid w:val="002D7639"/>
    <w:rsid w:val="002E0731"/>
    <w:rsid w:val="002E0D93"/>
    <w:rsid w:val="002E104E"/>
    <w:rsid w:val="002F1ADB"/>
    <w:rsid w:val="002F289F"/>
    <w:rsid w:val="002F73BC"/>
    <w:rsid w:val="0030174F"/>
    <w:rsid w:val="00306AEE"/>
    <w:rsid w:val="00313644"/>
    <w:rsid w:val="00314277"/>
    <w:rsid w:val="0031471F"/>
    <w:rsid w:val="00316AF1"/>
    <w:rsid w:val="00321BC5"/>
    <w:rsid w:val="00327AC0"/>
    <w:rsid w:val="003347F1"/>
    <w:rsid w:val="0033574D"/>
    <w:rsid w:val="00335776"/>
    <w:rsid w:val="00335F50"/>
    <w:rsid w:val="0033796E"/>
    <w:rsid w:val="00341482"/>
    <w:rsid w:val="003421CE"/>
    <w:rsid w:val="00344479"/>
    <w:rsid w:val="00347D21"/>
    <w:rsid w:val="00352BAA"/>
    <w:rsid w:val="003531BD"/>
    <w:rsid w:val="00353B2A"/>
    <w:rsid w:val="003647A7"/>
    <w:rsid w:val="00371562"/>
    <w:rsid w:val="00373549"/>
    <w:rsid w:val="0037464C"/>
    <w:rsid w:val="00382811"/>
    <w:rsid w:val="003854B9"/>
    <w:rsid w:val="003856D9"/>
    <w:rsid w:val="0039661C"/>
    <w:rsid w:val="003A2943"/>
    <w:rsid w:val="003A6A97"/>
    <w:rsid w:val="003B0B31"/>
    <w:rsid w:val="003B1EEB"/>
    <w:rsid w:val="003B4BDE"/>
    <w:rsid w:val="003B6995"/>
    <w:rsid w:val="003C2490"/>
    <w:rsid w:val="003C658A"/>
    <w:rsid w:val="003C7D2E"/>
    <w:rsid w:val="003D36DB"/>
    <w:rsid w:val="003D3CCA"/>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7220"/>
    <w:rsid w:val="00444CC0"/>
    <w:rsid w:val="00445398"/>
    <w:rsid w:val="00450597"/>
    <w:rsid w:val="004515AD"/>
    <w:rsid w:val="00455152"/>
    <w:rsid w:val="0045612B"/>
    <w:rsid w:val="0045654F"/>
    <w:rsid w:val="00461DFB"/>
    <w:rsid w:val="0046382C"/>
    <w:rsid w:val="00464F40"/>
    <w:rsid w:val="00467C96"/>
    <w:rsid w:val="00472877"/>
    <w:rsid w:val="00472C96"/>
    <w:rsid w:val="004827F3"/>
    <w:rsid w:val="00482853"/>
    <w:rsid w:val="00483F91"/>
    <w:rsid w:val="004842CE"/>
    <w:rsid w:val="00497267"/>
    <w:rsid w:val="00497FCB"/>
    <w:rsid w:val="004A039C"/>
    <w:rsid w:val="004A1196"/>
    <w:rsid w:val="004A200E"/>
    <w:rsid w:val="004A4B47"/>
    <w:rsid w:val="004A7952"/>
    <w:rsid w:val="004B29C9"/>
    <w:rsid w:val="004B3526"/>
    <w:rsid w:val="004B6634"/>
    <w:rsid w:val="004C3C30"/>
    <w:rsid w:val="004C63EE"/>
    <w:rsid w:val="004C6978"/>
    <w:rsid w:val="004C741E"/>
    <w:rsid w:val="004D11E1"/>
    <w:rsid w:val="004D27C6"/>
    <w:rsid w:val="004D54DC"/>
    <w:rsid w:val="004D5EEA"/>
    <w:rsid w:val="004D6628"/>
    <w:rsid w:val="004D7AA0"/>
    <w:rsid w:val="004F48DD"/>
    <w:rsid w:val="004F5FE3"/>
    <w:rsid w:val="005001D1"/>
    <w:rsid w:val="00502589"/>
    <w:rsid w:val="005041C8"/>
    <w:rsid w:val="00520A15"/>
    <w:rsid w:val="0052399A"/>
    <w:rsid w:val="00524F64"/>
    <w:rsid w:val="005266DC"/>
    <w:rsid w:val="005276F5"/>
    <w:rsid w:val="00530A6B"/>
    <w:rsid w:val="0053189D"/>
    <w:rsid w:val="00531A67"/>
    <w:rsid w:val="005323E1"/>
    <w:rsid w:val="005328B6"/>
    <w:rsid w:val="0053427E"/>
    <w:rsid w:val="00536941"/>
    <w:rsid w:val="00540C1E"/>
    <w:rsid w:val="00541879"/>
    <w:rsid w:val="00542F7C"/>
    <w:rsid w:val="00545E26"/>
    <w:rsid w:val="005463FA"/>
    <w:rsid w:val="0055197F"/>
    <w:rsid w:val="00555CFA"/>
    <w:rsid w:val="0055762B"/>
    <w:rsid w:val="00557748"/>
    <w:rsid w:val="005618C3"/>
    <w:rsid w:val="0056446E"/>
    <w:rsid w:val="0057269F"/>
    <w:rsid w:val="00577406"/>
    <w:rsid w:val="005805A5"/>
    <w:rsid w:val="0058166B"/>
    <w:rsid w:val="005833D2"/>
    <w:rsid w:val="005848F2"/>
    <w:rsid w:val="00585160"/>
    <w:rsid w:val="005851A9"/>
    <w:rsid w:val="00585E8F"/>
    <w:rsid w:val="00591958"/>
    <w:rsid w:val="00592318"/>
    <w:rsid w:val="00595878"/>
    <w:rsid w:val="005A20D8"/>
    <w:rsid w:val="005A2344"/>
    <w:rsid w:val="005B2BCA"/>
    <w:rsid w:val="005B3114"/>
    <w:rsid w:val="005C05FB"/>
    <w:rsid w:val="005C121A"/>
    <w:rsid w:val="005C19E3"/>
    <w:rsid w:val="005C5024"/>
    <w:rsid w:val="005C52C3"/>
    <w:rsid w:val="005D1F62"/>
    <w:rsid w:val="005E0769"/>
    <w:rsid w:val="005E0C93"/>
    <w:rsid w:val="005E16E7"/>
    <w:rsid w:val="005E4958"/>
    <w:rsid w:val="005E5DF8"/>
    <w:rsid w:val="005E6F65"/>
    <w:rsid w:val="005F0747"/>
    <w:rsid w:val="00602312"/>
    <w:rsid w:val="00602983"/>
    <w:rsid w:val="006039D6"/>
    <w:rsid w:val="00604DDE"/>
    <w:rsid w:val="006069E9"/>
    <w:rsid w:val="00611D1D"/>
    <w:rsid w:val="00613830"/>
    <w:rsid w:val="00615F48"/>
    <w:rsid w:val="00617240"/>
    <w:rsid w:val="006246C7"/>
    <w:rsid w:val="006266C9"/>
    <w:rsid w:val="00630C80"/>
    <w:rsid w:val="006310C0"/>
    <w:rsid w:val="00632693"/>
    <w:rsid w:val="006364BA"/>
    <w:rsid w:val="00636504"/>
    <w:rsid w:val="00637C54"/>
    <w:rsid w:val="00637E19"/>
    <w:rsid w:val="006435FF"/>
    <w:rsid w:val="00643FAC"/>
    <w:rsid w:val="0064410F"/>
    <w:rsid w:val="006452FF"/>
    <w:rsid w:val="00650C6E"/>
    <w:rsid w:val="00672618"/>
    <w:rsid w:val="00673589"/>
    <w:rsid w:val="0068201E"/>
    <w:rsid w:val="00684A4F"/>
    <w:rsid w:val="00694384"/>
    <w:rsid w:val="006971BE"/>
    <w:rsid w:val="006A1D49"/>
    <w:rsid w:val="006A30DC"/>
    <w:rsid w:val="006A4752"/>
    <w:rsid w:val="006A785B"/>
    <w:rsid w:val="006B3D80"/>
    <w:rsid w:val="006B5830"/>
    <w:rsid w:val="006B6E7F"/>
    <w:rsid w:val="006C03F1"/>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2508"/>
    <w:rsid w:val="007330D6"/>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931DB"/>
    <w:rsid w:val="00793430"/>
    <w:rsid w:val="00795B45"/>
    <w:rsid w:val="00797D28"/>
    <w:rsid w:val="007A0F6A"/>
    <w:rsid w:val="007A113D"/>
    <w:rsid w:val="007A5C70"/>
    <w:rsid w:val="007B1CEE"/>
    <w:rsid w:val="007B25D4"/>
    <w:rsid w:val="007B43F7"/>
    <w:rsid w:val="007B5A95"/>
    <w:rsid w:val="007C1E46"/>
    <w:rsid w:val="007C6A7E"/>
    <w:rsid w:val="007C7415"/>
    <w:rsid w:val="007D120C"/>
    <w:rsid w:val="007D4B11"/>
    <w:rsid w:val="007D5024"/>
    <w:rsid w:val="007D5E0A"/>
    <w:rsid w:val="007E5330"/>
    <w:rsid w:val="007E7B6E"/>
    <w:rsid w:val="007E7CEF"/>
    <w:rsid w:val="007F04E3"/>
    <w:rsid w:val="007F3042"/>
    <w:rsid w:val="008011D4"/>
    <w:rsid w:val="00810246"/>
    <w:rsid w:val="0081300A"/>
    <w:rsid w:val="0081330A"/>
    <w:rsid w:val="00833CCC"/>
    <w:rsid w:val="0083758A"/>
    <w:rsid w:val="00837922"/>
    <w:rsid w:val="008536F7"/>
    <w:rsid w:val="00854752"/>
    <w:rsid w:val="00865AC6"/>
    <w:rsid w:val="00870798"/>
    <w:rsid w:val="008737FB"/>
    <w:rsid w:val="00885142"/>
    <w:rsid w:val="00893584"/>
    <w:rsid w:val="008960D6"/>
    <w:rsid w:val="008A3E3B"/>
    <w:rsid w:val="008A4241"/>
    <w:rsid w:val="008A7042"/>
    <w:rsid w:val="008C5999"/>
    <w:rsid w:val="008D3408"/>
    <w:rsid w:val="008E3C99"/>
    <w:rsid w:val="008F30BA"/>
    <w:rsid w:val="00904307"/>
    <w:rsid w:val="00906FD9"/>
    <w:rsid w:val="0090751F"/>
    <w:rsid w:val="00907903"/>
    <w:rsid w:val="00913307"/>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60C2D"/>
    <w:rsid w:val="0097035E"/>
    <w:rsid w:val="00971ABB"/>
    <w:rsid w:val="00976D7A"/>
    <w:rsid w:val="0098114C"/>
    <w:rsid w:val="009868B5"/>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C10"/>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68C"/>
    <w:rsid w:val="00A779EF"/>
    <w:rsid w:val="00A81244"/>
    <w:rsid w:val="00A8216F"/>
    <w:rsid w:val="00A85506"/>
    <w:rsid w:val="00A855A4"/>
    <w:rsid w:val="00A856B0"/>
    <w:rsid w:val="00A87455"/>
    <w:rsid w:val="00A902BA"/>
    <w:rsid w:val="00A914B2"/>
    <w:rsid w:val="00A94573"/>
    <w:rsid w:val="00A95379"/>
    <w:rsid w:val="00A953A1"/>
    <w:rsid w:val="00AA10C2"/>
    <w:rsid w:val="00AA52C6"/>
    <w:rsid w:val="00AB019A"/>
    <w:rsid w:val="00AB251B"/>
    <w:rsid w:val="00AB30D6"/>
    <w:rsid w:val="00AB6ED7"/>
    <w:rsid w:val="00AB760C"/>
    <w:rsid w:val="00AC5103"/>
    <w:rsid w:val="00AC5C2A"/>
    <w:rsid w:val="00AD5B28"/>
    <w:rsid w:val="00AE3135"/>
    <w:rsid w:val="00AE6FD9"/>
    <w:rsid w:val="00AF27BA"/>
    <w:rsid w:val="00AF286D"/>
    <w:rsid w:val="00AF4AD2"/>
    <w:rsid w:val="00AF7C20"/>
    <w:rsid w:val="00B01100"/>
    <w:rsid w:val="00B023A4"/>
    <w:rsid w:val="00B07AE9"/>
    <w:rsid w:val="00B102CE"/>
    <w:rsid w:val="00B14071"/>
    <w:rsid w:val="00B16D31"/>
    <w:rsid w:val="00B2426D"/>
    <w:rsid w:val="00B3021E"/>
    <w:rsid w:val="00B328E9"/>
    <w:rsid w:val="00B35156"/>
    <w:rsid w:val="00B447B8"/>
    <w:rsid w:val="00B47187"/>
    <w:rsid w:val="00B50453"/>
    <w:rsid w:val="00B5220B"/>
    <w:rsid w:val="00B52BB9"/>
    <w:rsid w:val="00B54558"/>
    <w:rsid w:val="00B57DE7"/>
    <w:rsid w:val="00B62D6A"/>
    <w:rsid w:val="00B65930"/>
    <w:rsid w:val="00B7009B"/>
    <w:rsid w:val="00B731AA"/>
    <w:rsid w:val="00B76559"/>
    <w:rsid w:val="00B82A18"/>
    <w:rsid w:val="00B82B6C"/>
    <w:rsid w:val="00B86040"/>
    <w:rsid w:val="00B87A27"/>
    <w:rsid w:val="00B91281"/>
    <w:rsid w:val="00B91D38"/>
    <w:rsid w:val="00B92AC8"/>
    <w:rsid w:val="00B9444B"/>
    <w:rsid w:val="00B94613"/>
    <w:rsid w:val="00B949F9"/>
    <w:rsid w:val="00B9538C"/>
    <w:rsid w:val="00B96537"/>
    <w:rsid w:val="00BA2A89"/>
    <w:rsid w:val="00BA4974"/>
    <w:rsid w:val="00BA63C9"/>
    <w:rsid w:val="00BA73CA"/>
    <w:rsid w:val="00BB1DBC"/>
    <w:rsid w:val="00BB3436"/>
    <w:rsid w:val="00BB6B2C"/>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E1E"/>
    <w:rsid w:val="00C31F90"/>
    <w:rsid w:val="00C33B92"/>
    <w:rsid w:val="00C34AE7"/>
    <w:rsid w:val="00C41503"/>
    <w:rsid w:val="00C4397B"/>
    <w:rsid w:val="00C46E93"/>
    <w:rsid w:val="00C53D9A"/>
    <w:rsid w:val="00C5413B"/>
    <w:rsid w:val="00C55E60"/>
    <w:rsid w:val="00C61529"/>
    <w:rsid w:val="00C65A0F"/>
    <w:rsid w:val="00C7205E"/>
    <w:rsid w:val="00C72B5C"/>
    <w:rsid w:val="00C745F4"/>
    <w:rsid w:val="00C8082F"/>
    <w:rsid w:val="00C80A8F"/>
    <w:rsid w:val="00CA1BC1"/>
    <w:rsid w:val="00CA2FBE"/>
    <w:rsid w:val="00CA7222"/>
    <w:rsid w:val="00CA7D2F"/>
    <w:rsid w:val="00CB2E33"/>
    <w:rsid w:val="00CB4867"/>
    <w:rsid w:val="00CC1CAA"/>
    <w:rsid w:val="00CC44A6"/>
    <w:rsid w:val="00CC4D10"/>
    <w:rsid w:val="00CC5C92"/>
    <w:rsid w:val="00CD0E4E"/>
    <w:rsid w:val="00CD47E2"/>
    <w:rsid w:val="00CD785D"/>
    <w:rsid w:val="00CE6EE6"/>
    <w:rsid w:val="00CE703A"/>
    <w:rsid w:val="00CF059C"/>
    <w:rsid w:val="00CF5438"/>
    <w:rsid w:val="00D01C1A"/>
    <w:rsid w:val="00D07AB9"/>
    <w:rsid w:val="00D1111C"/>
    <w:rsid w:val="00D13127"/>
    <w:rsid w:val="00D17EAB"/>
    <w:rsid w:val="00D22720"/>
    <w:rsid w:val="00D22D96"/>
    <w:rsid w:val="00D2785C"/>
    <w:rsid w:val="00D316D0"/>
    <w:rsid w:val="00D37E4F"/>
    <w:rsid w:val="00D40335"/>
    <w:rsid w:val="00D40E56"/>
    <w:rsid w:val="00D453A3"/>
    <w:rsid w:val="00D455C5"/>
    <w:rsid w:val="00D5210C"/>
    <w:rsid w:val="00D525F3"/>
    <w:rsid w:val="00D60663"/>
    <w:rsid w:val="00D6135F"/>
    <w:rsid w:val="00D732C1"/>
    <w:rsid w:val="00D77FBD"/>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E2712"/>
    <w:rsid w:val="00DF04E2"/>
    <w:rsid w:val="00DF346E"/>
    <w:rsid w:val="00DF3BF2"/>
    <w:rsid w:val="00E00663"/>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2BCB"/>
    <w:rsid w:val="00E63B63"/>
    <w:rsid w:val="00E6462E"/>
    <w:rsid w:val="00E65655"/>
    <w:rsid w:val="00E7023B"/>
    <w:rsid w:val="00E753E3"/>
    <w:rsid w:val="00E81D44"/>
    <w:rsid w:val="00E85B8A"/>
    <w:rsid w:val="00E92089"/>
    <w:rsid w:val="00E92FCE"/>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6C6D"/>
    <w:rsid w:val="00F010D0"/>
    <w:rsid w:val="00F205C3"/>
    <w:rsid w:val="00F22AE6"/>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22AE6"/>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76006937">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2114">
      <w:bodyDiv w:val="1"/>
      <w:marLeft w:val="0"/>
      <w:marRight w:val="0"/>
      <w:marTop w:val="0"/>
      <w:marBottom w:val="0"/>
      <w:divBdr>
        <w:top w:val="none" w:sz="0" w:space="0" w:color="auto"/>
        <w:left w:val="none" w:sz="0" w:space="0" w:color="auto"/>
        <w:bottom w:val="none" w:sz="0" w:space="0" w:color="auto"/>
        <w:right w:val="none" w:sz="0" w:space="0" w:color="auto"/>
      </w:divBdr>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5" ma:contentTypeDescription="Ein neues Dokument erstellen." ma:contentTypeScope="" ma:versionID="5b29daf78b78cd7c9c499adb9595a1ac">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c2fa5c6dea13a9de62d8d14a32075c41"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CF8448AC-5C82-43CD-AF43-53A0853F4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EB0-87EB-4AFB-BD86-459BBE6E8E9B}">
  <ds:schemaRefs>
    <ds:schemaRef ds:uri="548ca719-f388-44b2-9537-ebe9bae1c6a2"/>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4636e30-e28e-47c7-8ec0-3903f38d3ea0"/>
    <ds:schemaRef ds:uri="http://www.w3.org/XML/1998/namespace"/>
  </ds:schemaRefs>
</ds:datastoreItem>
</file>

<file path=customXml/itemProps4.xml><?xml version="1.0" encoding="utf-8"?>
<ds:datastoreItem xmlns:ds="http://schemas.openxmlformats.org/officeDocument/2006/customXml" ds:itemID="{0C7B0FA1-770C-4ABD-B66B-4E96FE5D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4823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14</cp:revision>
  <cp:lastPrinted>2020-09-09T13:10:00Z</cp:lastPrinted>
  <dcterms:created xsi:type="dcterms:W3CDTF">2021-04-22T08:33:00Z</dcterms:created>
  <dcterms:modified xsi:type="dcterms:W3CDTF">2021-05-19T05:55:00Z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