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9240F"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341C8EB8" w14:textId="43957A14" w:rsidR="00FD218D" w:rsidRPr="002F7AC0" w:rsidRDefault="00FD218D" w:rsidP="002F7AC0">
      <w:pPr>
        <w:pStyle w:val="Copy"/>
        <w:tabs>
          <w:tab w:val="right" w:pos="9781"/>
        </w:tabs>
        <w:spacing w:line="340" w:lineRule="atLeast"/>
        <w:jc w:val="both"/>
        <w:rPr>
          <w:rFonts w:cs="Arial"/>
          <w:b/>
          <w:noProof w:val="0"/>
          <w:sz w:val="32"/>
          <w:szCs w:val="32"/>
        </w:rPr>
      </w:pPr>
      <w:r w:rsidRPr="002F7AC0">
        <w:rPr>
          <w:rFonts w:cs="Arial"/>
          <w:b/>
          <w:noProof w:val="0"/>
          <w:sz w:val="32"/>
          <w:szCs w:val="32"/>
        </w:rPr>
        <w:t>PRESS RELEASE</w:t>
      </w:r>
    </w:p>
    <w:p w14:paraId="469BF68B" w14:textId="77777777" w:rsidR="005848F2" w:rsidRPr="002F7AC0" w:rsidRDefault="005848F2" w:rsidP="002F7AC0">
      <w:pPr>
        <w:pStyle w:val="Copy"/>
        <w:tabs>
          <w:tab w:val="right" w:pos="9781"/>
        </w:tabs>
        <w:spacing w:line="340" w:lineRule="atLeast"/>
        <w:jc w:val="both"/>
        <w:rPr>
          <w:rFonts w:cs="Arial"/>
          <w:caps/>
          <w:noProof w:val="0"/>
          <w:sz w:val="32"/>
          <w:szCs w:val="32"/>
        </w:rPr>
      </w:pPr>
    </w:p>
    <w:bookmarkEnd w:id="0"/>
    <w:bookmarkEnd w:id="1"/>
    <w:p w14:paraId="246FFBF9" w14:textId="63FA1959" w:rsidR="00B8373D" w:rsidRPr="002F7AC0" w:rsidRDefault="00134BF4" w:rsidP="00134BF4">
      <w:pPr>
        <w:spacing w:line="360" w:lineRule="auto"/>
        <w:jc w:val="both"/>
        <w:rPr>
          <w:rFonts w:ascii="Arial" w:eastAsia="Times New Roman" w:hAnsi="Arial" w:cs="Arial"/>
          <w:b/>
          <w:bCs/>
          <w:color w:val="000000"/>
          <w:sz w:val="30"/>
          <w:szCs w:val="30"/>
        </w:rPr>
      </w:pPr>
      <w:r w:rsidRPr="00134BF4">
        <w:rPr>
          <w:rFonts w:ascii="Arial" w:hAnsi="Arial" w:cs="Arial"/>
          <w:b/>
          <w:bCs/>
          <w:color w:val="000000" w:themeColor="text1"/>
          <w:sz w:val="30"/>
          <w:szCs w:val="30"/>
        </w:rPr>
        <w:t>Freudenberg Performance Materials increases its prices for nonwoven performance materials for flooring and filtration applications across EMEA</w:t>
      </w:r>
    </w:p>
    <w:p w14:paraId="1EC311A4" w14:textId="77777777" w:rsidR="006452FF" w:rsidRPr="002F7AC0" w:rsidRDefault="006452FF" w:rsidP="002F7AC0">
      <w:pPr>
        <w:pStyle w:val="KeinAbsatzformat"/>
        <w:spacing w:line="360" w:lineRule="auto"/>
        <w:jc w:val="both"/>
        <w:rPr>
          <w:rFonts w:ascii="Arial" w:hAnsi="Arial" w:cs="Arial"/>
        </w:rPr>
      </w:pPr>
    </w:p>
    <w:p w14:paraId="4D025E24" w14:textId="765E9D16" w:rsidR="00D32854" w:rsidRDefault="00134BF4" w:rsidP="002F7AC0">
      <w:pPr>
        <w:spacing w:line="360" w:lineRule="auto"/>
        <w:jc w:val="both"/>
        <w:rPr>
          <w:rFonts w:ascii="Arial" w:hAnsi="Arial" w:cs="Arial"/>
          <w:color w:val="000000"/>
        </w:rPr>
      </w:pPr>
      <w:r>
        <w:rPr>
          <w:rFonts w:ascii="Arial" w:hAnsi="Arial" w:cs="Arial"/>
          <w:b/>
        </w:rPr>
        <w:t>Arnhem</w:t>
      </w:r>
      <w:bookmarkStart w:id="2" w:name="_GoBack"/>
      <w:bookmarkEnd w:id="2"/>
      <w:r w:rsidR="00D32854">
        <w:rPr>
          <w:rFonts w:ascii="Arial" w:hAnsi="Arial" w:cs="Arial"/>
          <w:b/>
        </w:rPr>
        <w:t>/</w:t>
      </w:r>
      <w:r>
        <w:rPr>
          <w:rFonts w:ascii="Arial" w:hAnsi="Arial" w:cs="Arial"/>
          <w:b/>
        </w:rPr>
        <w:t>The Netherlands</w:t>
      </w:r>
      <w:r w:rsidR="006452FF" w:rsidRPr="002F7AC0">
        <w:rPr>
          <w:rFonts w:ascii="Arial" w:hAnsi="Arial" w:cs="Arial"/>
          <w:b/>
        </w:rPr>
        <w:t xml:space="preserve">, </w:t>
      </w:r>
      <w:r>
        <w:rPr>
          <w:rFonts w:ascii="Arial" w:hAnsi="Arial" w:cs="Arial"/>
          <w:b/>
        </w:rPr>
        <w:t xml:space="preserve">December 20, </w:t>
      </w:r>
      <w:r w:rsidR="00B14071" w:rsidRPr="002F7AC0">
        <w:rPr>
          <w:rFonts w:ascii="Arial" w:hAnsi="Arial" w:cs="Arial"/>
          <w:b/>
        </w:rPr>
        <w:t>2021</w:t>
      </w:r>
      <w:r w:rsidR="006452FF" w:rsidRPr="002F7AC0">
        <w:rPr>
          <w:rFonts w:ascii="Arial" w:hAnsi="Arial" w:cs="Arial"/>
          <w:b/>
        </w:rPr>
        <w:t xml:space="preserve">. </w:t>
      </w:r>
      <w:r w:rsidRPr="00134BF4">
        <w:rPr>
          <w:rFonts w:ascii="Arial" w:hAnsi="Arial" w:cs="Arial"/>
          <w:b/>
        </w:rPr>
        <w:t>Freudenberg Performance Materials announces today a general upward adjustment of its prices for nonwoven performance materials for flooring and filtration applications in EMEA. This revision, effective January 1, 2022, has become necessary because of sustained and unprecedented surge in cost for raw materials, packaging, freight, consumables and energy combined with disruptions in our inbound supply chain.</w:t>
      </w:r>
    </w:p>
    <w:p w14:paraId="73A85FA3" w14:textId="77777777" w:rsidR="00134BF4" w:rsidRPr="00665CD8" w:rsidRDefault="00134BF4" w:rsidP="002F7AC0">
      <w:pPr>
        <w:spacing w:line="360" w:lineRule="auto"/>
        <w:jc w:val="both"/>
        <w:rPr>
          <w:rFonts w:ascii="Arial" w:hAnsi="Arial" w:cs="Arial"/>
        </w:rPr>
      </w:pPr>
    </w:p>
    <w:p w14:paraId="0F302680" w14:textId="77777777" w:rsidR="00134BF4" w:rsidRPr="00134BF4" w:rsidRDefault="00134BF4" w:rsidP="00134BF4">
      <w:pPr>
        <w:spacing w:line="360" w:lineRule="auto"/>
        <w:jc w:val="both"/>
        <w:rPr>
          <w:rFonts w:ascii="Arial" w:hAnsi="Arial" w:cs="Arial"/>
          <w:color w:val="000000"/>
        </w:rPr>
      </w:pPr>
      <w:r w:rsidRPr="00134BF4">
        <w:rPr>
          <w:rFonts w:ascii="Arial" w:hAnsi="Arial" w:cs="Arial"/>
          <w:color w:val="000000"/>
        </w:rPr>
        <w:t>Prices across all categories have by far outpaced our expectations and are forecasted to remain on high levels throughout 2022. This historic price trend has placed significant pressure on Freudenberg Performance Materials, and we understand in a similar way on our customers.</w:t>
      </w:r>
    </w:p>
    <w:p w14:paraId="3717C6F4" w14:textId="77777777" w:rsidR="00134BF4" w:rsidRDefault="00134BF4" w:rsidP="00134BF4">
      <w:pPr>
        <w:spacing w:line="360" w:lineRule="auto"/>
        <w:jc w:val="both"/>
        <w:rPr>
          <w:rFonts w:ascii="Arial" w:hAnsi="Arial" w:cs="Arial"/>
          <w:color w:val="000000"/>
        </w:rPr>
      </w:pPr>
    </w:p>
    <w:p w14:paraId="4541A94F" w14:textId="1F771971" w:rsidR="00134BF4" w:rsidRPr="00134BF4" w:rsidRDefault="00134BF4" w:rsidP="00134BF4">
      <w:pPr>
        <w:spacing w:line="360" w:lineRule="auto"/>
        <w:jc w:val="both"/>
        <w:rPr>
          <w:rFonts w:ascii="Arial" w:hAnsi="Arial" w:cs="Arial"/>
          <w:color w:val="000000"/>
        </w:rPr>
      </w:pPr>
      <w:r w:rsidRPr="00134BF4">
        <w:rPr>
          <w:rFonts w:ascii="Arial" w:hAnsi="Arial" w:cs="Arial"/>
          <w:color w:val="000000"/>
        </w:rPr>
        <w:t xml:space="preserve">At this stage our business can no longer absorb the effects of such high price levels. We will therefore adjust our prices for all our Colback® and Lutradur branded nonwoven products for flooring and filtration application by double-digit increases depending on product types. </w:t>
      </w:r>
    </w:p>
    <w:p w14:paraId="598C1521" w14:textId="77777777" w:rsidR="00134BF4" w:rsidRDefault="00134BF4" w:rsidP="00134BF4">
      <w:pPr>
        <w:spacing w:line="360" w:lineRule="auto"/>
        <w:jc w:val="both"/>
        <w:rPr>
          <w:rFonts w:ascii="Arial" w:hAnsi="Arial" w:cs="Arial"/>
          <w:color w:val="000000"/>
        </w:rPr>
      </w:pPr>
    </w:p>
    <w:p w14:paraId="03090702" w14:textId="2638511A" w:rsidR="00134BF4" w:rsidRPr="00134BF4" w:rsidRDefault="00134BF4" w:rsidP="00134BF4">
      <w:pPr>
        <w:spacing w:line="360" w:lineRule="auto"/>
        <w:jc w:val="both"/>
        <w:rPr>
          <w:rFonts w:ascii="Arial" w:hAnsi="Arial" w:cs="Arial"/>
          <w:color w:val="000000"/>
        </w:rPr>
      </w:pPr>
      <w:r w:rsidRPr="00134BF4">
        <w:rPr>
          <w:rFonts w:ascii="Arial" w:hAnsi="Arial" w:cs="Arial"/>
          <w:color w:val="000000"/>
        </w:rPr>
        <w:t>Freudenberg Performance Materials will continue to work hard on improving productivity to offset inflationary pressure to keep attractive price levels and to avoid further price adjustments. We will continue to monitor the market development and in case of sustained and unexpected downward trends we will adjust our prices accordingly.</w:t>
      </w:r>
    </w:p>
    <w:p w14:paraId="0C5E79E6" w14:textId="77777777" w:rsidR="00134BF4" w:rsidRPr="00134BF4" w:rsidRDefault="00134BF4" w:rsidP="00134BF4">
      <w:pPr>
        <w:spacing w:line="360" w:lineRule="auto"/>
        <w:jc w:val="both"/>
        <w:rPr>
          <w:rFonts w:ascii="Arial" w:hAnsi="Arial" w:cs="Arial"/>
          <w:color w:val="000000"/>
        </w:rPr>
      </w:pPr>
      <w:r w:rsidRPr="00134BF4">
        <w:rPr>
          <w:rFonts w:ascii="Arial" w:hAnsi="Arial" w:cs="Arial"/>
          <w:color w:val="000000"/>
        </w:rPr>
        <w:lastRenderedPageBreak/>
        <w:t xml:space="preserve">More than ever Freudenberg Performance Materials stands with its customers, and we will continue to stand by our customers with our commitment to outstanding quality and service.  </w:t>
      </w:r>
    </w:p>
    <w:p w14:paraId="1EBE6C41" w14:textId="0A4BB6E9" w:rsidR="00131C41" w:rsidRDefault="00131C41" w:rsidP="00E14F4D">
      <w:pPr>
        <w:spacing w:line="360" w:lineRule="auto"/>
        <w:jc w:val="both"/>
        <w:rPr>
          <w:rFonts w:ascii="Arial" w:eastAsia="Times New Roman" w:hAnsi="Arial" w:cs="Arial"/>
          <w:color w:val="000000"/>
        </w:rPr>
      </w:pPr>
    </w:p>
    <w:p w14:paraId="3C5172F3" w14:textId="77777777" w:rsidR="005B6E29" w:rsidRDefault="005B6E29" w:rsidP="002F7AC0">
      <w:pPr>
        <w:pStyle w:val="Headline0"/>
        <w:spacing w:line="360" w:lineRule="auto"/>
        <w:ind w:right="-36"/>
        <w:jc w:val="both"/>
        <w:rPr>
          <w:rFonts w:ascii="Arial" w:hAnsi="Arial" w:cs="Arial"/>
          <w:bCs w:val="0"/>
          <w:caps w:val="0"/>
          <w:color w:val="auto"/>
          <w:sz w:val="24"/>
          <w:szCs w:val="24"/>
        </w:rPr>
      </w:pPr>
    </w:p>
    <w:p w14:paraId="18869331" w14:textId="41462DA2" w:rsidR="00E5585F" w:rsidRPr="002F7AC0" w:rsidRDefault="00253371" w:rsidP="002F7AC0">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229D1EC4" w14:textId="77777777" w:rsidR="00E5585F" w:rsidRPr="007927D1" w:rsidRDefault="00E5585F" w:rsidP="002F7AC0">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7927D1">
        <w:rPr>
          <w:rFonts w:ascii="Arial" w:hAnsi="Arial" w:cs="Arial"/>
          <w:bCs w:val="0"/>
          <w:caps w:val="0"/>
          <w:color w:val="000000"/>
          <w:sz w:val="20"/>
          <w:szCs w:val="20"/>
        </w:rPr>
        <w:t>KG</w:t>
      </w:r>
    </w:p>
    <w:p w14:paraId="00B218D4" w14:textId="6A904660" w:rsidR="00E5585F" w:rsidRPr="007927D1" w:rsidRDefault="00E5585F" w:rsidP="002F7AC0">
      <w:pPr>
        <w:pStyle w:val="Headline0"/>
        <w:spacing w:line="240" w:lineRule="auto"/>
        <w:ind w:right="-1737"/>
        <w:jc w:val="both"/>
        <w:rPr>
          <w:rFonts w:ascii="Arial" w:hAnsi="Arial" w:cs="Arial"/>
          <w:b w:val="0"/>
          <w:caps w:val="0"/>
          <w:color w:val="000000"/>
          <w:sz w:val="20"/>
          <w:szCs w:val="20"/>
        </w:rPr>
      </w:pPr>
      <w:r w:rsidRPr="007927D1">
        <w:rPr>
          <w:rFonts w:ascii="Arial" w:hAnsi="Arial" w:cs="Arial"/>
          <w:b w:val="0"/>
          <w:caps w:val="0"/>
          <w:color w:val="000000"/>
          <w:sz w:val="20"/>
          <w:szCs w:val="20"/>
        </w:rPr>
        <w:t xml:space="preserve">Holger Steingraeber, </w:t>
      </w:r>
      <w:r w:rsidR="00497B5D" w:rsidRPr="007927D1">
        <w:rPr>
          <w:rFonts w:ascii="Arial" w:hAnsi="Arial" w:cs="Arial"/>
          <w:b w:val="0"/>
          <w:caps w:val="0"/>
          <w:color w:val="000000"/>
          <w:sz w:val="20"/>
          <w:szCs w:val="20"/>
        </w:rPr>
        <w:t xml:space="preserve">SVP Global Marketing &amp; </w:t>
      </w:r>
      <w:r w:rsidRPr="007927D1">
        <w:rPr>
          <w:rFonts w:ascii="Arial" w:hAnsi="Arial" w:cs="Arial"/>
          <w:b w:val="0"/>
          <w:caps w:val="0"/>
          <w:color w:val="000000"/>
          <w:sz w:val="20"/>
          <w:szCs w:val="20"/>
        </w:rPr>
        <w:t>Communications</w:t>
      </w:r>
    </w:p>
    <w:p w14:paraId="4B6F2567"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01FAB697" w14:textId="7C83F1E0" w:rsidR="00E5585F" w:rsidRPr="00561E7D" w:rsidRDefault="00253371"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Phone</w:t>
      </w:r>
      <w:r w:rsidR="00E5585F" w:rsidRPr="00561E7D">
        <w:rPr>
          <w:rFonts w:ascii="Arial" w:hAnsi="Arial" w:cs="Arial"/>
          <w:b w:val="0"/>
          <w:caps w:val="0"/>
          <w:color w:val="000000"/>
          <w:sz w:val="20"/>
          <w:szCs w:val="20"/>
          <w:lang w:val="de-DE"/>
        </w:rPr>
        <w:t xml:space="preserve"> +49 6201 80 </w:t>
      </w:r>
      <w:r w:rsidR="003F1939" w:rsidRPr="00561E7D">
        <w:rPr>
          <w:rFonts w:ascii="Arial" w:hAnsi="Arial" w:cs="Arial"/>
          <w:b w:val="0"/>
          <w:caps w:val="0"/>
          <w:color w:val="000000"/>
          <w:sz w:val="20"/>
          <w:szCs w:val="20"/>
          <w:lang w:val="de-DE"/>
        </w:rPr>
        <w:t xml:space="preserve">6503 </w:t>
      </w:r>
    </w:p>
    <w:p w14:paraId="0A3B7974"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26AF0C45" w14:textId="77777777" w:rsidR="00E5585F" w:rsidRPr="00561E7D" w:rsidRDefault="00E5585F" w:rsidP="002F7AC0">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6F7BBED8" w14:textId="77777777" w:rsidR="00E5585F" w:rsidRPr="00561E7D" w:rsidRDefault="00E5585F" w:rsidP="002F7AC0">
      <w:pPr>
        <w:pStyle w:val="KeinAbsatzformat"/>
        <w:spacing w:line="240" w:lineRule="auto"/>
        <w:ind w:right="-1737"/>
        <w:jc w:val="both"/>
        <w:rPr>
          <w:rFonts w:ascii="Arial" w:hAnsi="Arial" w:cs="Arial"/>
          <w:sz w:val="20"/>
          <w:szCs w:val="20"/>
          <w:lang w:val="de-DE"/>
        </w:rPr>
      </w:pPr>
    </w:p>
    <w:p w14:paraId="0FAD06A6" w14:textId="212CA142" w:rsidR="00865AC6" w:rsidRPr="00561E7D" w:rsidRDefault="00865AC6"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7BE4BC15" w14:textId="77777777" w:rsidR="00865AC6" w:rsidRPr="00561E7D" w:rsidRDefault="00865AC6"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1107129" w14:textId="0F91094E" w:rsidR="00865AC6" w:rsidRPr="005B6E29" w:rsidRDefault="002F7AC0" w:rsidP="002F7AC0">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w:t>
      </w:r>
      <w:r w:rsidR="00865AC6" w:rsidRPr="005B6E29">
        <w:rPr>
          <w:rFonts w:ascii="Arial" w:hAnsi="Arial" w:cs="Arial"/>
          <w:b w:val="0"/>
          <w:caps w:val="0"/>
          <w:color w:val="000000"/>
          <w:sz w:val="20"/>
          <w:szCs w:val="20"/>
        </w:rPr>
        <w:t xml:space="preserve"> +49 6201 80 5977</w:t>
      </w:r>
    </w:p>
    <w:p w14:paraId="3ED1EB5D" w14:textId="685BCDAC" w:rsidR="00865AC6" w:rsidRPr="005B6E29" w:rsidRDefault="00865AC6" w:rsidP="002F7AC0">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63F34D7" w14:textId="77777777" w:rsidR="00865AC6" w:rsidRPr="00733B43" w:rsidRDefault="00865AC6" w:rsidP="002F7AC0">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20618D26" w14:textId="77777777" w:rsidR="005E0C93" w:rsidRPr="00733B43" w:rsidRDefault="005E0C93" w:rsidP="002F7AC0">
      <w:pPr>
        <w:pStyle w:val="KeinAbsatzformat"/>
        <w:spacing w:line="240" w:lineRule="auto"/>
        <w:ind w:right="-1737"/>
        <w:jc w:val="both"/>
        <w:rPr>
          <w:rFonts w:ascii="Arial" w:hAnsi="Arial" w:cs="Arial"/>
          <w:sz w:val="20"/>
          <w:szCs w:val="20"/>
        </w:rPr>
      </w:pPr>
    </w:p>
    <w:p w14:paraId="723517E7" w14:textId="77777777" w:rsidR="00B35156" w:rsidRPr="00733B43" w:rsidRDefault="00B35156" w:rsidP="002F7AC0">
      <w:pPr>
        <w:pStyle w:val="KeinAbsatzformat"/>
        <w:spacing w:line="360" w:lineRule="auto"/>
        <w:jc w:val="both"/>
        <w:rPr>
          <w:rFonts w:ascii="Arial" w:hAnsi="Arial" w:cs="Arial"/>
        </w:rPr>
      </w:pPr>
    </w:p>
    <w:p w14:paraId="0FF30ED5" w14:textId="77777777" w:rsidR="002F7AC0" w:rsidRPr="00733B43" w:rsidRDefault="002F7AC0" w:rsidP="002F7AC0">
      <w:pPr>
        <w:pStyle w:val="Headline0"/>
        <w:spacing w:line="288" w:lineRule="auto"/>
        <w:rPr>
          <w:rFonts w:ascii="Arial" w:hAnsi="Arial" w:cs="Arial"/>
          <w:caps w:val="0"/>
          <w:color w:val="000000"/>
          <w:sz w:val="20"/>
          <w:szCs w:val="20"/>
        </w:rPr>
      </w:pPr>
      <w:r w:rsidRPr="00733B43">
        <w:rPr>
          <w:rFonts w:ascii="Arial" w:hAnsi="Arial" w:cs="Arial"/>
          <w:caps w:val="0"/>
          <w:color w:val="000000"/>
          <w:sz w:val="20"/>
          <w:szCs w:val="20"/>
        </w:rPr>
        <w:t>About Freudenberg Performance Materials</w:t>
      </w:r>
    </w:p>
    <w:p w14:paraId="7A8CABC9" w14:textId="77777777" w:rsidR="002F7AC0" w:rsidRPr="005B5F5E" w:rsidRDefault="002F7AC0" w:rsidP="002F7AC0">
      <w:pPr>
        <w:jc w:val="both"/>
        <w:rPr>
          <w:rFonts w:ascii="Arial" w:hAnsi="Arial" w:cs="Arial"/>
          <w:sz w:val="20"/>
          <w:szCs w:val="20"/>
        </w:rPr>
      </w:pPr>
      <w:r w:rsidRPr="005B5F5E">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w:t>
      </w:r>
      <w:r>
        <w:rPr>
          <w:rFonts w:ascii="Arial" w:hAnsi="Arial" w:cs="Arial"/>
          <w:sz w:val="20"/>
          <w:szCs w:val="20"/>
        </w:rPr>
        <w:t>In 2020, t</w:t>
      </w:r>
      <w:r w:rsidRPr="005B5F5E">
        <w:rPr>
          <w:rFonts w:ascii="Arial" w:hAnsi="Arial" w:cs="Arial"/>
          <w:sz w:val="20"/>
          <w:szCs w:val="20"/>
        </w:rPr>
        <w:t xml:space="preserve">he </w:t>
      </w:r>
      <w:r>
        <w:rPr>
          <w:rFonts w:ascii="Arial" w:hAnsi="Arial" w:cs="Arial"/>
          <w:sz w:val="20"/>
          <w:szCs w:val="20"/>
        </w:rPr>
        <w:t xml:space="preserve">company </w:t>
      </w:r>
      <w:r w:rsidRPr="005B5F5E">
        <w:rPr>
          <w:rFonts w:ascii="Arial" w:hAnsi="Arial" w:cs="Arial"/>
          <w:sz w:val="20"/>
          <w:szCs w:val="20"/>
        </w:rPr>
        <w:t>generated sales of more than €</w:t>
      </w:r>
      <w:r>
        <w:rPr>
          <w:rFonts w:ascii="Arial" w:hAnsi="Arial" w:cs="Arial"/>
          <w:sz w:val="20"/>
          <w:szCs w:val="20"/>
        </w:rPr>
        <w:t>1</w:t>
      </w:r>
      <w:r w:rsidRPr="005B5F5E">
        <w:rPr>
          <w:rFonts w:ascii="Arial" w:hAnsi="Arial" w:cs="Arial"/>
          <w:sz w:val="20"/>
          <w:szCs w:val="20"/>
        </w:rPr>
        <w:t xml:space="preserve"> billion</w:t>
      </w:r>
      <w:r>
        <w:rPr>
          <w:rFonts w:ascii="Arial" w:hAnsi="Arial" w:cs="Arial"/>
          <w:sz w:val="20"/>
          <w:szCs w:val="20"/>
        </w:rPr>
        <w:t xml:space="preserve">, had </w:t>
      </w:r>
      <w:r w:rsidRPr="005B5F5E">
        <w:rPr>
          <w:rFonts w:ascii="Arial" w:hAnsi="Arial" w:cs="Arial"/>
          <w:sz w:val="20"/>
          <w:szCs w:val="20"/>
        </w:rPr>
        <w:t>3</w:t>
      </w:r>
      <w:r>
        <w:rPr>
          <w:rFonts w:ascii="Arial" w:hAnsi="Arial" w:cs="Arial"/>
          <w:sz w:val="20"/>
          <w:szCs w:val="20"/>
        </w:rPr>
        <w:t>3</w:t>
      </w:r>
      <w:r w:rsidRPr="005B5F5E">
        <w:rPr>
          <w:rFonts w:ascii="Arial" w:hAnsi="Arial" w:cs="Arial"/>
          <w:sz w:val="20"/>
          <w:szCs w:val="20"/>
        </w:rPr>
        <w:t xml:space="preserve"> production sites in 1</w:t>
      </w:r>
      <w:r>
        <w:rPr>
          <w:rFonts w:ascii="Arial" w:hAnsi="Arial" w:cs="Arial"/>
          <w:sz w:val="20"/>
          <w:szCs w:val="20"/>
        </w:rPr>
        <w:t>4</w:t>
      </w:r>
      <w:r w:rsidRPr="005B5F5E">
        <w:rPr>
          <w:rFonts w:ascii="Arial" w:hAnsi="Arial" w:cs="Arial"/>
          <w:sz w:val="20"/>
          <w:szCs w:val="20"/>
        </w:rPr>
        <w:t xml:space="preserve"> countries around the world and ha</w:t>
      </w:r>
      <w:r>
        <w:rPr>
          <w:rFonts w:ascii="Arial" w:hAnsi="Arial" w:cs="Arial"/>
          <w:sz w:val="20"/>
          <w:szCs w:val="20"/>
        </w:rPr>
        <w:t>d</w:t>
      </w:r>
      <w:r w:rsidRPr="005B5F5E">
        <w:rPr>
          <w:rFonts w:ascii="Arial" w:hAnsi="Arial" w:cs="Arial"/>
          <w:sz w:val="20"/>
          <w:szCs w:val="20"/>
        </w:rPr>
        <w:t xml:space="preserve"> some 5</w:t>
      </w:r>
      <w:r>
        <w:rPr>
          <w:rFonts w:ascii="Arial" w:hAnsi="Arial" w:cs="Arial"/>
          <w:sz w:val="20"/>
          <w:szCs w:val="20"/>
        </w:rPr>
        <w:t>.0</w:t>
      </w:r>
      <w:r w:rsidRPr="005B5F5E">
        <w:rPr>
          <w:rFonts w:ascii="Arial" w:hAnsi="Arial" w:cs="Arial"/>
          <w:sz w:val="20"/>
          <w:szCs w:val="20"/>
        </w:rPr>
        <w:t xml:space="preserve">00 employees. Freudenberg Performance Materials attaches great importance to social and ecological responsibility as the basis for its business success. For more information, please visit </w:t>
      </w:r>
      <w:hyperlink r:id="rId11" w:history="1">
        <w:r w:rsidRPr="005B5F5E">
          <w:rPr>
            <w:rStyle w:val="Hyperlink"/>
            <w:rFonts w:ascii="Arial" w:hAnsi="Arial" w:cs="Arial"/>
            <w:sz w:val="20"/>
            <w:szCs w:val="20"/>
          </w:rPr>
          <w:t>www.freudenberg-pm.com</w:t>
        </w:r>
      </w:hyperlink>
    </w:p>
    <w:p w14:paraId="01A736E2" w14:textId="77777777" w:rsidR="002F7AC0" w:rsidRPr="005B5F5E" w:rsidRDefault="002F7AC0" w:rsidP="002F7AC0">
      <w:pPr>
        <w:pStyle w:val="StandardWeb"/>
        <w:shd w:val="clear" w:color="auto" w:fill="FFFFFF"/>
        <w:spacing w:before="0" w:beforeAutospacing="0" w:after="0" w:afterAutospacing="0" w:line="288" w:lineRule="auto"/>
        <w:ind w:right="-284"/>
        <w:jc w:val="both"/>
        <w:textAlignment w:val="baseline"/>
        <w:rPr>
          <w:rFonts w:ascii="Arial" w:hAnsi="Arial" w:cs="Arial"/>
          <w:sz w:val="20"/>
          <w:szCs w:val="20"/>
        </w:rPr>
      </w:pPr>
      <w:r w:rsidRPr="005B5F5E">
        <w:rPr>
          <w:rFonts w:ascii="Arial" w:hAnsi="Arial" w:cs="Arial"/>
          <w:sz w:val="20"/>
          <w:szCs w:val="20"/>
        </w:rPr>
        <w:t>The company is a Business Group of Freudenberg Group. In 20</w:t>
      </w:r>
      <w:r>
        <w:rPr>
          <w:rFonts w:ascii="Arial" w:hAnsi="Arial" w:cs="Arial"/>
          <w:sz w:val="20"/>
          <w:szCs w:val="20"/>
        </w:rPr>
        <w:t>20</w:t>
      </w:r>
      <w:r w:rsidRPr="005B5F5E">
        <w:rPr>
          <w:rFonts w:ascii="Arial" w:hAnsi="Arial" w:cs="Arial"/>
          <w:sz w:val="20"/>
          <w:szCs w:val="20"/>
        </w:rPr>
        <w:t>, the Freudenberg Group employed more than 4</w:t>
      </w:r>
      <w:r>
        <w:rPr>
          <w:rFonts w:ascii="Arial" w:hAnsi="Arial" w:cs="Arial"/>
          <w:sz w:val="20"/>
          <w:szCs w:val="20"/>
        </w:rPr>
        <w:t>8</w:t>
      </w:r>
      <w:r w:rsidRPr="005B5F5E">
        <w:rPr>
          <w:rFonts w:ascii="Arial" w:hAnsi="Arial" w:cs="Arial"/>
          <w:sz w:val="20"/>
          <w:szCs w:val="20"/>
        </w:rPr>
        <w:t>,000 people in some 60 countries worldwide and generated sales of more than €</w:t>
      </w:r>
      <w:r>
        <w:rPr>
          <w:rFonts w:ascii="Arial" w:hAnsi="Arial" w:cs="Arial"/>
          <w:sz w:val="20"/>
          <w:szCs w:val="20"/>
        </w:rPr>
        <w:t>8</w:t>
      </w:r>
      <w:r w:rsidRPr="005B5F5E">
        <w:rPr>
          <w:rFonts w:ascii="Arial" w:hAnsi="Arial" w:cs="Arial"/>
          <w:sz w:val="20"/>
          <w:szCs w:val="20"/>
        </w:rPr>
        <w:t>.</w:t>
      </w:r>
      <w:r>
        <w:rPr>
          <w:rFonts w:ascii="Arial" w:hAnsi="Arial" w:cs="Arial"/>
          <w:sz w:val="20"/>
          <w:szCs w:val="20"/>
        </w:rPr>
        <w:t>8</w:t>
      </w:r>
      <w:r w:rsidRPr="005B5F5E">
        <w:rPr>
          <w:rFonts w:ascii="Arial" w:hAnsi="Arial" w:cs="Arial"/>
          <w:sz w:val="20"/>
          <w:szCs w:val="20"/>
        </w:rPr>
        <w:t xml:space="preserve"> billion. For more information, please visit </w:t>
      </w:r>
      <w:hyperlink r:id="rId12" w:history="1">
        <w:r w:rsidRPr="005B5F5E">
          <w:rPr>
            <w:rStyle w:val="Hyperlink"/>
            <w:rFonts w:ascii="Arial" w:hAnsi="Arial" w:cs="Arial"/>
            <w:sz w:val="20"/>
            <w:szCs w:val="20"/>
          </w:rPr>
          <w:t>www.freudenberg.com</w:t>
        </w:r>
      </w:hyperlink>
    </w:p>
    <w:p w14:paraId="1ACCCE5D" w14:textId="141B4FB5" w:rsidR="00EB0CD1" w:rsidRPr="002F7AC0" w:rsidRDefault="00EB0CD1" w:rsidP="002F7AC0">
      <w:pPr>
        <w:pStyle w:val="Headline0"/>
        <w:spacing w:line="240" w:lineRule="auto"/>
        <w:ind w:right="106"/>
        <w:jc w:val="both"/>
        <w:rPr>
          <w:rFonts w:ascii="Arial" w:hAnsi="Arial" w:cs="Arial"/>
          <w:bCs w:val="0"/>
          <w:color w:val="000000"/>
          <w:sz w:val="20"/>
          <w:szCs w:val="20"/>
        </w:rPr>
      </w:pPr>
    </w:p>
    <w:sectPr w:rsidR="00EB0CD1" w:rsidRPr="002F7AC0"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7618D" w16cex:dateUtc="2021-03-13T15:06:00Z"/>
  <w16cex:commentExtensible w16cex:durableId="23F76186" w16cex:dateUtc="2021-03-13T1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2D503" w14:textId="77777777" w:rsidR="002814CC" w:rsidRDefault="002814CC" w:rsidP="000D6FD1">
      <w:r>
        <w:separator/>
      </w:r>
    </w:p>
  </w:endnote>
  <w:endnote w:type="continuationSeparator" w:id="0">
    <w:p w14:paraId="778DD7B7" w14:textId="77777777" w:rsidR="002814CC" w:rsidRDefault="002814CC" w:rsidP="000D6FD1">
      <w:r>
        <w:continuationSeparator/>
      </w:r>
    </w:p>
  </w:endnote>
  <w:endnote w:type="continuationNotice" w:id="1">
    <w:p w14:paraId="78C04D44" w14:textId="77777777" w:rsidR="002814CC" w:rsidRDefault="00281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47A84280" w:rsidR="00665CD8" w:rsidRDefault="007927D1"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9265" behindDoc="0" locked="0" layoutInCell="0" allowOverlap="1" wp14:anchorId="1D0C00C5" wp14:editId="1374D90A">
              <wp:simplePos x="0" y="0"/>
              <wp:positionH relativeFrom="page">
                <wp:posOffset>0</wp:posOffset>
              </wp:positionH>
              <wp:positionV relativeFrom="page">
                <wp:posOffset>10250488</wp:posOffset>
              </wp:positionV>
              <wp:extent cx="7556500" cy="252095"/>
              <wp:effectExtent l="0" t="0" r="0" b="14605"/>
              <wp:wrapNone/>
              <wp:docPr id="3" name="MSIPCMe44d4f0c98c54ffb8605f29b"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418DFA" w14:textId="028F4344" w:rsidR="007927D1" w:rsidRPr="007927D1" w:rsidRDefault="007927D1" w:rsidP="007927D1">
                          <w:pPr>
                            <w:jc w:val="center"/>
                            <w:rPr>
                              <w:rFonts w:ascii="Arial" w:hAnsi="Arial" w:cs="Arial"/>
                              <w:color w:val="000000"/>
                              <w:sz w:val="16"/>
                            </w:rPr>
                          </w:pPr>
                          <w:r w:rsidRPr="007927D1">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0C00C5" id="_x0000_t202" coordsize="21600,21600" o:spt="202" path="m,l,21600r21600,l21600,xe">
              <v:stroke joinstyle="miter"/>
              <v:path gradientshapeok="t" o:connecttype="rect"/>
            </v:shapetype>
            <v:shape id="MSIPCMe44d4f0c98c54ffb8605f29b"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" o:allowincell="f" filled="f" stroked="f" strokeweight=".5pt">
              <v:fill o:detectmouseclick="t"/>
              <v:textbox inset=",0,,0">
                <w:txbxContent>
                  <w:p w14:paraId="3F418DFA" w14:textId="028F4344" w:rsidR="007927D1" w:rsidRPr="007927D1" w:rsidRDefault="007927D1" w:rsidP="007927D1">
                    <w:pPr>
                      <w:jc w:val="center"/>
                      <w:rPr>
                        <w:rFonts w:ascii="Arial" w:hAnsi="Arial" w:cs="Arial"/>
                        <w:color w:val="000000"/>
                        <w:sz w:val="16"/>
                      </w:rPr>
                    </w:pPr>
                    <w:r w:rsidRPr="007927D1">
                      <w:rPr>
                        <w:rFonts w:ascii="Arial" w:hAnsi="Arial" w:cs="Arial"/>
                        <w:color w:val="000000"/>
                        <w:sz w:val="16"/>
                      </w:rPr>
                      <w:t>Internal</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765C" w14:textId="7BF8ABC4" w:rsidR="007927D1" w:rsidRDefault="007927D1">
    <w:pPr>
      <w:pStyle w:val="Fuzeile"/>
    </w:pPr>
    <w:r>
      <w:rPr>
        <w:noProof/>
      </w:rPr>
      <mc:AlternateContent>
        <mc:Choice Requires="wps">
          <w:drawing>
            <wp:anchor distT="0" distB="0" distL="114300" distR="114300" simplePos="0" relativeHeight="251660289" behindDoc="0" locked="0" layoutInCell="0" allowOverlap="1" wp14:anchorId="0DE284B4" wp14:editId="1F3397E4">
              <wp:simplePos x="0" y="0"/>
              <wp:positionH relativeFrom="page">
                <wp:posOffset>0</wp:posOffset>
              </wp:positionH>
              <wp:positionV relativeFrom="page">
                <wp:posOffset>10250170</wp:posOffset>
              </wp:positionV>
              <wp:extent cx="7556500" cy="252095"/>
              <wp:effectExtent l="0" t="0" r="0" b="14605"/>
              <wp:wrapNone/>
              <wp:docPr id="4" name="MSIPCM3a324125a3e7a2d31c093172"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63AE8E" w14:textId="6E0F9CA3" w:rsidR="007927D1" w:rsidRPr="007927D1" w:rsidRDefault="007927D1" w:rsidP="007927D1">
                          <w:pPr>
                            <w:jc w:val="center"/>
                            <w:rPr>
                              <w:rFonts w:ascii="Arial" w:hAnsi="Arial" w:cs="Arial"/>
                              <w:color w:val="000000"/>
                              <w:sz w:val="16"/>
                            </w:rPr>
                          </w:pPr>
                          <w:r w:rsidRPr="007927D1">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E284B4" id="_x0000_t202" coordsize="21600,21600" o:spt="202" path="m,l,21600r21600,l21600,xe">
              <v:stroke joinstyle="miter"/>
              <v:path gradientshapeok="t" o:connecttype="rect"/>
            </v:shapetype>
            <v:shape id="MSIPCM3a324125a3e7a2d31c093172"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DRlShUGAMAAD8GAAAOAAAAAAAAAAAAAAAA&#10;AC4CAABkcnMvZTJvRG9jLnhtbFBLAQItABQABgAIAAAAIQADcwCW3gAAAAsBAAAPAAAAAAAAAAAA&#10;AAAAAHIFAABkcnMvZG93bnJldi54bWxQSwUGAAAAAAQABADzAAAAfQYAAAAA&#10;" o:allowincell="f" filled="f" stroked="f" strokeweight=".5pt">
              <v:fill o:detectmouseclick="t"/>
              <v:textbox inset=",0,,0">
                <w:txbxContent>
                  <w:p w14:paraId="2163AE8E" w14:textId="6E0F9CA3" w:rsidR="007927D1" w:rsidRPr="007927D1" w:rsidRDefault="007927D1" w:rsidP="007927D1">
                    <w:pPr>
                      <w:jc w:val="center"/>
                      <w:rPr>
                        <w:rFonts w:ascii="Arial" w:hAnsi="Arial" w:cs="Arial"/>
                        <w:color w:val="000000"/>
                        <w:sz w:val="16"/>
                      </w:rPr>
                    </w:pPr>
                    <w:r w:rsidRPr="007927D1">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37F5B" w14:textId="77777777" w:rsidR="002814CC" w:rsidRDefault="002814CC" w:rsidP="000D6FD1">
      <w:r>
        <w:separator/>
      </w:r>
    </w:p>
  </w:footnote>
  <w:footnote w:type="continuationSeparator" w:id="0">
    <w:p w14:paraId="1DAA96FB" w14:textId="77777777" w:rsidR="002814CC" w:rsidRDefault="002814CC" w:rsidP="000D6FD1">
      <w:r>
        <w:continuationSeparator/>
      </w:r>
    </w:p>
  </w:footnote>
  <w:footnote w:type="continuationNotice" w:id="1">
    <w:p w14:paraId="1A6DF5E5" w14:textId="77777777" w:rsidR="002814CC" w:rsidRDefault="00281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4BF4"/>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14CC"/>
    <w:rsid w:val="00282006"/>
    <w:rsid w:val="00283F1F"/>
    <w:rsid w:val="00291254"/>
    <w:rsid w:val="002916E4"/>
    <w:rsid w:val="002957BA"/>
    <w:rsid w:val="002A09BC"/>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27D1"/>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810246"/>
    <w:rsid w:val="0081300A"/>
    <w:rsid w:val="0081330A"/>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43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5" ma:contentTypeDescription="Ein neues Dokument erstellen." ma:contentTypeScope="" ma:versionID="5b29daf78b78cd7c9c499adb9595a1ac">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c2fa5c6dea13a9de62d8d14a32075c41"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EA1F9-D566-4500-B0B0-4B5CBB1A0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52C8BD-4C16-43C0-A210-C94B214F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2721</Characters>
  <Application>Microsoft Office Word</Application>
  <DocSecurity>0</DocSecurity>
  <Lines>22</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freudenberg pm</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2020-09-09T13:10:00Z</cp:lastPrinted>
  <dcterms:created xsi:type="dcterms:W3CDTF">2021-12-17T09:42:00Z</dcterms:created>
  <dcterms:modified xsi:type="dcterms:W3CDTF">2021-12-17T09:44:00Z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y fmtid="{D5CDD505-2E9C-101B-9397-08002B2CF9AE}" pid="3" name="MSIP_Label_41f6dd24-d674-4469-bea3-7d76697f0bbf_Enabled">
    <vt:lpwstr>true</vt:lpwstr>
  </property>
  <property fmtid="{D5CDD505-2E9C-101B-9397-08002B2CF9AE}" pid="4" name="MSIP_Label_41f6dd24-d674-4469-bea3-7d76697f0bbf_SetDate">
    <vt:lpwstr>2021-12-17T09:44:22Z</vt:lpwstr>
  </property>
  <property fmtid="{D5CDD505-2E9C-101B-9397-08002B2CF9AE}" pid="5" name="MSIP_Label_41f6dd24-d674-4469-bea3-7d76697f0bbf_Method">
    <vt:lpwstr>Standard</vt:lpwstr>
  </property>
  <property fmtid="{D5CDD505-2E9C-101B-9397-08002B2CF9AE}" pid="6" name="MSIP_Label_41f6dd24-d674-4469-bea3-7d76697f0bbf_Name">
    <vt:lpwstr>Internal</vt:lpwstr>
  </property>
  <property fmtid="{D5CDD505-2E9C-101B-9397-08002B2CF9AE}" pid="7" name="MSIP_Label_41f6dd24-d674-4469-bea3-7d76697f0bbf_SiteId">
    <vt:lpwstr>c7b07781-06f3-41d7-b40f-5b2de1018509</vt:lpwstr>
  </property>
  <property fmtid="{D5CDD505-2E9C-101B-9397-08002B2CF9AE}" pid="8" name="MSIP_Label_41f6dd24-d674-4469-bea3-7d76697f0bbf_ActionId">
    <vt:lpwstr>bea66ec0-9a3e-44d6-a8b4-a2f3272dcd35</vt:lpwstr>
  </property>
  <property fmtid="{D5CDD505-2E9C-101B-9397-08002B2CF9AE}" pid="9" name="MSIP_Label_41f6dd24-d674-4469-bea3-7d76697f0bbf_ContentBits">
    <vt:lpwstr>2</vt:lpwstr>
  </property>
</Properties>
</file>