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BE7F1" w14:textId="77777777" w:rsidR="00FA331E" w:rsidRPr="00DE7474" w:rsidRDefault="5C98EA25" w:rsidP="00220AE2">
      <w:pPr>
        <w:spacing w:afterLines="200" w:after="480"/>
        <w:jc w:val="both"/>
        <w:rPr>
          <w:rFonts w:ascii="Arial" w:hAnsi="Arial" w:cs="Arial"/>
          <w:sz w:val="32"/>
          <w:szCs w:val="32"/>
          <w:lang w:val="de-DE"/>
        </w:rPr>
      </w:pPr>
      <w:r w:rsidRPr="680FDD07">
        <w:rPr>
          <w:rFonts w:ascii="Arial" w:hAnsi="Arial" w:cs="Arial"/>
          <w:b/>
          <w:bCs/>
          <w:sz w:val="32"/>
          <w:szCs w:val="32"/>
          <w:lang w:val="de-DE"/>
        </w:rPr>
        <w:t>PRESSEMITTEILUNG</w:t>
      </w:r>
      <w:r w:rsidRPr="680FDD07">
        <w:rPr>
          <w:rFonts w:ascii="Arial" w:hAnsi="Arial" w:cs="Arial"/>
          <w:sz w:val="32"/>
          <w:szCs w:val="32"/>
          <w:lang w:val="de-DE"/>
        </w:rPr>
        <w:t> </w:t>
      </w:r>
    </w:p>
    <w:p w14:paraId="0AA22AD5" w14:textId="661A0ADB" w:rsidR="0030441D" w:rsidRPr="009F3444" w:rsidRDefault="0064147B" w:rsidP="680FDD07">
      <w:pPr>
        <w:spacing w:afterLines="200" w:after="480" w:line="360" w:lineRule="auto"/>
        <w:jc w:val="both"/>
        <w:rPr>
          <w:lang w:val="de-DE"/>
        </w:rPr>
      </w:pPr>
      <w:r w:rsidRPr="680FDD07">
        <w:rPr>
          <w:rFonts w:ascii="Arial" w:hAnsi="Arial" w:cs="Arial"/>
          <w:b/>
          <w:bCs/>
          <w:sz w:val="28"/>
          <w:szCs w:val="28"/>
          <w:lang w:val="de-DE"/>
        </w:rPr>
        <w:t xml:space="preserve">COMPAMED </w:t>
      </w:r>
      <w:r>
        <w:rPr>
          <w:rFonts w:ascii="Arial" w:hAnsi="Arial" w:cs="Arial"/>
          <w:b/>
          <w:bCs/>
          <w:sz w:val="28"/>
          <w:szCs w:val="28"/>
          <w:lang w:val="de-DE"/>
        </w:rPr>
        <w:t xml:space="preserve">2026: </w:t>
      </w:r>
      <w:r w:rsidR="16740C10" w:rsidRPr="680FDD07">
        <w:rPr>
          <w:rFonts w:ascii="Arial" w:hAnsi="Arial" w:cs="Arial"/>
          <w:b/>
          <w:bCs/>
          <w:sz w:val="28"/>
          <w:szCs w:val="28"/>
          <w:lang w:val="de-DE"/>
        </w:rPr>
        <w:t>Freudenberg</w:t>
      </w:r>
      <w:r w:rsidR="005E72AD">
        <w:rPr>
          <w:rFonts w:ascii="Arial" w:hAnsi="Arial" w:cs="Arial"/>
          <w:b/>
          <w:bCs/>
          <w:sz w:val="28"/>
          <w:szCs w:val="28"/>
          <w:lang w:val="de-DE"/>
        </w:rPr>
        <w:t xml:space="preserve"> </w:t>
      </w:r>
      <w:r w:rsidR="16740C10" w:rsidRPr="680FDD07">
        <w:rPr>
          <w:rFonts w:ascii="Arial" w:hAnsi="Arial" w:cs="Arial"/>
          <w:b/>
          <w:bCs/>
          <w:sz w:val="28"/>
          <w:szCs w:val="28"/>
          <w:lang w:val="de-DE"/>
        </w:rPr>
        <w:t>präsentier</w:t>
      </w:r>
      <w:r w:rsidR="00C669F8">
        <w:rPr>
          <w:rFonts w:ascii="Arial" w:hAnsi="Arial" w:cs="Arial"/>
          <w:b/>
          <w:bCs/>
          <w:sz w:val="28"/>
          <w:szCs w:val="28"/>
          <w:lang w:val="de-DE"/>
        </w:rPr>
        <w:t xml:space="preserve">t </w:t>
      </w:r>
      <w:r w:rsidR="00E6298E">
        <w:rPr>
          <w:rFonts w:ascii="Arial" w:hAnsi="Arial" w:cs="Arial"/>
          <w:b/>
          <w:bCs/>
          <w:sz w:val="28"/>
          <w:szCs w:val="28"/>
          <w:lang w:val="de-DE"/>
        </w:rPr>
        <w:t xml:space="preserve">gemeinsam mit </w:t>
      </w:r>
      <w:r w:rsidR="00C669F8">
        <w:rPr>
          <w:rFonts w:ascii="Arial" w:hAnsi="Arial" w:cs="Arial"/>
          <w:b/>
          <w:bCs/>
          <w:sz w:val="28"/>
          <w:szCs w:val="28"/>
          <w:lang w:val="de-DE"/>
        </w:rPr>
        <w:t xml:space="preserve">UMT </w:t>
      </w:r>
      <w:r w:rsidR="00C669F8" w:rsidRPr="71DD1574">
        <w:rPr>
          <w:rFonts w:ascii="Arial" w:hAnsi="Arial" w:cs="Arial"/>
          <w:b/>
          <w:bCs/>
          <w:sz w:val="28"/>
          <w:szCs w:val="28"/>
          <w:lang w:val="de-DE"/>
        </w:rPr>
        <w:t>erweitertes</w:t>
      </w:r>
      <w:r w:rsidR="16740C10" w:rsidRPr="680FDD07">
        <w:rPr>
          <w:rFonts w:ascii="Arial" w:hAnsi="Arial" w:cs="Arial"/>
          <w:b/>
          <w:bCs/>
          <w:sz w:val="28"/>
          <w:szCs w:val="28"/>
          <w:lang w:val="de-DE"/>
        </w:rPr>
        <w:t xml:space="preserve"> Portfolio für die moderne Wundversorgung</w:t>
      </w:r>
    </w:p>
    <w:p w14:paraId="57241EA8" w14:textId="6637B00D" w:rsidR="0030441D" w:rsidRPr="00B27A6D" w:rsidRDefault="4CE781A3" w:rsidP="64E6E946">
      <w:pPr>
        <w:spacing w:before="210" w:afterLines="200" w:after="480" w:line="360" w:lineRule="auto"/>
        <w:jc w:val="both"/>
        <w:rPr>
          <w:rFonts w:ascii="Arial" w:eastAsia="Arial" w:hAnsi="Arial" w:cs="Arial"/>
          <w:b/>
          <w:bCs/>
          <w:color w:val="464FEB"/>
          <w:sz w:val="24"/>
          <w:szCs w:val="24"/>
          <w:lang w:val="de-DE"/>
        </w:rPr>
      </w:pPr>
      <w:r w:rsidRPr="64E6E946">
        <w:rPr>
          <w:rFonts w:ascii="Arial" w:eastAsia="Arial" w:hAnsi="Arial" w:cs="Arial"/>
          <w:b/>
          <w:bCs/>
          <w:sz w:val="24"/>
          <w:szCs w:val="24"/>
          <w:lang w:val="de-DE"/>
        </w:rPr>
        <w:t xml:space="preserve">Weinheim, </w:t>
      </w:r>
      <w:r w:rsidR="4A3A0FC6" w:rsidRPr="64E6E946">
        <w:rPr>
          <w:rFonts w:ascii="Arial" w:eastAsia="Arial" w:hAnsi="Arial" w:cs="Arial"/>
          <w:b/>
          <w:bCs/>
          <w:sz w:val="24"/>
          <w:szCs w:val="24"/>
          <w:lang w:val="de-DE"/>
        </w:rPr>
        <w:t>05. November 2026.</w:t>
      </w:r>
      <w:r w:rsidRPr="64E6E946">
        <w:rPr>
          <w:rFonts w:ascii="Arial" w:eastAsia="Arial" w:hAnsi="Arial" w:cs="Arial"/>
          <w:b/>
          <w:bCs/>
          <w:sz w:val="24"/>
          <w:szCs w:val="24"/>
          <w:lang w:val="de-DE"/>
        </w:rPr>
        <w:t xml:space="preserve"> </w:t>
      </w:r>
      <w:r w:rsidR="34D66FEE" w:rsidRPr="64E6E946">
        <w:rPr>
          <w:rFonts w:ascii="Arial" w:eastAsia="Arial" w:hAnsi="Arial" w:cs="Arial"/>
          <w:b/>
          <w:bCs/>
          <w:sz w:val="24"/>
          <w:szCs w:val="24"/>
          <w:lang w:val="de-DE"/>
        </w:rPr>
        <w:t xml:space="preserve">Mit dem Zusammenschluss von Freudenberg Performance Materials (Freudenberg) und UMT erhalten Kunden Zugang zu einem breiteren Angebot an Lösungen für die moderne Wundversorgung. </w:t>
      </w:r>
      <w:r w:rsidRPr="64E6E946">
        <w:rPr>
          <w:rFonts w:ascii="Arial" w:eastAsia="Arial" w:hAnsi="Arial" w:cs="Arial"/>
          <w:b/>
          <w:bCs/>
          <w:sz w:val="24"/>
          <w:szCs w:val="24"/>
          <w:lang w:val="de-DE"/>
        </w:rPr>
        <w:t>Das gemeinsame Angebot umfasst unter anderem gelbildende Wundauflagen auf Basis von CMC, Alginat und Chitosan, Lösungen für den nahtfreien Wundverschluss</w:t>
      </w:r>
      <w:r w:rsidR="12D10046" w:rsidRPr="64E6E946">
        <w:rPr>
          <w:rFonts w:ascii="Arial" w:eastAsia="Arial" w:hAnsi="Arial" w:cs="Arial"/>
          <w:b/>
          <w:bCs/>
          <w:sz w:val="24"/>
          <w:szCs w:val="24"/>
          <w:lang w:val="de-DE"/>
        </w:rPr>
        <w:t xml:space="preserve">, </w:t>
      </w:r>
      <w:r w:rsidRPr="64E6E946">
        <w:rPr>
          <w:rFonts w:ascii="Arial" w:eastAsia="Arial" w:hAnsi="Arial" w:cs="Arial"/>
          <w:b/>
          <w:bCs/>
          <w:sz w:val="24"/>
          <w:szCs w:val="24"/>
          <w:lang w:val="de-DE"/>
        </w:rPr>
        <w:t>silikonbeschichtete Schaum</w:t>
      </w:r>
      <w:r w:rsidR="7C7004DD" w:rsidRPr="64E6E946">
        <w:rPr>
          <w:rFonts w:ascii="Arial" w:eastAsia="Arial" w:hAnsi="Arial" w:cs="Arial"/>
          <w:b/>
          <w:bCs/>
          <w:sz w:val="24"/>
          <w:szCs w:val="24"/>
          <w:lang w:val="de-DE"/>
        </w:rPr>
        <w:t>verbände</w:t>
      </w:r>
      <w:r w:rsidR="61C67271" w:rsidRPr="64E6E946">
        <w:rPr>
          <w:rFonts w:ascii="Arial" w:eastAsia="Arial" w:hAnsi="Arial" w:cs="Arial"/>
          <w:b/>
          <w:bCs/>
          <w:sz w:val="24"/>
          <w:szCs w:val="24"/>
          <w:lang w:val="de-DE"/>
        </w:rPr>
        <w:t xml:space="preserve">, </w:t>
      </w:r>
      <w:r w:rsidRPr="64E6E946">
        <w:rPr>
          <w:rFonts w:ascii="Arial" w:eastAsia="Arial" w:hAnsi="Arial" w:cs="Arial"/>
          <w:b/>
          <w:bCs/>
          <w:sz w:val="24"/>
          <w:szCs w:val="24"/>
          <w:lang w:val="de-DE"/>
        </w:rPr>
        <w:t>Vliesstoff</w:t>
      </w:r>
      <w:r w:rsidR="3822579C" w:rsidRPr="64E6E946">
        <w:rPr>
          <w:rFonts w:ascii="Arial" w:eastAsia="Arial" w:hAnsi="Arial" w:cs="Arial"/>
          <w:b/>
          <w:bCs/>
          <w:sz w:val="24"/>
          <w:szCs w:val="24"/>
          <w:lang w:val="de-DE"/>
        </w:rPr>
        <w:t>e und S</w:t>
      </w:r>
      <w:r w:rsidRPr="64E6E946">
        <w:rPr>
          <w:rFonts w:ascii="Arial" w:eastAsia="Arial" w:hAnsi="Arial" w:cs="Arial"/>
          <w:b/>
          <w:bCs/>
          <w:sz w:val="24"/>
          <w:szCs w:val="24"/>
          <w:lang w:val="de-DE"/>
        </w:rPr>
        <w:t xml:space="preserve">chäume </w:t>
      </w:r>
      <w:r w:rsidR="5DFD6F24" w:rsidRPr="64E6E946">
        <w:rPr>
          <w:rFonts w:ascii="Arial" w:eastAsia="Arial" w:hAnsi="Arial" w:cs="Arial"/>
          <w:b/>
          <w:bCs/>
          <w:sz w:val="24"/>
          <w:szCs w:val="24"/>
          <w:lang w:val="de-DE"/>
        </w:rPr>
        <w:t>für die Wundversorgung sowie</w:t>
      </w:r>
      <w:r w:rsidR="1FB720AE" w:rsidRPr="64E6E946">
        <w:rPr>
          <w:rFonts w:ascii="Arial" w:eastAsia="Arial" w:hAnsi="Arial" w:cs="Arial"/>
          <w:b/>
          <w:bCs/>
          <w:sz w:val="24"/>
          <w:szCs w:val="24"/>
          <w:lang w:val="de-DE"/>
        </w:rPr>
        <w:t xml:space="preserve"> </w:t>
      </w:r>
      <w:r w:rsidRPr="64E6E946">
        <w:rPr>
          <w:rFonts w:ascii="Arial" w:eastAsia="Arial" w:hAnsi="Arial" w:cs="Arial"/>
          <w:b/>
          <w:bCs/>
          <w:sz w:val="24"/>
          <w:szCs w:val="24"/>
          <w:lang w:val="de-DE"/>
        </w:rPr>
        <w:t>Aktivkohlelösungen für Stoma</w:t>
      </w:r>
      <w:r w:rsidR="5EB0B2EC" w:rsidRPr="64E6E946">
        <w:rPr>
          <w:rFonts w:ascii="Arial" w:eastAsia="Arial" w:hAnsi="Arial" w:cs="Arial"/>
          <w:b/>
          <w:bCs/>
          <w:sz w:val="24"/>
          <w:szCs w:val="24"/>
          <w:lang w:val="de-DE"/>
        </w:rPr>
        <w:t>-A</w:t>
      </w:r>
      <w:r w:rsidRPr="64E6E946">
        <w:rPr>
          <w:rFonts w:ascii="Arial" w:eastAsia="Arial" w:hAnsi="Arial" w:cs="Arial"/>
          <w:b/>
          <w:bCs/>
          <w:sz w:val="24"/>
          <w:szCs w:val="24"/>
          <w:lang w:val="de-DE"/>
        </w:rPr>
        <w:t xml:space="preserve">nwendungen. </w:t>
      </w:r>
      <w:r w:rsidR="6EDF2528" w:rsidRPr="64E6E946">
        <w:rPr>
          <w:rFonts w:ascii="Arial" w:hAnsi="Arial" w:cs="Arial"/>
          <w:b/>
          <w:bCs/>
          <w:sz w:val="24"/>
          <w:szCs w:val="24"/>
          <w:lang w:val="de-DE"/>
        </w:rPr>
        <w:t xml:space="preserve">Der weltweit aktive Hersteller begrüßt seine Gäste </w:t>
      </w:r>
      <w:r w:rsidRPr="64E6E946">
        <w:rPr>
          <w:rFonts w:ascii="Arial" w:eastAsia="Arial" w:hAnsi="Arial" w:cs="Arial"/>
          <w:b/>
          <w:bCs/>
          <w:sz w:val="24"/>
          <w:szCs w:val="24"/>
          <w:lang w:val="de-DE"/>
        </w:rPr>
        <w:t xml:space="preserve">vom 16. bis 19. November 2026 in Düsseldorf in Halle 8b am Stand H01. </w:t>
      </w:r>
    </w:p>
    <w:p w14:paraId="33D1FAE6" w14:textId="2FBAC001" w:rsidR="005E6D2E" w:rsidRDefault="005E6D2E" w:rsidP="005E6D2E">
      <w:pPr>
        <w:pStyle w:val="berschrift2"/>
        <w:spacing w:before="261" w:afterLines="100" w:after="240" w:line="360" w:lineRule="auto"/>
        <w:jc w:val="both"/>
        <w:rPr>
          <w:rFonts w:ascii="Arial" w:eastAsia="Arial" w:hAnsi="Arial" w:cs="Arial"/>
          <w:color w:val="auto"/>
          <w:sz w:val="24"/>
          <w:szCs w:val="24"/>
          <w:lang w:val="de-DE"/>
        </w:rPr>
      </w:pPr>
      <w:r w:rsidRPr="005E6D2E">
        <w:rPr>
          <w:rFonts w:ascii="Arial" w:eastAsia="Arial" w:hAnsi="Arial" w:cs="Arial"/>
          <w:color w:val="auto"/>
          <w:sz w:val="24"/>
          <w:szCs w:val="24"/>
          <w:lang w:val="de-DE"/>
        </w:rPr>
        <w:t>Freudenberg und UMT präsentieren</w:t>
      </w:r>
      <w:r w:rsidRPr="005E6D2E" w:rsidDel="00CC6A43">
        <w:rPr>
          <w:rFonts w:ascii="Arial" w:eastAsia="Arial" w:hAnsi="Arial" w:cs="Arial"/>
          <w:color w:val="auto"/>
          <w:sz w:val="24"/>
          <w:szCs w:val="24"/>
          <w:lang w:val="de-DE"/>
        </w:rPr>
        <w:t xml:space="preserve"> </w:t>
      </w:r>
      <w:r w:rsidRPr="005E6D2E">
        <w:rPr>
          <w:rFonts w:ascii="Arial" w:eastAsia="Arial" w:hAnsi="Arial" w:cs="Arial"/>
          <w:color w:val="auto"/>
          <w:sz w:val="24"/>
          <w:szCs w:val="24"/>
          <w:lang w:val="de-DE"/>
        </w:rPr>
        <w:t xml:space="preserve">ihr komplementäres Know-how für die moderne Wundversorgung. </w:t>
      </w:r>
      <w:proofErr w:type="spellStart"/>
      <w:r w:rsidR="00266934" w:rsidRPr="00881A4C">
        <w:rPr>
          <w:rFonts w:ascii="Arial" w:eastAsia="Arial" w:hAnsi="Arial" w:cs="Arial"/>
          <w:color w:val="auto"/>
          <w:sz w:val="24"/>
          <w:szCs w:val="24"/>
          <w:lang w:val="de-DE"/>
        </w:rPr>
        <w:t>Tacnera</w:t>
      </w:r>
      <w:proofErr w:type="spellEnd"/>
      <w:r w:rsidR="00266934" w:rsidRPr="00881A4C">
        <w:rPr>
          <w:rFonts w:ascii="Arial" w:eastAsia="Arial" w:hAnsi="Arial" w:cs="Arial"/>
          <w:color w:val="auto"/>
          <w:sz w:val="24"/>
          <w:szCs w:val="24"/>
          <w:lang w:val="de-DE"/>
        </w:rPr>
        <w:t>® von Freudenberg</w:t>
      </w:r>
      <w:r w:rsidR="00266934" w:rsidRPr="00881A4C" w:rsidDel="00FF6E24">
        <w:rPr>
          <w:rFonts w:ascii="Arial" w:eastAsia="Arial" w:hAnsi="Arial" w:cs="Arial"/>
          <w:color w:val="auto"/>
          <w:sz w:val="24"/>
          <w:szCs w:val="24"/>
          <w:lang w:val="de-DE"/>
        </w:rPr>
        <w:t xml:space="preserve"> </w:t>
      </w:r>
      <w:r w:rsidR="00FF6E24" w:rsidRPr="00881A4C">
        <w:rPr>
          <w:rFonts w:ascii="Arial" w:eastAsia="Arial" w:hAnsi="Arial" w:cs="Arial"/>
          <w:color w:val="auto"/>
          <w:sz w:val="24"/>
          <w:szCs w:val="24"/>
          <w:lang w:val="de-DE"/>
        </w:rPr>
        <w:t xml:space="preserve">ermöglicht </w:t>
      </w:r>
      <w:r w:rsidR="00266934" w:rsidRPr="00881A4C">
        <w:rPr>
          <w:rFonts w:ascii="Arial" w:eastAsia="Arial" w:hAnsi="Arial" w:cs="Arial"/>
          <w:color w:val="auto"/>
          <w:sz w:val="24"/>
          <w:szCs w:val="24"/>
          <w:lang w:val="de-DE"/>
        </w:rPr>
        <w:t xml:space="preserve">einen einzigartigen Ansatz für </w:t>
      </w:r>
      <w:r w:rsidR="00FF6E24" w:rsidRPr="536B82E2">
        <w:rPr>
          <w:rFonts w:ascii="Arial" w:eastAsia="Arial" w:hAnsi="Arial" w:cs="Arial"/>
          <w:color w:val="auto"/>
          <w:sz w:val="24"/>
          <w:szCs w:val="24"/>
          <w:lang w:val="de-DE"/>
        </w:rPr>
        <w:t>Silikon</w:t>
      </w:r>
      <w:r w:rsidR="00FF6E24">
        <w:rPr>
          <w:rFonts w:ascii="Arial" w:eastAsia="Arial" w:hAnsi="Arial" w:cs="Arial"/>
          <w:color w:val="auto"/>
          <w:sz w:val="24"/>
          <w:szCs w:val="24"/>
          <w:lang w:val="de-DE"/>
        </w:rPr>
        <w:t>-Schaum-Verbände</w:t>
      </w:r>
      <w:r w:rsidR="00485A50">
        <w:rPr>
          <w:rFonts w:ascii="Arial" w:eastAsia="Arial" w:hAnsi="Arial" w:cs="Arial"/>
          <w:color w:val="auto"/>
          <w:sz w:val="24"/>
          <w:szCs w:val="24"/>
          <w:lang w:val="de-DE"/>
        </w:rPr>
        <w:t xml:space="preserve">, </w:t>
      </w:r>
      <w:r w:rsidR="00485A50" w:rsidRPr="00485A50">
        <w:rPr>
          <w:rFonts w:ascii="Arial" w:eastAsia="Arial" w:hAnsi="Arial" w:cs="Arial"/>
          <w:color w:val="auto"/>
          <w:sz w:val="24"/>
          <w:szCs w:val="24"/>
          <w:lang w:val="de-DE"/>
        </w:rPr>
        <w:t>während</w:t>
      </w:r>
      <w:r w:rsidR="00266934">
        <w:rPr>
          <w:rFonts w:ascii="Arial" w:eastAsia="Arial" w:hAnsi="Arial" w:cs="Arial"/>
          <w:color w:val="auto"/>
          <w:sz w:val="24"/>
          <w:szCs w:val="24"/>
          <w:lang w:val="de-DE"/>
        </w:rPr>
        <w:t xml:space="preserve"> </w:t>
      </w:r>
      <w:r w:rsidRPr="005E6D2E">
        <w:rPr>
          <w:rFonts w:ascii="Arial" w:eastAsia="Arial" w:hAnsi="Arial" w:cs="Arial"/>
          <w:color w:val="auto"/>
          <w:sz w:val="24"/>
          <w:szCs w:val="24"/>
          <w:lang w:val="de-DE"/>
        </w:rPr>
        <w:t xml:space="preserve">UMT </w:t>
      </w:r>
      <w:r w:rsidR="00996C65">
        <w:rPr>
          <w:rFonts w:ascii="Arial" w:eastAsia="Arial" w:hAnsi="Arial" w:cs="Arial"/>
          <w:color w:val="auto"/>
          <w:sz w:val="24"/>
          <w:szCs w:val="24"/>
          <w:lang w:val="de-DE"/>
        </w:rPr>
        <w:t xml:space="preserve">das </w:t>
      </w:r>
      <w:r w:rsidR="00DC17F7">
        <w:rPr>
          <w:rFonts w:ascii="Arial" w:eastAsia="Arial" w:hAnsi="Arial" w:cs="Arial"/>
          <w:color w:val="auto"/>
          <w:sz w:val="24"/>
          <w:szCs w:val="24"/>
          <w:lang w:val="de-DE"/>
        </w:rPr>
        <w:t>Portfoli</w:t>
      </w:r>
      <w:r w:rsidR="00642373">
        <w:rPr>
          <w:rFonts w:ascii="Arial" w:eastAsia="Arial" w:hAnsi="Arial" w:cs="Arial"/>
          <w:color w:val="auto"/>
          <w:sz w:val="24"/>
          <w:szCs w:val="24"/>
          <w:lang w:val="de-DE"/>
        </w:rPr>
        <w:t>o</w:t>
      </w:r>
      <w:r w:rsidR="00DC17F7">
        <w:rPr>
          <w:rFonts w:ascii="Arial" w:eastAsia="Arial" w:hAnsi="Arial" w:cs="Arial"/>
          <w:color w:val="auto"/>
          <w:sz w:val="24"/>
          <w:szCs w:val="24"/>
          <w:lang w:val="de-DE"/>
        </w:rPr>
        <w:t xml:space="preserve"> durch </w:t>
      </w:r>
      <w:r w:rsidR="00520E37" w:rsidRPr="1F69B0CC">
        <w:rPr>
          <w:rFonts w:ascii="Arial" w:eastAsia="Arial" w:hAnsi="Arial" w:cs="Arial"/>
          <w:color w:val="auto"/>
          <w:sz w:val="24"/>
          <w:szCs w:val="24"/>
          <w:lang w:val="de-DE"/>
        </w:rPr>
        <w:t>weitere</w:t>
      </w:r>
      <w:r w:rsidR="00520E37">
        <w:rPr>
          <w:rFonts w:ascii="Arial" w:eastAsia="Arial" w:hAnsi="Arial" w:cs="Arial"/>
          <w:color w:val="auto"/>
          <w:sz w:val="24"/>
          <w:szCs w:val="24"/>
          <w:lang w:val="de-DE"/>
        </w:rPr>
        <w:t xml:space="preserve"> Technologien</w:t>
      </w:r>
      <w:r w:rsidR="00DC17F7">
        <w:rPr>
          <w:rFonts w:ascii="Arial" w:eastAsia="Arial" w:hAnsi="Arial" w:cs="Arial"/>
          <w:color w:val="auto"/>
          <w:sz w:val="24"/>
          <w:szCs w:val="24"/>
          <w:lang w:val="de-DE"/>
        </w:rPr>
        <w:t xml:space="preserve"> ergänzt</w:t>
      </w:r>
      <w:r w:rsidR="00485A50" w:rsidRPr="00485A50">
        <w:rPr>
          <w:rFonts w:ascii="Arial" w:eastAsia="Arial" w:hAnsi="Arial" w:cs="Arial"/>
          <w:color w:val="auto"/>
          <w:sz w:val="24"/>
          <w:szCs w:val="24"/>
          <w:lang w:val="de-DE"/>
        </w:rPr>
        <w:t>, darunter Alginat-, CMC-</w:t>
      </w:r>
      <w:r w:rsidRPr="005E6D2E">
        <w:rPr>
          <w:rFonts w:ascii="Arial" w:eastAsia="Arial" w:hAnsi="Arial" w:cs="Arial"/>
          <w:color w:val="auto"/>
          <w:sz w:val="24"/>
          <w:szCs w:val="24"/>
          <w:lang w:val="de-DE"/>
        </w:rPr>
        <w:t xml:space="preserve"> und </w:t>
      </w:r>
      <w:r w:rsidR="00485A50" w:rsidRPr="00485A50">
        <w:rPr>
          <w:rFonts w:ascii="Arial" w:eastAsia="Arial" w:hAnsi="Arial" w:cs="Arial"/>
          <w:color w:val="auto"/>
          <w:sz w:val="24"/>
          <w:szCs w:val="24"/>
          <w:lang w:val="de-DE"/>
        </w:rPr>
        <w:t>Chitosan-Verbände sowie ein</w:t>
      </w:r>
      <w:r w:rsidR="001B02D3">
        <w:rPr>
          <w:rFonts w:ascii="Arial" w:eastAsia="Arial" w:hAnsi="Arial" w:cs="Arial"/>
          <w:color w:val="auto"/>
          <w:sz w:val="24"/>
          <w:szCs w:val="24"/>
          <w:lang w:val="de-DE"/>
        </w:rPr>
        <w:t xml:space="preserve">e </w:t>
      </w:r>
      <w:r w:rsidR="00D5288A">
        <w:rPr>
          <w:rFonts w:ascii="Arial" w:eastAsia="Arial" w:hAnsi="Arial" w:cs="Arial"/>
          <w:color w:val="auto"/>
          <w:sz w:val="24"/>
          <w:szCs w:val="24"/>
          <w:lang w:val="de-DE"/>
        </w:rPr>
        <w:t>Lösung</w:t>
      </w:r>
      <w:r w:rsidR="00485A50" w:rsidRPr="00485A50">
        <w:rPr>
          <w:rFonts w:ascii="Arial" w:eastAsia="Arial" w:hAnsi="Arial" w:cs="Arial"/>
          <w:color w:val="auto"/>
          <w:sz w:val="24"/>
          <w:szCs w:val="24"/>
          <w:lang w:val="de-DE"/>
        </w:rPr>
        <w:t xml:space="preserve"> zum nahtlosen Wundverschluss</w:t>
      </w:r>
      <w:r w:rsidRPr="005E6D2E">
        <w:rPr>
          <w:rFonts w:ascii="Arial" w:eastAsia="Arial" w:hAnsi="Arial" w:cs="Arial"/>
          <w:color w:val="auto"/>
          <w:sz w:val="24"/>
          <w:szCs w:val="24"/>
          <w:lang w:val="de-DE"/>
        </w:rPr>
        <w:t>.</w:t>
      </w:r>
      <w:r w:rsidR="00250435">
        <w:rPr>
          <w:rFonts w:ascii="Arial" w:eastAsia="Arial" w:hAnsi="Arial" w:cs="Arial"/>
          <w:color w:val="auto"/>
          <w:sz w:val="24"/>
          <w:szCs w:val="24"/>
          <w:lang w:val="de-DE"/>
        </w:rPr>
        <w:t xml:space="preserve"> </w:t>
      </w:r>
    </w:p>
    <w:p w14:paraId="70A88DFA" w14:textId="13FA2F02" w:rsidR="0030441D" w:rsidRPr="00F13204" w:rsidRDefault="00912A4E" w:rsidP="00F13204">
      <w:pPr>
        <w:pStyle w:val="berschrift2"/>
        <w:spacing w:before="261" w:afterLines="100" w:after="240" w:line="240" w:lineRule="auto"/>
        <w:jc w:val="both"/>
        <w:rPr>
          <w:rFonts w:ascii="Arial" w:eastAsia="Arial" w:hAnsi="Arial" w:cs="Arial"/>
          <w:b/>
          <w:bCs/>
          <w:color w:val="000000" w:themeColor="text1"/>
          <w:sz w:val="24"/>
          <w:szCs w:val="24"/>
          <w:lang w:val="de-DE"/>
        </w:rPr>
      </w:pPr>
      <w:r w:rsidRPr="00F13204">
        <w:rPr>
          <w:rFonts w:ascii="Arial" w:eastAsia="Arial" w:hAnsi="Arial" w:cs="Arial"/>
          <w:b/>
          <w:bCs/>
          <w:color w:val="000000" w:themeColor="text1"/>
          <w:sz w:val="24"/>
          <w:szCs w:val="24"/>
          <w:lang w:val="de-DE"/>
        </w:rPr>
        <w:t>Gel</w:t>
      </w:r>
      <w:r>
        <w:rPr>
          <w:rFonts w:ascii="Arial" w:eastAsia="Arial" w:hAnsi="Arial" w:cs="Arial"/>
          <w:b/>
          <w:bCs/>
          <w:color w:val="000000" w:themeColor="text1"/>
          <w:sz w:val="24"/>
          <w:szCs w:val="24"/>
          <w:lang w:val="de-DE"/>
        </w:rPr>
        <w:t>ierende</w:t>
      </w:r>
      <w:r w:rsidRPr="00F13204">
        <w:rPr>
          <w:rFonts w:ascii="Arial" w:eastAsia="Arial" w:hAnsi="Arial" w:cs="Arial"/>
          <w:b/>
          <w:bCs/>
          <w:color w:val="000000" w:themeColor="text1"/>
          <w:sz w:val="24"/>
          <w:szCs w:val="24"/>
          <w:lang w:val="de-DE"/>
        </w:rPr>
        <w:t xml:space="preserve"> </w:t>
      </w:r>
      <w:r w:rsidR="38852738" w:rsidRPr="00F13204">
        <w:rPr>
          <w:rFonts w:ascii="Arial" w:eastAsia="Arial" w:hAnsi="Arial" w:cs="Arial"/>
          <w:b/>
          <w:bCs/>
          <w:color w:val="000000" w:themeColor="text1"/>
          <w:sz w:val="24"/>
          <w:szCs w:val="24"/>
          <w:lang w:val="de-DE"/>
        </w:rPr>
        <w:t xml:space="preserve">Wundauflagen für ein wirksames </w:t>
      </w:r>
      <w:proofErr w:type="spellStart"/>
      <w:r w:rsidR="38852738" w:rsidRPr="00F13204">
        <w:rPr>
          <w:rFonts w:ascii="Arial" w:eastAsia="Arial" w:hAnsi="Arial" w:cs="Arial"/>
          <w:b/>
          <w:bCs/>
          <w:color w:val="000000" w:themeColor="text1"/>
          <w:sz w:val="24"/>
          <w:szCs w:val="24"/>
          <w:lang w:val="de-DE"/>
        </w:rPr>
        <w:t>Exsudatmanagement</w:t>
      </w:r>
      <w:proofErr w:type="spellEnd"/>
    </w:p>
    <w:p w14:paraId="0DFD057F" w14:textId="0969AEAD" w:rsidR="0030441D" w:rsidRPr="00CC5D03" w:rsidRDefault="38852738" w:rsidP="00D717D2">
      <w:pPr>
        <w:spacing w:before="210" w:afterLines="200" w:after="480" w:line="360" w:lineRule="auto"/>
        <w:jc w:val="both"/>
        <w:rPr>
          <w:rFonts w:ascii="Arial" w:eastAsia="Arial" w:hAnsi="Arial" w:cs="Arial"/>
          <w:sz w:val="24"/>
          <w:szCs w:val="24"/>
          <w:lang w:val="de-DE"/>
        </w:rPr>
      </w:pPr>
      <w:r w:rsidRPr="00CC5D03">
        <w:rPr>
          <w:rFonts w:ascii="Arial" w:eastAsia="Arial" w:hAnsi="Arial" w:cs="Arial"/>
          <w:sz w:val="24"/>
          <w:szCs w:val="24"/>
          <w:lang w:val="de-DE"/>
        </w:rPr>
        <w:t xml:space="preserve">Einen Schwerpunkt des Messeauftritts bilden die gelbildenden Wundauflagen auf Basis von </w:t>
      </w:r>
      <w:proofErr w:type="spellStart"/>
      <w:r w:rsidRPr="00CC5D03">
        <w:rPr>
          <w:rFonts w:ascii="Arial" w:eastAsia="Arial" w:hAnsi="Arial" w:cs="Arial"/>
          <w:sz w:val="24"/>
          <w:szCs w:val="24"/>
          <w:lang w:val="de-DE"/>
        </w:rPr>
        <w:t>Carboxymethylcellulose</w:t>
      </w:r>
      <w:proofErr w:type="spellEnd"/>
      <w:r w:rsidR="0038613A">
        <w:rPr>
          <w:rFonts w:ascii="Arial" w:eastAsia="Arial" w:hAnsi="Arial" w:cs="Arial"/>
          <w:sz w:val="24"/>
          <w:szCs w:val="24"/>
          <w:lang w:val="de-DE"/>
        </w:rPr>
        <w:t xml:space="preserve"> (</w:t>
      </w:r>
      <w:r w:rsidRPr="00CC5D03">
        <w:rPr>
          <w:rFonts w:ascii="Arial" w:eastAsia="Arial" w:hAnsi="Arial" w:cs="Arial"/>
          <w:sz w:val="24"/>
          <w:szCs w:val="24"/>
          <w:lang w:val="de-DE"/>
        </w:rPr>
        <w:t>CMC</w:t>
      </w:r>
      <w:r w:rsidR="0038613A">
        <w:rPr>
          <w:rFonts w:ascii="Arial" w:eastAsia="Arial" w:hAnsi="Arial" w:cs="Arial"/>
          <w:sz w:val="24"/>
          <w:szCs w:val="24"/>
          <w:lang w:val="de-DE"/>
        </w:rPr>
        <w:t>)</w:t>
      </w:r>
      <w:r w:rsidRPr="00CC5D03">
        <w:rPr>
          <w:rFonts w:ascii="Arial" w:eastAsia="Arial" w:hAnsi="Arial" w:cs="Arial"/>
          <w:sz w:val="24"/>
          <w:szCs w:val="24"/>
          <w:lang w:val="de-DE"/>
        </w:rPr>
        <w:t xml:space="preserve">, Alginat und Chitosan. Die Materialien nehmen Wundexsudat auf und bilden dabei ein Gel. So unterstützen sie ein geeignetes Wundmilieu und können insbesondere bei chronischen und komplexen Wunden eingesetzt werden. </w:t>
      </w:r>
    </w:p>
    <w:p w14:paraId="5E523D4A" w14:textId="4E557145" w:rsidR="0030441D" w:rsidRPr="00325FE9" w:rsidRDefault="38852738" w:rsidP="00744EB6">
      <w:pPr>
        <w:pStyle w:val="berschrift2"/>
        <w:spacing w:before="261" w:afterLines="100" w:after="240" w:line="240" w:lineRule="auto"/>
        <w:jc w:val="both"/>
        <w:rPr>
          <w:rFonts w:ascii="Arial" w:eastAsia="Arial" w:hAnsi="Arial" w:cs="Arial"/>
          <w:b/>
          <w:bCs/>
          <w:color w:val="000000" w:themeColor="text1"/>
          <w:sz w:val="24"/>
          <w:szCs w:val="24"/>
          <w:lang w:val="de-DE"/>
        </w:rPr>
      </w:pPr>
      <w:proofErr w:type="spellStart"/>
      <w:r w:rsidRPr="00325FE9">
        <w:rPr>
          <w:rFonts w:ascii="Arial" w:eastAsia="Arial" w:hAnsi="Arial" w:cs="Arial"/>
          <w:b/>
          <w:bCs/>
          <w:color w:val="000000" w:themeColor="text1"/>
          <w:sz w:val="24"/>
          <w:szCs w:val="24"/>
          <w:lang w:val="de-DE"/>
        </w:rPr>
        <w:lastRenderedPageBreak/>
        <w:t>Tacnera</w:t>
      </w:r>
      <w:proofErr w:type="spellEnd"/>
      <w:r w:rsidRPr="00325FE9">
        <w:rPr>
          <w:rFonts w:ascii="Arial" w:eastAsia="Arial" w:hAnsi="Arial" w:cs="Arial"/>
          <w:b/>
          <w:bCs/>
          <w:color w:val="000000" w:themeColor="text1"/>
          <w:sz w:val="24"/>
          <w:szCs w:val="24"/>
          <w:lang w:val="de-DE"/>
        </w:rPr>
        <w:t>® verbindet zuverlässige Fixierung mit sanftem Wundkontakt</w:t>
      </w:r>
    </w:p>
    <w:p w14:paraId="0F4D2F49" w14:textId="68907B57" w:rsidR="000065D0" w:rsidRDefault="38852738" w:rsidP="00D717D2">
      <w:pPr>
        <w:spacing w:before="210" w:afterLines="200" w:after="480" w:line="360" w:lineRule="auto"/>
        <w:jc w:val="both"/>
        <w:rPr>
          <w:rFonts w:ascii="Arial" w:eastAsia="Arial" w:hAnsi="Arial" w:cs="Arial"/>
          <w:color w:val="464FEB"/>
          <w:sz w:val="24"/>
          <w:szCs w:val="24"/>
          <w:lang w:val="de-DE"/>
        </w:rPr>
      </w:pPr>
      <w:r w:rsidRPr="00CC5D03">
        <w:rPr>
          <w:rFonts w:ascii="Arial" w:eastAsia="Arial" w:hAnsi="Arial" w:cs="Arial"/>
          <w:sz w:val="24"/>
          <w:szCs w:val="24"/>
          <w:lang w:val="de-DE"/>
        </w:rPr>
        <w:t>Ein weitere</w:t>
      </w:r>
      <w:r w:rsidR="00CF5B9B">
        <w:rPr>
          <w:rFonts w:ascii="Arial" w:eastAsia="Arial" w:hAnsi="Arial" w:cs="Arial"/>
          <w:sz w:val="24"/>
          <w:szCs w:val="24"/>
          <w:lang w:val="de-DE"/>
        </w:rPr>
        <w:t>s Highlight am Messestand</w:t>
      </w:r>
      <w:r w:rsidRPr="00CC5D03">
        <w:rPr>
          <w:rFonts w:ascii="Arial" w:eastAsia="Arial" w:hAnsi="Arial" w:cs="Arial"/>
          <w:sz w:val="24"/>
          <w:szCs w:val="24"/>
          <w:lang w:val="de-DE"/>
        </w:rPr>
        <w:t xml:space="preserve"> ist </w:t>
      </w:r>
      <w:proofErr w:type="spellStart"/>
      <w:r w:rsidRPr="00CC5D03">
        <w:rPr>
          <w:rFonts w:ascii="Arial" w:eastAsia="Arial" w:hAnsi="Arial" w:cs="Arial"/>
          <w:sz w:val="24"/>
          <w:szCs w:val="24"/>
          <w:lang w:val="de-DE"/>
        </w:rPr>
        <w:t>Tacnera</w:t>
      </w:r>
      <w:proofErr w:type="spellEnd"/>
      <w:r w:rsidRPr="52683DA0">
        <w:rPr>
          <w:rFonts w:ascii="Arial" w:eastAsia="Arial" w:hAnsi="Arial" w:cs="Arial"/>
          <w:sz w:val="24"/>
          <w:szCs w:val="24"/>
          <w:lang w:val="de-DE"/>
        </w:rPr>
        <w:t>®</w:t>
      </w:r>
      <w:r w:rsidRPr="00CC5D03">
        <w:rPr>
          <w:rFonts w:ascii="Arial" w:eastAsia="Arial" w:hAnsi="Arial" w:cs="Arial"/>
          <w:sz w:val="24"/>
          <w:szCs w:val="24"/>
          <w:lang w:val="de-DE"/>
        </w:rPr>
        <w:t xml:space="preserve"> </w:t>
      </w:r>
      <w:r w:rsidR="003C3F7B">
        <w:rPr>
          <w:rFonts w:ascii="Arial" w:eastAsia="Arial" w:hAnsi="Arial" w:cs="Arial"/>
          <w:sz w:val="24"/>
          <w:szCs w:val="24"/>
          <w:lang w:val="de-DE"/>
        </w:rPr>
        <w:t xml:space="preserve">- </w:t>
      </w:r>
      <w:r w:rsidR="003C3F7B" w:rsidRPr="497C7FDC">
        <w:rPr>
          <w:rFonts w:ascii="Arial" w:eastAsia="Arial" w:hAnsi="Arial" w:cs="Arial"/>
          <w:sz w:val="24"/>
          <w:szCs w:val="24"/>
          <w:lang w:val="de-DE"/>
        </w:rPr>
        <w:t>seit</w:t>
      </w:r>
      <w:r w:rsidRPr="00CC5D03">
        <w:rPr>
          <w:rFonts w:ascii="Arial" w:eastAsia="Arial" w:hAnsi="Arial" w:cs="Arial"/>
          <w:sz w:val="24"/>
          <w:szCs w:val="24"/>
          <w:lang w:val="de-DE"/>
        </w:rPr>
        <w:t xml:space="preserve"> September 2026 </w:t>
      </w:r>
      <w:r w:rsidR="009A6D89">
        <w:rPr>
          <w:rFonts w:ascii="Arial" w:eastAsia="Arial" w:hAnsi="Arial" w:cs="Arial"/>
          <w:sz w:val="24"/>
          <w:szCs w:val="24"/>
          <w:lang w:val="de-DE"/>
        </w:rPr>
        <w:t xml:space="preserve">ist die </w:t>
      </w:r>
      <w:r w:rsidRPr="00CC5D03">
        <w:rPr>
          <w:rFonts w:ascii="Arial" w:eastAsia="Arial" w:hAnsi="Arial" w:cs="Arial"/>
          <w:sz w:val="24"/>
          <w:szCs w:val="24"/>
          <w:lang w:val="de-DE"/>
        </w:rPr>
        <w:t xml:space="preserve">Technologie </w:t>
      </w:r>
      <w:r w:rsidR="00C70259" w:rsidRPr="50BAE1B2">
        <w:rPr>
          <w:rFonts w:ascii="Arial" w:eastAsia="Arial" w:hAnsi="Arial" w:cs="Arial"/>
          <w:sz w:val="24"/>
          <w:szCs w:val="24"/>
          <w:lang w:val="de-DE"/>
        </w:rPr>
        <w:t>in</w:t>
      </w:r>
      <w:r w:rsidR="00C70259">
        <w:rPr>
          <w:rFonts w:ascii="Arial" w:eastAsia="Arial" w:hAnsi="Arial" w:cs="Arial"/>
          <w:sz w:val="24"/>
          <w:szCs w:val="24"/>
          <w:lang w:val="de-DE"/>
        </w:rPr>
        <w:t xml:space="preserve"> mehre</w:t>
      </w:r>
      <w:r w:rsidR="00B7301A">
        <w:rPr>
          <w:rFonts w:ascii="Arial" w:eastAsia="Arial" w:hAnsi="Arial" w:cs="Arial"/>
          <w:sz w:val="24"/>
          <w:szCs w:val="24"/>
          <w:lang w:val="de-DE"/>
        </w:rPr>
        <w:t>re</w:t>
      </w:r>
      <w:r w:rsidR="00C70259">
        <w:rPr>
          <w:rFonts w:ascii="Arial" w:eastAsia="Arial" w:hAnsi="Arial" w:cs="Arial"/>
          <w:sz w:val="24"/>
          <w:szCs w:val="24"/>
          <w:lang w:val="de-DE"/>
        </w:rPr>
        <w:t xml:space="preserve">n </w:t>
      </w:r>
      <w:r w:rsidR="00127E9B">
        <w:rPr>
          <w:rFonts w:ascii="Arial" w:eastAsia="Arial" w:hAnsi="Arial" w:cs="Arial"/>
          <w:sz w:val="24"/>
          <w:szCs w:val="24"/>
          <w:lang w:val="de-DE"/>
        </w:rPr>
        <w:t>Produkten zugelassen</w:t>
      </w:r>
      <w:r w:rsidR="00D243BB">
        <w:rPr>
          <w:rFonts w:ascii="Arial" w:eastAsia="Arial" w:hAnsi="Arial" w:cs="Arial"/>
          <w:sz w:val="24"/>
          <w:szCs w:val="24"/>
          <w:lang w:val="de-DE"/>
        </w:rPr>
        <w:t xml:space="preserve"> worden und wird kürzlich im Markt verfügbar sein</w:t>
      </w:r>
      <w:r w:rsidRPr="00CC5D03">
        <w:rPr>
          <w:rFonts w:ascii="Arial" w:eastAsia="Arial" w:hAnsi="Arial" w:cs="Arial"/>
          <w:sz w:val="24"/>
          <w:szCs w:val="24"/>
          <w:lang w:val="de-DE"/>
        </w:rPr>
        <w:t>. Sie wurde entwickelt, um den Zielkonflikt zwischen zuverlässiger Haftung und einer möglichst schonenden Entfernung der Wundauflage zu überwinden. Während der Randbereich für eine sichere Fixierung sorgt, schützt</w:t>
      </w:r>
      <w:r w:rsidRPr="00CC5D03" w:rsidDel="00AC57EB">
        <w:rPr>
          <w:rFonts w:ascii="Arial" w:eastAsia="Arial" w:hAnsi="Arial" w:cs="Arial"/>
          <w:sz w:val="24"/>
          <w:szCs w:val="24"/>
          <w:lang w:val="de-DE"/>
        </w:rPr>
        <w:t xml:space="preserve"> </w:t>
      </w:r>
      <w:r w:rsidR="00AC57EB">
        <w:rPr>
          <w:rFonts w:ascii="Arial" w:eastAsia="Arial" w:hAnsi="Arial" w:cs="Arial"/>
          <w:sz w:val="24"/>
          <w:szCs w:val="24"/>
          <w:lang w:val="de-DE"/>
        </w:rPr>
        <w:t xml:space="preserve">die </w:t>
      </w:r>
      <w:r w:rsidRPr="00CC5D03">
        <w:rPr>
          <w:rFonts w:ascii="Arial" w:eastAsia="Arial" w:hAnsi="Arial" w:cs="Arial"/>
          <w:sz w:val="24"/>
          <w:szCs w:val="24"/>
          <w:lang w:val="de-DE"/>
        </w:rPr>
        <w:t xml:space="preserve">besonders sanfte </w:t>
      </w:r>
      <w:proofErr w:type="spellStart"/>
      <w:r w:rsidR="00AC57EB">
        <w:rPr>
          <w:rFonts w:ascii="Arial" w:eastAsia="Arial" w:hAnsi="Arial" w:cs="Arial"/>
          <w:sz w:val="24"/>
          <w:szCs w:val="24"/>
          <w:lang w:val="de-DE"/>
        </w:rPr>
        <w:t>Tacnera</w:t>
      </w:r>
      <w:proofErr w:type="spellEnd"/>
      <w:r w:rsidR="00AC57EB">
        <w:rPr>
          <w:rFonts w:ascii="Arial" w:eastAsia="Arial" w:hAnsi="Arial" w:cs="Arial"/>
          <w:sz w:val="24"/>
          <w:szCs w:val="24"/>
          <w:lang w:val="de-DE"/>
        </w:rPr>
        <w:t>®-</w:t>
      </w:r>
      <w:r w:rsidRPr="00CC5D03">
        <w:rPr>
          <w:rFonts w:ascii="Arial" w:eastAsia="Arial" w:hAnsi="Arial" w:cs="Arial"/>
          <w:sz w:val="24"/>
          <w:szCs w:val="24"/>
          <w:lang w:val="de-DE"/>
        </w:rPr>
        <w:t xml:space="preserve">Kontaktschicht im Wundbereich empfindliche Haut und neu gebildetes Gewebe. </w:t>
      </w:r>
    </w:p>
    <w:p w14:paraId="131BDBA3" w14:textId="299206C1" w:rsidR="0030441D" w:rsidRPr="00CC5D03" w:rsidRDefault="38852738" w:rsidP="00D717D2">
      <w:pPr>
        <w:spacing w:before="210" w:afterLines="200" w:after="480" w:line="360" w:lineRule="auto"/>
        <w:jc w:val="both"/>
        <w:rPr>
          <w:rFonts w:ascii="Arial" w:eastAsia="Arial" w:hAnsi="Arial" w:cs="Arial"/>
          <w:color w:val="464FEB"/>
          <w:sz w:val="24"/>
          <w:szCs w:val="24"/>
          <w:lang w:val="de-DE"/>
        </w:rPr>
      </w:pPr>
      <w:proofErr w:type="spellStart"/>
      <w:r w:rsidRPr="00CC5D03">
        <w:rPr>
          <w:rFonts w:ascii="Arial" w:eastAsia="Arial" w:hAnsi="Arial" w:cs="Arial"/>
          <w:sz w:val="24"/>
          <w:szCs w:val="24"/>
          <w:lang w:val="de-DE"/>
        </w:rPr>
        <w:t>Tacnera</w:t>
      </w:r>
      <w:proofErr w:type="spellEnd"/>
      <w:r w:rsidRPr="00CC5D03">
        <w:rPr>
          <w:rFonts w:ascii="Arial" w:eastAsia="Arial" w:hAnsi="Arial" w:cs="Arial"/>
          <w:sz w:val="24"/>
          <w:szCs w:val="24"/>
          <w:lang w:val="de-DE"/>
        </w:rPr>
        <w:t xml:space="preserve">® kann dabei mit den primären Wundauflagen von UMT kombiniert werden. Eine gelbildende Auflage aus CMC, Alginat oder Chitosan nimmt Exsudat unmittelbar im Wundbett auf und unterstützt das Wundmilieu. Die darüberliegende </w:t>
      </w:r>
      <w:proofErr w:type="spellStart"/>
      <w:r w:rsidRPr="00CC5D03">
        <w:rPr>
          <w:rFonts w:ascii="Arial" w:eastAsia="Arial" w:hAnsi="Arial" w:cs="Arial"/>
          <w:sz w:val="24"/>
          <w:szCs w:val="24"/>
          <w:lang w:val="de-DE"/>
        </w:rPr>
        <w:t>Tacnera</w:t>
      </w:r>
      <w:proofErr w:type="spellEnd"/>
      <w:r w:rsidRPr="00CC5D03">
        <w:rPr>
          <w:rFonts w:ascii="Arial" w:eastAsia="Arial" w:hAnsi="Arial" w:cs="Arial"/>
          <w:sz w:val="24"/>
          <w:szCs w:val="24"/>
          <w:lang w:val="de-DE"/>
        </w:rPr>
        <w:t xml:space="preserve">®-Schaumauflage </w:t>
      </w:r>
      <w:r w:rsidR="008457DF">
        <w:rPr>
          <w:rFonts w:ascii="Arial" w:eastAsia="Arial" w:hAnsi="Arial" w:cs="Arial"/>
          <w:sz w:val="24"/>
          <w:szCs w:val="24"/>
          <w:lang w:val="de-DE"/>
        </w:rPr>
        <w:t>ergänzt</w:t>
      </w:r>
      <w:r w:rsidR="008457DF" w:rsidRPr="00CC5D03">
        <w:rPr>
          <w:rFonts w:ascii="Arial" w:eastAsia="Arial" w:hAnsi="Arial" w:cs="Arial"/>
          <w:sz w:val="24"/>
          <w:szCs w:val="24"/>
          <w:lang w:val="de-DE"/>
        </w:rPr>
        <w:t xml:space="preserve"> </w:t>
      </w:r>
      <w:r w:rsidRPr="00CC5D03">
        <w:rPr>
          <w:rFonts w:ascii="Arial" w:eastAsia="Arial" w:hAnsi="Arial" w:cs="Arial"/>
          <w:sz w:val="24"/>
          <w:szCs w:val="24"/>
          <w:lang w:val="de-DE"/>
        </w:rPr>
        <w:t xml:space="preserve">die Primärauflage und </w:t>
      </w:r>
      <w:r w:rsidR="008457DF" w:rsidRPr="726AD912">
        <w:rPr>
          <w:rFonts w:ascii="Arial" w:eastAsia="Arial" w:hAnsi="Arial" w:cs="Arial"/>
          <w:sz w:val="24"/>
          <w:szCs w:val="24"/>
          <w:lang w:val="de-DE"/>
        </w:rPr>
        <w:t>hilft</w:t>
      </w:r>
      <w:r w:rsidR="008457DF">
        <w:rPr>
          <w:rFonts w:ascii="Arial" w:eastAsia="Arial" w:hAnsi="Arial" w:cs="Arial"/>
          <w:sz w:val="24"/>
          <w:szCs w:val="24"/>
          <w:lang w:val="de-DE"/>
        </w:rPr>
        <w:t xml:space="preserve"> durch ihre </w:t>
      </w:r>
      <w:r w:rsidR="003136E5">
        <w:rPr>
          <w:rFonts w:ascii="Arial" w:eastAsia="Arial" w:hAnsi="Arial" w:cs="Arial"/>
          <w:sz w:val="24"/>
          <w:szCs w:val="24"/>
          <w:lang w:val="de-DE"/>
        </w:rPr>
        <w:t>Anpassungsfähigkeit</w:t>
      </w:r>
      <w:r w:rsidR="008457DF">
        <w:rPr>
          <w:rFonts w:ascii="Arial" w:eastAsia="Arial" w:hAnsi="Arial" w:cs="Arial"/>
          <w:sz w:val="24"/>
          <w:szCs w:val="24"/>
          <w:lang w:val="de-DE"/>
        </w:rPr>
        <w:t xml:space="preserve"> Hohlräume und </w:t>
      </w:r>
      <w:proofErr w:type="spellStart"/>
      <w:r w:rsidR="008457DF">
        <w:rPr>
          <w:rFonts w:ascii="Arial" w:eastAsia="Arial" w:hAnsi="Arial" w:cs="Arial"/>
          <w:sz w:val="24"/>
          <w:szCs w:val="24"/>
          <w:lang w:val="de-DE"/>
        </w:rPr>
        <w:t>Exudatansammlung</w:t>
      </w:r>
      <w:proofErr w:type="spellEnd"/>
      <w:r w:rsidR="008457DF">
        <w:rPr>
          <w:rFonts w:ascii="Arial" w:eastAsia="Arial" w:hAnsi="Arial" w:cs="Arial"/>
          <w:sz w:val="24"/>
          <w:szCs w:val="24"/>
          <w:lang w:val="de-DE"/>
        </w:rPr>
        <w:t xml:space="preserve"> zu verhindern</w:t>
      </w:r>
      <w:r w:rsidRPr="00CC5D03">
        <w:rPr>
          <w:rFonts w:ascii="Arial" w:eastAsia="Arial" w:hAnsi="Arial" w:cs="Arial"/>
          <w:sz w:val="24"/>
          <w:szCs w:val="24"/>
          <w:lang w:val="de-DE"/>
        </w:rPr>
        <w:t xml:space="preserve">. Auf diese Weise ergänzen sich die Funktionen der unterschiedlichen Materialien innerhalb eines abgestimmten Versorgungskonzepts. </w:t>
      </w:r>
    </w:p>
    <w:p w14:paraId="5FEA404D" w14:textId="20E64D5B" w:rsidR="0030441D" w:rsidRPr="00CC5D03" w:rsidRDefault="0FFC4260" w:rsidP="00D717D2">
      <w:pPr>
        <w:spacing w:before="210" w:afterLines="200" w:after="480" w:line="360" w:lineRule="auto"/>
        <w:jc w:val="both"/>
        <w:rPr>
          <w:rFonts w:ascii="Arial" w:eastAsia="Arial" w:hAnsi="Arial" w:cs="Arial"/>
          <w:color w:val="464FEB"/>
          <w:sz w:val="24"/>
          <w:szCs w:val="24"/>
          <w:lang w:val="de-DE"/>
        </w:rPr>
      </w:pPr>
      <w:r w:rsidRPr="64E6E946">
        <w:rPr>
          <w:rFonts w:ascii="Arial" w:eastAsia="Arial" w:hAnsi="Arial" w:cs="Arial"/>
          <w:sz w:val="24"/>
          <w:szCs w:val="24"/>
          <w:lang w:val="de-DE"/>
        </w:rPr>
        <w:t xml:space="preserve">„Kunden suchen heute zunehmend integrierte Lösungen, die ihnen helfen, Entwicklungsprozesse zu beschleunigen, Lieferketten zu vereinfachen und regulatorische Anforderungen zu erfüllen. Durch die Verbindung der Materialkompetenz und globalen Marktpräsenz von Freudenberg mit der Entwicklungs-, Fertigungs- und Anwendungskompetenz von UMT können wir Kunden über den gesamten Produktlebenszyklus hinweg unterstützen“, erklärt Shirley Xu, Senior Business Development Manager bei Freudenberg Performance Materials. </w:t>
      </w:r>
    </w:p>
    <w:p w14:paraId="0BE06377" w14:textId="4D21691D" w:rsidR="00BF0021" w:rsidRPr="0088743D" w:rsidRDefault="38852738" w:rsidP="0014312E">
      <w:pPr>
        <w:spacing w:before="210" w:afterLines="200" w:after="480" w:line="360" w:lineRule="auto"/>
        <w:jc w:val="both"/>
        <w:rPr>
          <w:lang w:val="de-DE"/>
        </w:rPr>
      </w:pPr>
      <w:r w:rsidRPr="00CC5D03">
        <w:rPr>
          <w:rFonts w:ascii="Arial" w:eastAsia="Arial" w:hAnsi="Arial" w:cs="Arial"/>
          <w:sz w:val="24"/>
          <w:szCs w:val="24"/>
          <w:lang w:val="de-DE"/>
        </w:rPr>
        <w:t xml:space="preserve">Fachbesucherinnen und Fachbesucher können sich am Stand über gelbildende Wundauflagen, </w:t>
      </w:r>
      <w:r w:rsidR="007551A4" w:rsidRPr="189F2E51">
        <w:rPr>
          <w:rFonts w:ascii="Arial" w:eastAsia="Arial" w:hAnsi="Arial" w:cs="Arial"/>
          <w:sz w:val="24"/>
          <w:szCs w:val="24"/>
          <w:lang w:val="de-DE"/>
        </w:rPr>
        <w:t>Silikon</w:t>
      </w:r>
      <w:r w:rsidR="007551A4">
        <w:rPr>
          <w:rFonts w:ascii="Arial" w:eastAsia="Arial" w:hAnsi="Arial" w:cs="Arial"/>
          <w:sz w:val="24"/>
          <w:szCs w:val="24"/>
          <w:lang w:val="de-DE"/>
        </w:rPr>
        <w:t>-Schaum-Auflagen</w:t>
      </w:r>
      <w:r w:rsidRPr="00CC5D03">
        <w:rPr>
          <w:rFonts w:ascii="Arial" w:eastAsia="Arial" w:hAnsi="Arial" w:cs="Arial"/>
          <w:sz w:val="24"/>
          <w:szCs w:val="24"/>
          <w:lang w:val="de-DE"/>
        </w:rPr>
        <w:t xml:space="preserve"> auf Basis der </w:t>
      </w:r>
      <w:proofErr w:type="spellStart"/>
      <w:r w:rsidRPr="00CC5D03">
        <w:rPr>
          <w:rFonts w:ascii="Arial" w:eastAsia="Arial" w:hAnsi="Arial" w:cs="Arial"/>
          <w:sz w:val="24"/>
          <w:szCs w:val="24"/>
          <w:lang w:val="de-DE"/>
        </w:rPr>
        <w:t>Tacnera</w:t>
      </w:r>
      <w:proofErr w:type="spellEnd"/>
      <w:r w:rsidRPr="00CC5D03">
        <w:rPr>
          <w:rFonts w:ascii="Arial" w:eastAsia="Arial" w:hAnsi="Arial" w:cs="Arial"/>
          <w:sz w:val="24"/>
          <w:szCs w:val="24"/>
          <w:lang w:val="de-DE"/>
        </w:rPr>
        <w:t xml:space="preserve">®-Technologie, Lösungen für den nahtfreien Wundverschluss sowie weitere Materialien und Technologien für medizinische </w:t>
      </w:r>
      <w:r w:rsidRPr="00CC5D03">
        <w:rPr>
          <w:rFonts w:ascii="Arial" w:eastAsia="Arial" w:hAnsi="Arial" w:cs="Arial"/>
          <w:sz w:val="24"/>
          <w:szCs w:val="24"/>
          <w:lang w:val="de-DE"/>
        </w:rPr>
        <w:lastRenderedPageBreak/>
        <w:t xml:space="preserve">Anwendungen informieren. </w:t>
      </w:r>
      <w:r w:rsidR="00403392">
        <w:rPr>
          <w:rFonts w:ascii="Arial" w:eastAsia="Arial" w:hAnsi="Arial" w:cs="Arial"/>
          <w:sz w:val="24"/>
          <w:szCs w:val="24"/>
          <w:lang w:val="de-DE"/>
        </w:rPr>
        <w:t>Das Unternehmen</w:t>
      </w:r>
      <w:r w:rsidR="6752BB48" w:rsidRPr="7BC0C504">
        <w:rPr>
          <w:rFonts w:ascii="Arial" w:eastAsia="Arial" w:hAnsi="Arial" w:cs="Arial"/>
          <w:sz w:val="24"/>
          <w:szCs w:val="24"/>
          <w:lang w:val="de-DE"/>
        </w:rPr>
        <w:t xml:space="preserve"> präsentiert sich auf der </w:t>
      </w:r>
      <w:r w:rsidR="00C76231">
        <w:rPr>
          <w:rFonts w:ascii="Arial" w:eastAsia="Arial" w:hAnsi="Arial" w:cs="Arial"/>
          <w:sz w:val="24"/>
          <w:szCs w:val="24"/>
          <w:lang w:val="de-DE"/>
        </w:rPr>
        <w:t>Messe</w:t>
      </w:r>
      <w:r w:rsidR="6752BB48" w:rsidRPr="7BC0C504">
        <w:rPr>
          <w:rFonts w:ascii="Arial" w:eastAsia="Arial" w:hAnsi="Arial" w:cs="Arial"/>
          <w:sz w:val="24"/>
          <w:szCs w:val="24"/>
          <w:lang w:val="de-DE"/>
        </w:rPr>
        <w:t xml:space="preserve"> an einem gemeinsamen Stand mit seinem Schwesterunternehmen Freudenberg Medical.</w:t>
      </w:r>
    </w:p>
    <w:p w14:paraId="1126DA84" w14:textId="51DE762F" w:rsidR="00FA331E" w:rsidRPr="00EE0882" w:rsidRDefault="61733EAA" w:rsidP="64E6E946">
      <w:pPr>
        <w:spacing w:after="0" w:line="240" w:lineRule="auto"/>
        <w:jc w:val="both"/>
        <w:rPr>
          <w:rFonts w:ascii="Arial" w:hAnsi="Arial" w:cs="Arial"/>
          <w:b/>
          <w:bCs/>
          <w:sz w:val="24"/>
          <w:szCs w:val="24"/>
          <w:u w:val="single"/>
          <w:lang w:val="de-DE"/>
        </w:rPr>
      </w:pPr>
      <w:r w:rsidRPr="00EE0882">
        <w:rPr>
          <w:rFonts w:ascii="Arial" w:hAnsi="Arial" w:cs="Arial"/>
          <w:b/>
          <w:bCs/>
          <w:sz w:val="24"/>
          <w:szCs w:val="24"/>
          <w:u w:val="single"/>
          <w:lang w:val="de-DE"/>
        </w:rPr>
        <w:t>Bildmaterial</w:t>
      </w:r>
      <w:r w:rsidR="48D096B8" w:rsidRPr="00EE0882">
        <w:rPr>
          <w:rFonts w:ascii="Arial" w:hAnsi="Arial" w:cs="Arial"/>
          <w:b/>
          <w:bCs/>
          <w:sz w:val="24"/>
          <w:szCs w:val="24"/>
          <w:u w:val="single"/>
          <w:lang w:val="de-DE"/>
        </w:rPr>
        <w:t>: </w:t>
      </w:r>
    </w:p>
    <w:p w14:paraId="5A5DC014" w14:textId="77777777" w:rsidR="00A74BF9" w:rsidRPr="00DE7474" w:rsidRDefault="00A74BF9" w:rsidP="64E6E946">
      <w:pPr>
        <w:spacing w:after="0" w:line="240" w:lineRule="auto"/>
        <w:jc w:val="both"/>
        <w:rPr>
          <w:rFonts w:ascii="Arial" w:hAnsi="Arial" w:cs="Arial"/>
          <w:sz w:val="24"/>
          <w:szCs w:val="24"/>
          <w:highlight w:val="yellow"/>
          <w:lang w:val="de-DE"/>
        </w:rPr>
      </w:pPr>
    </w:p>
    <w:p w14:paraId="49BD7371" w14:textId="32F53CA3" w:rsidR="00D92653" w:rsidRPr="00DE7474" w:rsidRDefault="00DD5CE4" w:rsidP="64E6E946">
      <w:pPr>
        <w:spacing w:after="0" w:line="240" w:lineRule="auto"/>
        <w:jc w:val="both"/>
        <w:rPr>
          <w:rFonts w:ascii="Arial" w:hAnsi="Arial" w:cs="Arial"/>
          <w:i/>
          <w:iCs/>
          <w:sz w:val="24"/>
          <w:szCs w:val="24"/>
          <w:highlight w:val="yellow"/>
          <w:lang w:val="de-DE"/>
        </w:rPr>
      </w:pPr>
      <w:r w:rsidRPr="00DD5CE4">
        <w:rPr>
          <w:rFonts w:ascii="Arial" w:hAnsi="Arial" w:cs="Arial"/>
          <w:i/>
          <w:iCs/>
          <w:noProof/>
          <w:sz w:val="24"/>
          <w:szCs w:val="24"/>
          <w:lang w:val="de-DE"/>
        </w:rPr>
        <w:drawing>
          <wp:inline distT="0" distB="0" distL="0" distR="0" wp14:anchorId="0523FEFA" wp14:editId="474D8813">
            <wp:extent cx="2287270" cy="1530350"/>
            <wp:effectExtent l="0" t="0" r="0" b="0"/>
            <wp:docPr id="3703576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57616" name=""/>
                    <pic:cNvPicPr/>
                  </pic:nvPicPr>
                  <pic:blipFill>
                    <a:blip r:embed="rId9"/>
                    <a:stretch>
                      <a:fillRect/>
                    </a:stretch>
                  </pic:blipFill>
                  <pic:spPr>
                    <a:xfrm>
                      <a:off x="0" y="0"/>
                      <a:ext cx="2293682" cy="1534640"/>
                    </a:xfrm>
                    <a:prstGeom prst="rect">
                      <a:avLst/>
                    </a:prstGeom>
                  </pic:spPr>
                </pic:pic>
              </a:graphicData>
            </a:graphic>
          </wp:inline>
        </w:drawing>
      </w:r>
    </w:p>
    <w:p w14:paraId="7A260800" w14:textId="77777777" w:rsidR="00EE0882" w:rsidRDefault="00EE0882" w:rsidP="64E6E946">
      <w:pPr>
        <w:spacing w:after="0" w:line="240" w:lineRule="auto"/>
        <w:jc w:val="both"/>
        <w:rPr>
          <w:rFonts w:ascii="Arial" w:hAnsi="Arial" w:cs="Arial"/>
          <w:i/>
          <w:iCs/>
          <w:sz w:val="24"/>
          <w:szCs w:val="24"/>
          <w:lang w:val="de-DE"/>
        </w:rPr>
      </w:pPr>
      <w:r w:rsidRPr="00EE0882">
        <w:rPr>
          <w:rFonts w:ascii="Arial" w:hAnsi="Arial" w:cs="Arial"/>
          <w:i/>
          <w:iCs/>
          <w:sz w:val="24"/>
          <w:szCs w:val="24"/>
          <w:lang w:val="de-DE"/>
        </w:rPr>
        <w:t>Qualitätsversuch mit CMC-Material im UMT-Labor von Freudenberg</w:t>
      </w:r>
    </w:p>
    <w:p w14:paraId="37E74BA6" w14:textId="5A43E7F2" w:rsidR="006B091C" w:rsidRPr="00EE0882" w:rsidRDefault="48D096B8" w:rsidP="64E6E946">
      <w:pPr>
        <w:spacing w:after="0" w:line="240" w:lineRule="auto"/>
        <w:jc w:val="both"/>
        <w:rPr>
          <w:rFonts w:ascii="Arial" w:hAnsi="Arial" w:cs="Arial"/>
          <w:sz w:val="24"/>
          <w:szCs w:val="24"/>
          <w:lang w:val="de-DE"/>
        </w:rPr>
      </w:pPr>
      <w:r w:rsidRPr="00EE0882">
        <w:rPr>
          <w:rFonts w:ascii="Arial" w:hAnsi="Arial" w:cs="Arial"/>
          <w:sz w:val="24"/>
          <w:szCs w:val="24"/>
          <w:lang w:val="de-DE"/>
        </w:rPr>
        <w:t>Quelle: ©Freudenberg Performance Materials </w:t>
      </w:r>
    </w:p>
    <w:p w14:paraId="1B3057C4" w14:textId="77777777" w:rsidR="000906A5" w:rsidRPr="000906A5" w:rsidRDefault="000906A5" w:rsidP="000906A5">
      <w:pPr>
        <w:spacing w:after="0" w:line="240" w:lineRule="auto"/>
        <w:jc w:val="both"/>
        <w:rPr>
          <w:rFonts w:ascii="Arial" w:hAnsi="Arial" w:cs="Arial"/>
          <w:sz w:val="24"/>
          <w:szCs w:val="24"/>
          <w:lang w:val="de-DE"/>
        </w:rPr>
      </w:pPr>
    </w:p>
    <w:p w14:paraId="10D959DA" w14:textId="77777777" w:rsidR="00FA331E" w:rsidRPr="00DE7474" w:rsidRDefault="00FA331E" w:rsidP="00D92653">
      <w:pPr>
        <w:spacing w:after="0"/>
        <w:jc w:val="both"/>
        <w:rPr>
          <w:rFonts w:ascii="Arial" w:hAnsi="Arial" w:cs="Arial"/>
          <w:b/>
          <w:bCs/>
          <w:lang w:val="de-DE"/>
        </w:rPr>
      </w:pPr>
      <w:r w:rsidRPr="00DE7474">
        <w:rPr>
          <w:rFonts w:ascii="Arial" w:hAnsi="Arial" w:cs="Arial"/>
          <w:b/>
          <w:bCs/>
          <w:lang w:val="de-DE"/>
        </w:rPr>
        <w:t>Kontakt für Medienanfragen </w:t>
      </w:r>
    </w:p>
    <w:p w14:paraId="7D58B757" w14:textId="77777777" w:rsidR="00FA331E" w:rsidRPr="00DE7474" w:rsidRDefault="00FA331E" w:rsidP="00DF3DEE">
      <w:pPr>
        <w:spacing w:after="0" w:line="240" w:lineRule="auto"/>
        <w:jc w:val="both"/>
        <w:rPr>
          <w:rFonts w:ascii="Arial" w:hAnsi="Arial" w:cs="Arial"/>
          <w:lang w:val="de-DE"/>
        </w:rPr>
      </w:pPr>
      <w:r w:rsidRPr="00DE7474">
        <w:rPr>
          <w:rFonts w:ascii="Arial" w:hAnsi="Arial" w:cs="Arial"/>
          <w:b/>
          <w:bCs/>
          <w:lang w:val="de-DE"/>
        </w:rPr>
        <w:t>Freudenberg Performance Materials Holding GmbH</w:t>
      </w:r>
      <w:r w:rsidRPr="00DE7474">
        <w:rPr>
          <w:rFonts w:ascii="Arial" w:hAnsi="Arial" w:cs="Arial"/>
          <w:lang w:val="de-DE"/>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05"/>
        <w:gridCol w:w="4905"/>
      </w:tblGrid>
      <w:tr w:rsidR="00FA331E" w:rsidRPr="00DE7474" w14:paraId="36949D8B" w14:textId="77777777" w:rsidTr="64E6E946">
        <w:trPr>
          <w:trHeight w:val="300"/>
        </w:trPr>
        <w:tc>
          <w:tcPr>
            <w:tcW w:w="4905" w:type="dxa"/>
            <w:tcBorders>
              <w:top w:val="nil"/>
              <w:left w:val="nil"/>
              <w:bottom w:val="nil"/>
              <w:right w:val="nil"/>
            </w:tcBorders>
            <w:hideMark/>
          </w:tcPr>
          <w:p w14:paraId="4F7E78D2" w14:textId="77777777" w:rsidR="00FA331E" w:rsidRPr="00DE7474" w:rsidRDefault="00FA331E" w:rsidP="00DF3DEE">
            <w:pPr>
              <w:spacing w:after="0" w:line="240" w:lineRule="auto"/>
              <w:ind w:left="119"/>
              <w:jc w:val="both"/>
              <w:rPr>
                <w:rFonts w:ascii="Arial" w:hAnsi="Arial" w:cs="Arial"/>
                <w:sz w:val="20"/>
                <w:szCs w:val="20"/>
                <w:lang w:val="de-DE"/>
              </w:rPr>
            </w:pPr>
            <w:r w:rsidRPr="00DE7474">
              <w:rPr>
                <w:rFonts w:ascii="Arial" w:hAnsi="Arial" w:cs="Arial"/>
                <w:sz w:val="20"/>
                <w:szCs w:val="20"/>
                <w:lang w:val="de-DE"/>
              </w:rPr>
              <w:t>Katrin Böttcher  </w:t>
            </w:r>
          </w:p>
          <w:p w14:paraId="41EDDFA3" w14:textId="77777777" w:rsidR="00FA331E" w:rsidRPr="00DE7474" w:rsidRDefault="00FA331E" w:rsidP="00DF3DEE">
            <w:pPr>
              <w:spacing w:after="0" w:line="240" w:lineRule="auto"/>
              <w:ind w:left="119"/>
              <w:jc w:val="both"/>
              <w:rPr>
                <w:rFonts w:ascii="Arial" w:hAnsi="Arial" w:cs="Arial"/>
                <w:sz w:val="20"/>
                <w:szCs w:val="20"/>
                <w:lang w:val="de-DE"/>
              </w:rPr>
            </w:pPr>
            <w:r w:rsidRPr="00DE7474">
              <w:rPr>
                <w:rFonts w:ascii="Arial" w:hAnsi="Arial" w:cs="Arial"/>
                <w:sz w:val="20"/>
                <w:szCs w:val="20"/>
                <w:lang w:val="de-DE"/>
              </w:rPr>
              <w:t>Manager Global Media Relations </w:t>
            </w:r>
          </w:p>
          <w:p w14:paraId="5DA957C4" w14:textId="77777777" w:rsidR="00FA331E" w:rsidRPr="00DE7474" w:rsidRDefault="00FA331E" w:rsidP="00DF3DEE">
            <w:pPr>
              <w:spacing w:after="0" w:line="240" w:lineRule="auto"/>
              <w:ind w:left="119"/>
              <w:jc w:val="both"/>
              <w:rPr>
                <w:rFonts w:ascii="Arial" w:hAnsi="Arial" w:cs="Arial"/>
                <w:sz w:val="20"/>
                <w:szCs w:val="20"/>
                <w:lang w:val="de-DE"/>
              </w:rPr>
            </w:pPr>
            <w:proofErr w:type="spellStart"/>
            <w:r w:rsidRPr="00DE7474">
              <w:rPr>
                <w:rFonts w:ascii="Arial" w:hAnsi="Arial" w:cs="Arial"/>
                <w:sz w:val="20"/>
                <w:szCs w:val="20"/>
                <w:lang w:val="de-DE"/>
              </w:rPr>
              <w:t>Höhnerweg</w:t>
            </w:r>
            <w:proofErr w:type="spellEnd"/>
            <w:r w:rsidRPr="00DE7474">
              <w:rPr>
                <w:rFonts w:ascii="Arial" w:hAnsi="Arial" w:cs="Arial"/>
                <w:sz w:val="20"/>
                <w:szCs w:val="20"/>
                <w:lang w:val="de-DE"/>
              </w:rPr>
              <w:t> 2-4 / 69469 Weinheim / Germany </w:t>
            </w:r>
          </w:p>
          <w:p w14:paraId="4498D517" w14:textId="77777777" w:rsidR="00FA331E" w:rsidRPr="00DE7474" w:rsidRDefault="00FA331E" w:rsidP="00DF3DEE">
            <w:pPr>
              <w:spacing w:after="0" w:line="240" w:lineRule="auto"/>
              <w:ind w:left="119"/>
              <w:jc w:val="both"/>
              <w:rPr>
                <w:rFonts w:ascii="Arial" w:hAnsi="Arial" w:cs="Arial"/>
                <w:sz w:val="20"/>
                <w:szCs w:val="20"/>
                <w:lang w:val="de-DE"/>
              </w:rPr>
            </w:pPr>
            <w:r w:rsidRPr="00DE7474">
              <w:rPr>
                <w:rFonts w:ascii="Arial" w:hAnsi="Arial" w:cs="Arial"/>
                <w:sz w:val="20"/>
                <w:szCs w:val="20"/>
                <w:lang w:val="de-DE"/>
              </w:rPr>
              <w:t>Tel. +49 6201 7107 014 </w:t>
            </w:r>
          </w:p>
          <w:p w14:paraId="3633B9DC" w14:textId="77777777" w:rsidR="00FA331E" w:rsidRPr="00DE7474" w:rsidRDefault="00FA331E" w:rsidP="00DF3DEE">
            <w:pPr>
              <w:spacing w:after="0" w:line="240" w:lineRule="auto"/>
              <w:ind w:left="119"/>
              <w:jc w:val="both"/>
              <w:rPr>
                <w:rFonts w:ascii="Arial" w:hAnsi="Arial" w:cs="Arial"/>
                <w:sz w:val="20"/>
                <w:szCs w:val="20"/>
                <w:lang w:val="de-DE"/>
              </w:rPr>
            </w:pPr>
            <w:hyperlink r:id="rId10" w:tgtFrame="_blank" w:history="1">
              <w:r w:rsidRPr="00DE7474">
                <w:rPr>
                  <w:rStyle w:val="Hyperlink"/>
                  <w:rFonts w:ascii="Arial" w:hAnsi="Arial" w:cs="Arial"/>
                  <w:sz w:val="20"/>
                  <w:szCs w:val="20"/>
                  <w:lang w:val="de-DE"/>
                </w:rPr>
                <w:t>Katrin.Boettcher@freudenberg-pm.com</w:t>
              </w:r>
            </w:hyperlink>
            <w:r w:rsidRPr="00DE7474">
              <w:rPr>
                <w:rFonts w:ascii="Arial" w:hAnsi="Arial" w:cs="Arial"/>
                <w:sz w:val="20"/>
                <w:szCs w:val="20"/>
                <w:lang w:val="de-DE"/>
              </w:rPr>
              <w:t> </w:t>
            </w:r>
          </w:p>
          <w:p w14:paraId="796DF2FA" w14:textId="2E795FAE" w:rsidR="00FA331E" w:rsidRPr="00DE7474" w:rsidRDefault="48D096B8" w:rsidP="00DF3DEE">
            <w:pPr>
              <w:spacing w:after="0" w:line="240" w:lineRule="auto"/>
              <w:ind w:left="119"/>
              <w:jc w:val="both"/>
              <w:rPr>
                <w:rFonts w:ascii="Arial" w:hAnsi="Arial" w:cs="Arial"/>
                <w:sz w:val="20"/>
                <w:szCs w:val="20"/>
                <w:lang w:val="de-DE"/>
              </w:rPr>
            </w:pPr>
            <w:hyperlink r:id="rId11">
              <w:r w:rsidRPr="64E6E946">
                <w:rPr>
                  <w:rStyle w:val="Hyperlink"/>
                  <w:rFonts w:ascii="Arial" w:hAnsi="Arial" w:cs="Arial"/>
                  <w:sz w:val="20"/>
                  <w:szCs w:val="20"/>
                  <w:lang w:val="de-DE"/>
                </w:rPr>
                <w:t>www.freudenberg-pm.com</w:t>
              </w:r>
            </w:hyperlink>
            <w:r w:rsidR="0353E5E9" w:rsidRPr="64E6E946">
              <w:rPr>
                <w:rFonts w:ascii="Arial" w:hAnsi="Arial" w:cs="Arial"/>
                <w:sz w:val="20"/>
                <w:szCs w:val="20"/>
                <w:u w:val="single"/>
                <w:lang w:val="de-DE"/>
              </w:rPr>
              <w:t xml:space="preserve"> </w:t>
            </w:r>
            <w:r w:rsidRPr="64E6E946">
              <w:rPr>
                <w:rFonts w:ascii="Arial" w:hAnsi="Arial" w:cs="Arial"/>
                <w:sz w:val="20"/>
                <w:szCs w:val="20"/>
                <w:lang w:val="de-DE"/>
              </w:rPr>
              <w:t> </w:t>
            </w:r>
          </w:p>
          <w:p w14:paraId="0A0F5AA8" w14:textId="77777777" w:rsidR="00FA331E" w:rsidRPr="00DE7474" w:rsidRDefault="00FA331E" w:rsidP="00DF3DEE">
            <w:pPr>
              <w:spacing w:after="0" w:line="240" w:lineRule="auto"/>
              <w:ind w:left="119"/>
              <w:jc w:val="both"/>
              <w:rPr>
                <w:rFonts w:ascii="Arial" w:hAnsi="Arial" w:cs="Arial"/>
                <w:sz w:val="20"/>
                <w:szCs w:val="20"/>
                <w:lang w:val="de-DE"/>
              </w:rPr>
            </w:pPr>
            <w:r w:rsidRPr="00DE7474">
              <w:rPr>
                <w:rFonts w:ascii="Arial" w:hAnsi="Arial" w:cs="Arial"/>
                <w:sz w:val="20"/>
                <w:szCs w:val="20"/>
                <w:lang w:val="de-DE"/>
              </w:rPr>
              <w:t> </w:t>
            </w:r>
          </w:p>
        </w:tc>
        <w:tc>
          <w:tcPr>
            <w:tcW w:w="4905" w:type="dxa"/>
            <w:tcBorders>
              <w:top w:val="nil"/>
              <w:left w:val="nil"/>
              <w:bottom w:val="nil"/>
              <w:right w:val="nil"/>
            </w:tcBorders>
            <w:hideMark/>
          </w:tcPr>
          <w:p w14:paraId="0A159FFF" w14:textId="77777777" w:rsidR="00FA331E" w:rsidRPr="00DE7474" w:rsidRDefault="00FA331E" w:rsidP="00DF3DEE">
            <w:pPr>
              <w:spacing w:after="0" w:line="240" w:lineRule="auto"/>
              <w:ind w:left="119"/>
              <w:jc w:val="both"/>
              <w:rPr>
                <w:rFonts w:ascii="Arial" w:hAnsi="Arial" w:cs="Arial"/>
                <w:sz w:val="20"/>
                <w:szCs w:val="20"/>
                <w:lang w:val="de-DE"/>
              </w:rPr>
            </w:pPr>
            <w:r w:rsidRPr="00DE7474">
              <w:rPr>
                <w:rFonts w:ascii="Arial" w:hAnsi="Arial" w:cs="Arial"/>
                <w:sz w:val="20"/>
                <w:szCs w:val="20"/>
                <w:lang w:val="de-DE"/>
              </w:rPr>
              <w:t>Annalena Wahlig </w:t>
            </w:r>
          </w:p>
          <w:p w14:paraId="7AA7BF9E" w14:textId="77777777" w:rsidR="00FA331E" w:rsidRPr="00DE7474" w:rsidRDefault="00FA331E" w:rsidP="00DF3DEE">
            <w:pPr>
              <w:spacing w:after="0" w:line="240" w:lineRule="auto"/>
              <w:ind w:left="119"/>
              <w:jc w:val="both"/>
              <w:rPr>
                <w:rFonts w:ascii="Arial" w:hAnsi="Arial" w:cs="Arial"/>
                <w:sz w:val="20"/>
                <w:szCs w:val="20"/>
                <w:lang w:val="de-DE"/>
              </w:rPr>
            </w:pPr>
            <w:proofErr w:type="spellStart"/>
            <w:r w:rsidRPr="00DE7474">
              <w:rPr>
                <w:rFonts w:ascii="Arial" w:hAnsi="Arial" w:cs="Arial"/>
                <w:sz w:val="20"/>
                <w:szCs w:val="20"/>
                <w:lang w:val="de-DE"/>
              </w:rPr>
              <w:t>Specialist</w:t>
            </w:r>
            <w:proofErr w:type="spellEnd"/>
            <w:r w:rsidRPr="00DE7474">
              <w:rPr>
                <w:rFonts w:ascii="Arial" w:hAnsi="Arial" w:cs="Arial"/>
                <w:sz w:val="20"/>
                <w:szCs w:val="20"/>
                <w:lang w:val="de-DE"/>
              </w:rPr>
              <w:t> Marketing &amp; Communications </w:t>
            </w:r>
          </w:p>
          <w:p w14:paraId="106F0344" w14:textId="77777777" w:rsidR="00FA331E" w:rsidRPr="00DE7474" w:rsidRDefault="00FA331E" w:rsidP="00DF3DEE">
            <w:pPr>
              <w:spacing w:after="0" w:line="240" w:lineRule="auto"/>
              <w:ind w:left="119"/>
              <w:jc w:val="both"/>
              <w:rPr>
                <w:rFonts w:ascii="Arial" w:hAnsi="Arial" w:cs="Arial"/>
                <w:sz w:val="20"/>
                <w:szCs w:val="20"/>
                <w:lang w:val="de-DE"/>
              </w:rPr>
            </w:pPr>
            <w:proofErr w:type="spellStart"/>
            <w:r w:rsidRPr="00DE7474">
              <w:rPr>
                <w:rFonts w:ascii="Arial" w:hAnsi="Arial" w:cs="Arial"/>
                <w:sz w:val="20"/>
                <w:szCs w:val="20"/>
                <w:lang w:val="de-DE"/>
              </w:rPr>
              <w:t>Höhnerweg</w:t>
            </w:r>
            <w:proofErr w:type="spellEnd"/>
            <w:r w:rsidRPr="00DE7474">
              <w:rPr>
                <w:rFonts w:ascii="Arial" w:hAnsi="Arial" w:cs="Arial"/>
                <w:sz w:val="20"/>
                <w:szCs w:val="20"/>
                <w:lang w:val="de-DE"/>
              </w:rPr>
              <w:t> 2-4 / 69469 Weinheim / Germany </w:t>
            </w:r>
          </w:p>
          <w:p w14:paraId="0DDD0CB7" w14:textId="77777777" w:rsidR="00FA331E" w:rsidRPr="00DE7474" w:rsidRDefault="00FA331E" w:rsidP="00DF3DEE">
            <w:pPr>
              <w:spacing w:after="0" w:line="240" w:lineRule="auto"/>
              <w:ind w:left="119"/>
              <w:jc w:val="both"/>
              <w:rPr>
                <w:rFonts w:ascii="Arial" w:hAnsi="Arial" w:cs="Arial"/>
                <w:sz w:val="20"/>
                <w:szCs w:val="20"/>
                <w:lang w:val="de-DE"/>
              </w:rPr>
            </w:pPr>
            <w:r w:rsidRPr="00DE7474">
              <w:rPr>
                <w:rFonts w:ascii="Arial" w:hAnsi="Arial" w:cs="Arial"/>
                <w:sz w:val="20"/>
                <w:szCs w:val="20"/>
                <w:lang w:val="de-DE"/>
              </w:rPr>
              <w:t>Tel. +49 6201 7107 405 </w:t>
            </w:r>
          </w:p>
          <w:p w14:paraId="743D871E" w14:textId="77777777" w:rsidR="00FA331E" w:rsidRPr="00DE7474" w:rsidRDefault="00FA331E" w:rsidP="00DF3DEE">
            <w:pPr>
              <w:spacing w:after="0" w:line="240" w:lineRule="auto"/>
              <w:ind w:left="119"/>
              <w:jc w:val="both"/>
              <w:rPr>
                <w:rFonts w:ascii="Arial" w:hAnsi="Arial" w:cs="Arial"/>
                <w:sz w:val="20"/>
                <w:szCs w:val="20"/>
                <w:lang w:val="de-DE"/>
              </w:rPr>
            </w:pPr>
            <w:hyperlink r:id="rId12" w:tgtFrame="_blank" w:history="1">
              <w:r w:rsidRPr="00DE7474">
                <w:rPr>
                  <w:rStyle w:val="Hyperlink"/>
                  <w:rFonts w:ascii="Arial" w:hAnsi="Arial" w:cs="Arial"/>
                  <w:sz w:val="20"/>
                  <w:szCs w:val="20"/>
                  <w:lang w:val="de-DE"/>
                </w:rPr>
                <w:t>Annalena.Wahlig@freudenberg-pm.com</w:t>
              </w:r>
            </w:hyperlink>
            <w:r w:rsidRPr="00DE7474">
              <w:rPr>
                <w:rFonts w:ascii="Arial" w:hAnsi="Arial" w:cs="Arial"/>
                <w:sz w:val="20"/>
                <w:szCs w:val="20"/>
                <w:lang w:val="de-DE"/>
              </w:rPr>
              <w:t>  </w:t>
            </w:r>
          </w:p>
          <w:p w14:paraId="77758467" w14:textId="1F49B033" w:rsidR="00FA331E" w:rsidRPr="00DE7474" w:rsidRDefault="48D096B8" w:rsidP="00DF3DEE">
            <w:pPr>
              <w:spacing w:after="0" w:line="240" w:lineRule="auto"/>
              <w:ind w:left="119"/>
              <w:jc w:val="both"/>
              <w:rPr>
                <w:rFonts w:ascii="Arial" w:hAnsi="Arial" w:cs="Arial"/>
                <w:sz w:val="20"/>
                <w:szCs w:val="20"/>
                <w:lang w:val="de-DE"/>
              </w:rPr>
            </w:pPr>
            <w:hyperlink r:id="rId13">
              <w:r w:rsidRPr="64E6E946">
                <w:rPr>
                  <w:rStyle w:val="Hyperlink"/>
                  <w:rFonts w:ascii="Arial" w:hAnsi="Arial" w:cs="Arial"/>
                  <w:sz w:val="20"/>
                  <w:szCs w:val="20"/>
                  <w:lang w:val="de-DE"/>
                </w:rPr>
                <w:t>www.freudenberg-pm.com</w:t>
              </w:r>
            </w:hyperlink>
            <w:r w:rsidR="54831264" w:rsidRPr="64E6E946">
              <w:rPr>
                <w:rFonts w:ascii="Arial" w:hAnsi="Arial" w:cs="Arial"/>
                <w:sz w:val="20"/>
                <w:szCs w:val="20"/>
                <w:u w:val="single"/>
                <w:lang w:val="de-DE"/>
              </w:rPr>
              <w:t xml:space="preserve"> </w:t>
            </w:r>
            <w:r w:rsidRPr="64E6E946">
              <w:rPr>
                <w:rFonts w:ascii="Arial" w:hAnsi="Arial" w:cs="Arial"/>
                <w:sz w:val="20"/>
                <w:szCs w:val="20"/>
                <w:lang w:val="de-DE"/>
              </w:rPr>
              <w:t> </w:t>
            </w:r>
          </w:p>
          <w:p w14:paraId="72656305" w14:textId="77777777" w:rsidR="00FA331E" w:rsidRPr="00DE7474" w:rsidRDefault="00FA331E" w:rsidP="00DF3DEE">
            <w:pPr>
              <w:spacing w:after="0" w:line="240" w:lineRule="auto"/>
              <w:ind w:left="119"/>
              <w:jc w:val="both"/>
              <w:rPr>
                <w:rFonts w:ascii="Arial" w:hAnsi="Arial" w:cs="Arial"/>
                <w:sz w:val="20"/>
                <w:szCs w:val="20"/>
                <w:lang w:val="de-DE"/>
              </w:rPr>
            </w:pPr>
            <w:r w:rsidRPr="00DE7474">
              <w:rPr>
                <w:rFonts w:ascii="Arial" w:hAnsi="Arial" w:cs="Arial"/>
                <w:sz w:val="20"/>
                <w:szCs w:val="20"/>
                <w:lang w:val="de-DE"/>
              </w:rPr>
              <w:t> </w:t>
            </w:r>
          </w:p>
        </w:tc>
      </w:tr>
    </w:tbl>
    <w:p w14:paraId="68FEA8DF" w14:textId="77777777" w:rsidR="00551262" w:rsidRDefault="00551262" w:rsidP="00DF3DEE">
      <w:pPr>
        <w:spacing w:after="0"/>
        <w:jc w:val="both"/>
        <w:rPr>
          <w:rFonts w:ascii="Arial" w:hAnsi="Arial" w:cs="Arial"/>
          <w:b/>
          <w:bCs/>
          <w:sz w:val="20"/>
          <w:szCs w:val="20"/>
          <w:lang w:val="de-DE"/>
        </w:rPr>
      </w:pPr>
    </w:p>
    <w:p w14:paraId="2BF02DD9" w14:textId="6A26AE6E" w:rsidR="00FA331E" w:rsidRPr="00DE7474" w:rsidRDefault="00FA331E" w:rsidP="00DF3DEE">
      <w:pPr>
        <w:spacing w:after="0"/>
        <w:jc w:val="both"/>
        <w:rPr>
          <w:rFonts w:ascii="Arial" w:hAnsi="Arial" w:cs="Arial"/>
          <w:b/>
          <w:bCs/>
          <w:sz w:val="20"/>
          <w:szCs w:val="20"/>
          <w:lang w:val="de-DE"/>
        </w:rPr>
      </w:pPr>
      <w:r w:rsidRPr="00DE7474">
        <w:rPr>
          <w:rFonts w:ascii="Arial" w:hAnsi="Arial" w:cs="Arial"/>
          <w:b/>
          <w:bCs/>
          <w:sz w:val="20"/>
          <w:szCs w:val="20"/>
          <w:lang w:val="de-DE"/>
        </w:rPr>
        <w:t>Über Freudenberg Performance Materials </w:t>
      </w:r>
    </w:p>
    <w:p w14:paraId="2E7F97B6" w14:textId="3499FE38" w:rsidR="005F593A" w:rsidRPr="00EE0882" w:rsidRDefault="00BF0021" w:rsidP="00220AE2">
      <w:pPr>
        <w:spacing w:afterLines="200" w:after="480"/>
        <w:jc w:val="both"/>
        <w:rPr>
          <w:rFonts w:ascii="Arial" w:hAnsi="Arial" w:cs="Arial"/>
          <w:sz w:val="20"/>
          <w:szCs w:val="20"/>
          <w:lang w:val="de-DE"/>
        </w:rPr>
      </w:pPr>
      <w:r w:rsidRPr="674770C7">
        <w:rPr>
          <w:rFonts w:ascii="Arial" w:hAnsi="Arial" w:cs="Arial"/>
          <w:sz w:val="20"/>
          <w:szCs w:val="20"/>
          <w:lang w:val="de-DE"/>
        </w:rPr>
        <w:t xml:space="preserve">Freudenberg Performance Materials ist ein weltweit führender Anbieter innovativer technischer Textilien für eine große Bandbreite an Märkten und Anwendungen wie Bauwesen, Bekleidung &amp; Schuhe, Energie, Filtermedien über Haushalt &amp; Wohnen, Healthcare, Industrie &amp; Fertigung, Mobilität &amp; Transport sowie Tiefbau &amp; Landschaftsbau sowie beschichtete technische Textilien. Das Unternehmen erwirtschaftete 2025 einen Umsatz von mehr als 1,4 Milliarden Euro, hat weltweit 35 Produktionsstandorte in 14 Ländern und beschäftigt rund 5.100 Mitarbeitende. Freudenberg Performance Materials bekennt sich zu seiner sozialen und ökologischen Verantwortung als Grundlage seines unternehmerischen Erfolgs. Weitere Informationen unter </w:t>
      </w:r>
      <w:hyperlink r:id="rId14">
        <w:r w:rsidRPr="674770C7">
          <w:rPr>
            <w:rStyle w:val="Hyperlink"/>
            <w:rFonts w:ascii="Arial" w:hAnsi="Arial" w:cs="Arial"/>
            <w:sz w:val="20"/>
            <w:szCs w:val="20"/>
            <w:lang w:val="de-DE"/>
          </w:rPr>
          <w:t>www.freudenberg-pm.com</w:t>
        </w:r>
      </w:hyperlink>
      <w:r w:rsidRPr="006A3659">
        <w:rPr>
          <w:lang w:val="de-DE"/>
        </w:rPr>
        <w:br/>
      </w:r>
      <w:r w:rsidRPr="674770C7">
        <w:rPr>
          <w:rFonts w:ascii="Arial" w:hAnsi="Arial" w:cs="Arial"/>
          <w:sz w:val="20"/>
          <w:szCs w:val="20"/>
          <w:lang w:val="de-DE"/>
        </w:rPr>
        <w:t xml:space="preserve">Das Unternehmen ist eine Geschäftsgruppe der Freudenberg-Gruppe. Im Jahr 2025 beschäftigte die Freudenberg-Gruppe nahezu 52.000 Mitarbeitende in rund 60 Ländern weltweit und erwirtschaftete einen Umsatz von rund 11,7 Milliarden Euro. Weitere Informationen unter </w:t>
      </w:r>
      <w:hyperlink r:id="rId15">
        <w:r w:rsidRPr="674770C7">
          <w:rPr>
            <w:rStyle w:val="Hyperlink"/>
            <w:rFonts w:ascii="Arial" w:hAnsi="Arial" w:cs="Arial"/>
            <w:sz w:val="20"/>
            <w:szCs w:val="20"/>
            <w:lang w:val="de-DE"/>
          </w:rPr>
          <w:t>www.freudenberg.com</w:t>
        </w:r>
      </w:hyperlink>
    </w:p>
    <w:sectPr w:rsidR="005F593A" w:rsidRPr="00EE0882" w:rsidSect="0081782B">
      <w:headerReference w:type="default" r:id="rId16"/>
      <w:footerReference w:type="default" r:id="rId17"/>
      <w:headerReference w:type="first" r:id="rId18"/>
      <w:footerReference w:type="first" r:id="rId19"/>
      <w:pgSz w:w="11906" w:h="16838" w:code="9"/>
      <w:pgMar w:top="2722" w:right="794" w:bottom="2495" w:left="1276" w:header="1531" w:footer="22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F287A" w14:textId="77777777" w:rsidR="00930D04" w:rsidRDefault="00930D04" w:rsidP="00FE1664">
      <w:pPr>
        <w:spacing w:after="0" w:line="240" w:lineRule="auto"/>
      </w:pPr>
      <w:r>
        <w:separator/>
      </w:r>
    </w:p>
  </w:endnote>
  <w:endnote w:type="continuationSeparator" w:id="0">
    <w:p w14:paraId="0A768B41" w14:textId="77777777" w:rsidR="00930D04" w:rsidRDefault="00930D04" w:rsidP="00FE1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11C2" w14:textId="77777777" w:rsidR="000372BD" w:rsidRDefault="009B147A"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lang w:val="de-DE"/>
      </w:rPr>
    </w:pPr>
    <w:r>
      <w:rPr>
        <w:noProof/>
        <w:lang w:val="de-DE" w:eastAsia="zh-CN"/>
      </w:rPr>
      <mc:AlternateContent>
        <mc:Choice Requires="wps">
          <w:drawing>
            <wp:anchor distT="0" distB="0" distL="114300" distR="114300" simplePos="0" relativeHeight="251658249" behindDoc="0" locked="0" layoutInCell="0" allowOverlap="1" wp14:anchorId="142FCC26" wp14:editId="08B78E9F">
              <wp:simplePos x="0" y="0"/>
              <wp:positionH relativeFrom="page">
                <wp:posOffset>0</wp:posOffset>
              </wp:positionH>
              <wp:positionV relativeFrom="page">
                <wp:posOffset>10249218</wp:posOffset>
              </wp:positionV>
              <wp:extent cx="7560310" cy="252095"/>
              <wp:effectExtent l="0" t="0" r="0" b="14605"/>
              <wp:wrapNone/>
              <wp:docPr id="1061667489" name="MSIPCMa7664cf6adeb28fc9de10780" descr="{&quot;HashCode&quot;:2082820457,&quot;Height&quot;:841.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2FB92BF3-521E-4190-AE69-9B6B45A00BA0}"/>
                  </a:ext>
                </a:extLst>
              </wp:docPr>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1ED71E" w14:textId="7786F8A0" w:rsidR="009B147A" w:rsidRPr="007678FA" w:rsidRDefault="007678FA" w:rsidP="009B147A">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6="http://schemas.microsoft.com/office/drawing/2014/main" xmlns:a14="http://schemas.microsoft.com/office/drawing/2010/main">
          <w:pict>
            <v:shapetype id="_x0000_t202" coordsize="21600,21600" o:spt="202" path="m,l,21600r21600,l21600,xe" w14:anchorId="142FCC26">
              <v:stroke joinstyle="miter"/>
              <v:path gradientshapeok="t" o:connecttype="rect"/>
            </v:shapetype>
            <v:shape id="MSIPCMa7664cf6adeb28fc9de10780" style="position:absolute;margin-left:0;margin-top:807.05pt;width:595.3pt;height:19.85pt;z-index:251658249;visibility:visible;mso-wrap-style:square;mso-wrap-distance-left:9pt;mso-wrap-distance-top:0;mso-wrap-distance-right:9pt;mso-wrap-distance-bottom:0;mso-position-horizontal:absolute;mso-position-horizontal-relative:page;mso-position-vertical:absolute;mso-position-vertical-relative:page;v-text-anchor:bottom" alt="{&quot;HashCode&quot;:2082820457,&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78U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">
              <v:textbox inset=",0,,0">
                <w:txbxContent>
                  <w:p w:rsidRPr="007678FA" w:rsidR="009B147A" w:rsidP="009B147A" w:rsidRDefault="007678FA" w14:paraId="371ED71E" w14:textId="7786F8A0">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v:textbox>
              <w10:wrap anchorx="page" anchory="page"/>
            </v:shape>
          </w:pict>
        </mc:Fallback>
      </mc:AlternateContent>
    </w:r>
    <w:r w:rsidR="00F547DA">
      <w:rPr>
        <w:noProof/>
        <w:lang w:val="de-DE" w:eastAsia="zh-CN"/>
      </w:rPr>
      <mc:AlternateContent>
        <mc:Choice Requires="wps">
          <w:drawing>
            <wp:anchor distT="0" distB="0" distL="114300" distR="114300" simplePos="0" relativeHeight="251658241" behindDoc="0" locked="0" layoutInCell="1" allowOverlap="1" wp14:anchorId="04E721D0" wp14:editId="3208D6F2">
              <wp:simplePos x="0" y="0"/>
              <wp:positionH relativeFrom="page">
                <wp:posOffset>0</wp:posOffset>
              </wp:positionH>
              <wp:positionV relativeFrom="page">
                <wp:posOffset>7560945</wp:posOffset>
              </wp:positionV>
              <wp:extent cx="172720" cy="0"/>
              <wp:effectExtent l="9525" t="7620" r="8255" b="11430"/>
              <wp:wrapNone/>
              <wp:docPr id="895918145" name="Gerade Verbindung 4">
                <a:extLst xmlns:a="http://schemas.openxmlformats.org/drawingml/2006/main">
                  <a:ext uri="{FF2B5EF4-FFF2-40B4-BE49-F238E27FC236}">
                    <a16:creationId xmlns:a16="http://schemas.microsoft.com/office/drawing/2014/main" id="{6B5A6B44-C3C5-4424-B51E-4FBA3690FD3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line id="Gerade Verbindung 4"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595.35pt" to="13.6pt,595.35pt" w14:anchorId="4B4DBF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w10:wrap anchorx="page" anchory="page"/>
            </v:line>
          </w:pict>
        </mc:Fallback>
      </mc:AlternateContent>
    </w:r>
    <w:r w:rsidR="00F547DA">
      <w:rPr>
        <w:noProof/>
        <w:lang w:val="de-DE" w:eastAsia="zh-CN"/>
      </w:rPr>
      <mc:AlternateContent>
        <mc:Choice Requires="wps">
          <w:drawing>
            <wp:anchor distT="0" distB="0" distL="114300" distR="114300" simplePos="0" relativeHeight="251658244" behindDoc="0" locked="0" layoutInCell="1" allowOverlap="1" wp14:anchorId="182AC61A" wp14:editId="3BFE9229">
              <wp:simplePos x="0" y="0"/>
              <wp:positionH relativeFrom="column">
                <wp:posOffset>902335</wp:posOffset>
              </wp:positionH>
              <wp:positionV relativeFrom="paragraph">
                <wp:posOffset>2742565</wp:posOffset>
              </wp:positionV>
              <wp:extent cx="1377315" cy="748030"/>
              <wp:effectExtent l="0" t="0" r="0" b="0"/>
              <wp:wrapNone/>
              <wp:docPr id="1998932676" name="Textfeld 2">
                <a:extLst xmlns:a="http://schemas.openxmlformats.org/drawingml/2006/main">
                  <a:ext uri="{FF2B5EF4-FFF2-40B4-BE49-F238E27FC236}">
                    <a16:creationId xmlns:a16="http://schemas.microsoft.com/office/drawing/2014/main" id="{0FC73043-5391-45EA-AF93-78F3559430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795DE0FC" w14:textId="77777777" w:rsidR="005A2B01" w:rsidRPr="00877FA5" w:rsidRDefault="005A2B01"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Textfeld 2" style="position:absolute;margin-left:71.05pt;margin-top:215.95pt;width:108.45pt;height:58.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" w14:anchorId="182AC61A">
              <v:textbox>
                <w:txbxContent>
                  <w:p w:rsidRPr="00877FA5" w:rsidR="005A2B01" w:rsidP="005A2B01" w:rsidRDefault="005A2B01" w14:paraId="795DE0FC"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00F547DA">
      <w:rPr>
        <w:noProof/>
        <w:lang w:val="de-DE" w:eastAsia="zh-CN"/>
      </w:rPr>
      <mc:AlternateContent>
        <mc:Choice Requires="wps">
          <w:drawing>
            <wp:anchor distT="0" distB="0" distL="114300" distR="114300" simplePos="0" relativeHeight="251658242" behindDoc="0" locked="0" layoutInCell="1" allowOverlap="1" wp14:anchorId="303A0A02" wp14:editId="3D9EC3C5">
              <wp:simplePos x="0" y="0"/>
              <wp:positionH relativeFrom="column">
                <wp:posOffset>902335</wp:posOffset>
              </wp:positionH>
              <wp:positionV relativeFrom="paragraph">
                <wp:posOffset>2742565</wp:posOffset>
              </wp:positionV>
              <wp:extent cx="1377315" cy="748030"/>
              <wp:effectExtent l="0" t="0" r="0" b="0"/>
              <wp:wrapNone/>
              <wp:docPr id="2040055313" name="Textfeld 2">
                <a:extLst xmlns:a="http://schemas.openxmlformats.org/drawingml/2006/main">
                  <a:ext uri="{FF2B5EF4-FFF2-40B4-BE49-F238E27FC236}">
                    <a16:creationId xmlns:a16="http://schemas.microsoft.com/office/drawing/2014/main" id="{8ACC8F7D-1738-4D49-9703-E4A4DF97B9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3B263697"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28" style="position:absolute;margin-left:71.05pt;margin-top:215.95pt;width:108.45pt;height:58.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Qu/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DpN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DzFQQu/QEAANQDAAAOAAAAAAAAAAAA&#10;AAAAAC4CAABkcnMvZTJvRG9jLnhtbFBLAQItABQABgAIAAAAIQDGydMD3wAAAAsBAAAPAAAAAAAA&#10;AAAAAAAAAFcEAABkcnMvZG93bnJldi54bWxQSwUGAAAAAAQABADzAAAAYwUAAAAA&#10;" w14:anchorId="303A0A02">
              <v:textbox>
                <w:txbxContent>
                  <w:p w:rsidRPr="00877FA5" w:rsidR="00DD1FB1" w:rsidP="00DD1FB1" w:rsidRDefault="00DD1FB1" w14:paraId="3B263697"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00FE1664" w:rsidRPr="000F14CD">
      <w:rPr>
        <w:rFonts w:ascii="Arial" w:hAnsi="Arial" w:cs="Arial"/>
        <w:sz w:val="13"/>
        <w:szCs w:val="13"/>
        <w:lang w:val="de-DE"/>
      </w:rPr>
      <w:t xml:space="preserve"> </w:t>
    </w:r>
    <w:r w:rsidR="00F547DA">
      <w:rPr>
        <w:noProof/>
        <w:lang w:val="de-DE" w:eastAsia="zh-CN"/>
      </w:rPr>
      <mc:AlternateContent>
        <mc:Choice Requires="wps">
          <w:drawing>
            <wp:anchor distT="0" distB="0" distL="114300" distR="114300" simplePos="0" relativeHeight="251658243" behindDoc="0" locked="0" layoutInCell="1" allowOverlap="1" wp14:anchorId="0EC93CA1" wp14:editId="59279AB8">
              <wp:simplePos x="0" y="0"/>
              <wp:positionH relativeFrom="column">
                <wp:posOffset>902335</wp:posOffset>
              </wp:positionH>
              <wp:positionV relativeFrom="paragraph">
                <wp:posOffset>2742565</wp:posOffset>
              </wp:positionV>
              <wp:extent cx="1377315" cy="748030"/>
              <wp:effectExtent l="0" t="0" r="0" b="0"/>
              <wp:wrapNone/>
              <wp:docPr id="402754056" name="Textfeld 2">
                <a:extLst xmlns:a="http://schemas.openxmlformats.org/drawingml/2006/main">
                  <a:ext uri="{FF2B5EF4-FFF2-40B4-BE49-F238E27FC236}">
                    <a16:creationId xmlns:a16="http://schemas.microsoft.com/office/drawing/2014/main" id="{88ACFA4E-E6E1-4CBB-B3AD-29B6173AFD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28FA3963"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29" style="position:absolute;margin-left:71.05pt;margin-top:215.95pt;width:108.45pt;height:58.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rY/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DpL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AhomrY/QEAANQDAAAOAAAAAAAAAAAA&#10;AAAAAC4CAABkcnMvZTJvRG9jLnhtbFBLAQItABQABgAIAAAAIQDGydMD3wAAAAsBAAAPAAAAAAAA&#10;AAAAAAAAAFcEAABkcnMvZG93bnJldi54bWxQSwUGAAAAAAQABADzAAAAYwUAAAAA&#10;" w14:anchorId="0EC93CA1">
              <v:textbox>
                <w:txbxContent>
                  <w:p w:rsidRPr="00877FA5" w:rsidR="00DD1FB1" w:rsidP="00DD1FB1" w:rsidRDefault="00DD1FB1" w14:paraId="28FA3963"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p>
  <w:p w14:paraId="2028DB62" w14:textId="01A11FC5" w:rsidR="004C6E53" w:rsidRDefault="00CC3399"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lang w:val="de-DE"/>
      </w:rPr>
    </w:pPr>
    <w:r>
      <w:rPr>
        <w:noProof/>
        <w:lang w:val="de-DE" w:eastAsia="zh-CN"/>
      </w:rPr>
      <mc:AlternateContent>
        <mc:Choice Requires="wps">
          <w:drawing>
            <wp:anchor distT="0" distB="0" distL="114300" distR="114300" simplePos="0" relativeHeight="251658260" behindDoc="0" locked="0" layoutInCell="0" allowOverlap="1" wp14:anchorId="5B140878" wp14:editId="2A95CA52">
              <wp:simplePos x="0" y="0"/>
              <wp:positionH relativeFrom="page">
                <wp:posOffset>0</wp:posOffset>
              </wp:positionH>
              <wp:positionV relativeFrom="page">
                <wp:posOffset>10249218</wp:posOffset>
              </wp:positionV>
              <wp:extent cx="7560310" cy="252095"/>
              <wp:effectExtent l="0" t="0" r="0" b="14605"/>
              <wp:wrapNone/>
              <wp:docPr id="1666725687" name="MSIPCMa7664cf6adeb28fc9de10780" descr="{&quot;HashCode&quot;:2082820457,&quot;Height&quot;:841.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D2476F87-7803-4217-B8FB-1A255A6C6B34}"/>
                  </a:ext>
                </a:extLst>
              </wp:docPr>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97573B" w14:textId="77777777" w:rsidR="00CC3399" w:rsidRPr="007678FA" w:rsidRDefault="00CC3399" w:rsidP="009B147A">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6="http://schemas.microsoft.com/office/drawing/2014/main" xmlns:a14="http://schemas.microsoft.com/office/drawing/2010/main">
          <w:pict>
            <v:shape id="_x0000_s1030" style="position:absolute;margin-left:0;margin-top:807.05pt;width:595.3pt;height:19.85pt;z-index:251658260;visibility:visible;mso-wrap-style:square;mso-wrap-distance-left:9pt;mso-wrap-distance-top:0;mso-wrap-distance-right:9pt;mso-wrap-distance-bottom:0;mso-position-horizontal:absolute;mso-position-horizontal-relative:page;mso-position-vertical:absolute;mso-position-vertical-relative:page;v-text-anchor:bottom" alt="{&quot;HashCode&quot;:2082820457,&quot;Height&quot;:841.0,&quot;Width&quot;:595.0,&quot;Placement&quot;:&quot;Footer&quot;,&quot;Index&quot;:&quot;Primary&quot;,&quot;Section&quot;:1,&quot;Top&quot;:0.0,&quot;Left&quot;:0.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" w14:anchorId="5B140878">
              <v:textbox inset=",0,,0">
                <w:txbxContent>
                  <w:p w:rsidRPr="007678FA" w:rsidR="00CC3399" w:rsidP="009B147A" w:rsidRDefault="00CC3399" w14:paraId="4297573B" w14:textId="77777777">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v:textbox>
              <w10:wrap anchorx="page" anchory="page"/>
            </v:shape>
          </w:pict>
        </mc:Fallback>
      </mc:AlternateContent>
    </w:r>
    <w:r>
      <w:rPr>
        <w:noProof/>
        <w:lang w:val="de-DE" w:eastAsia="zh-CN"/>
      </w:rPr>
      <mc:AlternateContent>
        <mc:Choice Requires="wps">
          <w:drawing>
            <wp:anchor distT="0" distB="0" distL="114300" distR="114300" simplePos="0" relativeHeight="251658252" behindDoc="0" locked="0" layoutInCell="1" allowOverlap="1" wp14:anchorId="4F7F86C0" wp14:editId="6A616138">
              <wp:simplePos x="0" y="0"/>
              <wp:positionH relativeFrom="page">
                <wp:posOffset>0</wp:posOffset>
              </wp:positionH>
              <wp:positionV relativeFrom="page">
                <wp:posOffset>7560945</wp:posOffset>
              </wp:positionV>
              <wp:extent cx="172720" cy="0"/>
              <wp:effectExtent l="9525" t="7620" r="8255" b="11430"/>
              <wp:wrapNone/>
              <wp:docPr id="481619661" name="Gerade Verbindung 4">
                <a:extLst xmlns:a="http://schemas.openxmlformats.org/drawingml/2006/main">
                  <a:ext uri="{FF2B5EF4-FFF2-40B4-BE49-F238E27FC236}">
                    <a16:creationId xmlns:a16="http://schemas.microsoft.com/office/drawing/2014/main" id="{E15820E3-7D93-48ED-B88F-1C7A249B38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line id="Gerade Verbindung 4" style="position:absolute;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595.35pt" to="13.6pt,595.35pt" w14:anchorId="73ADB0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w10:wrap anchorx="page" anchory="page"/>
            </v:line>
          </w:pict>
        </mc:Fallback>
      </mc:AlternateContent>
    </w:r>
    <w:r>
      <w:rPr>
        <w:noProof/>
        <w:lang w:val="de-DE" w:eastAsia="zh-CN"/>
      </w:rPr>
      <mc:AlternateContent>
        <mc:Choice Requires="wps">
          <w:drawing>
            <wp:anchor distT="0" distB="0" distL="114300" distR="114300" simplePos="0" relativeHeight="251658255" behindDoc="0" locked="0" layoutInCell="1" allowOverlap="1" wp14:anchorId="34DB89A5" wp14:editId="653C52C9">
              <wp:simplePos x="0" y="0"/>
              <wp:positionH relativeFrom="column">
                <wp:posOffset>902335</wp:posOffset>
              </wp:positionH>
              <wp:positionV relativeFrom="paragraph">
                <wp:posOffset>2742565</wp:posOffset>
              </wp:positionV>
              <wp:extent cx="1377315" cy="748030"/>
              <wp:effectExtent l="0" t="0" r="0" b="0"/>
              <wp:wrapNone/>
              <wp:docPr id="218067183" name="Textfeld 2">
                <a:extLst xmlns:a="http://schemas.openxmlformats.org/drawingml/2006/main">
                  <a:ext uri="{FF2B5EF4-FFF2-40B4-BE49-F238E27FC236}">
                    <a16:creationId xmlns:a16="http://schemas.microsoft.com/office/drawing/2014/main" id="{F33EC280-262A-4718-BAE8-DA87F30FDD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42FA4A79" w14:textId="77777777" w:rsidR="00CC3399" w:rsidRPr="00877FA5" w:rsidRDefault="00CC3399"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31" style="position:absolute;margin-left:71.05pt;margin-top:215.95pt;width:108.45pt;height:58.9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6A/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LpI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AOGJ6A/QEAANQDAAAOAAAAAAAAAAAA&#10;AAAAAC4CAABkcnMvZTJvRG9jLnhtbFBLAQItABQABgAIAAAAIQDGydMD3wAAAAsBAAAPAAAAAAAA&#10;AAAAAAAAAFcEAABkcnMvZG93bnJldi54bWxQSwUGAAAAAAQABADzAAAAYwUAAAAA&#10;" w14:anchorId="34DB89A5">
              <v:textbox>
                <w:txbxContent>
                  <w:p w:rsidRPr="00877FA5" w:rsidR="00CC3399" w:rsidP="005A2B01" w:rsidRDefault="00CC3399" w14:paraId="42FA4A79"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Pr>
        <w:noProof/>
        <w:lang w:val="de-DE" w:eastAsia="zh-CN"/>
      </w:rPr>
      <mc:AlternateContent>
        <mc:Choice Requires="wps">
          <w:drawing>
            <wp:anchor distT="0" distB="0" distL="114300" distR="114300" simplePos="0" relativeHeight="251658253" behindDoc="0" locked="0" layoutInCell="1" allowOverlap="1" wp14:anchorId="5640CCAC" wp14:editId="0EF8D2A8">
              <wp:simplePos x="0" y="0"/>
              <wp:positionH relativeFrom="column">
                <wp:posOffset>902335</wp:posOffset>
              </wp:positionH>
              <wp:positionV relativeFrom="paragraph">
                <wp:posOffset>2742565</wp:posOffset>
              </wp:positionV>
              <wp:extent cx="1377315" cy="748030"/>
              <wp:effectExtent l="0" t="0" r="0" b="0"/>
              <wp:wrapNone/>
              <wp:docPr id="166450202" name="Textfeld 2">
                <a:extLst xmlns:a="http://schemas.openxmlformats.org/drawingml/2006/main">
                  <a:ext uri="{FF2B5EF4-FFF2-40B4-BE49-F238E27FC236}">
                    <a16:creationId xmlns:a16="http://schemas.microsoft.com/office/drawing/2014/main" id="{DCEA5EC5-5BFF-4641-9A40-87DCF24467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1707EE35" w14:textId="77777777" w:rsidR="00CC3399" w:rsidRPr="00877FA5" w:rsidRDefault="00CC3399"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32" style="position:absolute;margin-left:71.05pt;margin-top:215.95pt;width:108.45pt;height:58.9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DnGXEH8AQAA1AMAAA4AAAAAAAAAAAAA&#10;AAAALgIAAGRycy9lMm9Eb2MueG1sUEsBAi0AFAAGAAgAAAAhAMbJ0wPfAAAACwEAAA8AAAAAAAAA&#10;AAAAAAAAVgQAAGRycy9kb3ducmV2LnhtbFBLBQYAAAAABAAEAPMAAABiBQAAAAA=&#10;" w14:anchorId="5640CCAC">
              <v:textbox>
                <w:txbxContent>
                  <w:p w:rsidRPr="00877FA5" w:rsidR="00CC3399" w:rsidP="00DD1FB1" w:rsidRDefault="00CC3399" w14:paraId="1707EE35"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Pr="000F14CD">
      <w:rPr>
        <w:rFonts w:ascii="Arial" w:hAnsi="Arial" w:cs="Arial"/>
        <w:sz w:val="13"/>
        <w:szCs w:val="13"/>
        <w:lang w:val="de-DE"/>
      </w:rPr>
      <w:t xml:space="preserve"> </w:t>
    </w:r>
    <w:r>
      <w:rPr>
        <w:noProof/>
        <w:lang w:val="de-DE" w:eastAsia="zh-CN"/>
      </w:rPr>
      <mc:AlternateContent>
        <mc:Choice Requires="wps">
          <w:drawing>
            <wp:anchor distT="0" distB="0" distL="114300" distR="114300" simplePos="0" relativeHeight="251658254" behindDoc="0" locked="0" layoutInCell="1" allowOverlap="1" wp14:anchorId="7AB62748" wp14:editId="390DF476">
              <wp:simplePos x="0" y="0"/>
              <wp:positionH relativeFrom="column">
                <wp:posOffset>902335</wp:posOffset>
              </wp:positionH>
              <wp:positionV relativeFrom="paragraph">
                <wp:posOffset>2742565</wp:posOffset>
              </wp:positionV>
              <wp:extent cx="1377315" cy="748030"/>
              <wp:effectExtent l="0" t="0" r="0" b="0"/>
              <wp:wrapNone/>
              <wp:docPr id="1189887045" name="Textfeld 2">
                <a:extLst xmlns:a="http://schemas.openxmlformats.org/drawingml/2006/main">
                  <a:ext uri="{FF2B5EF4-FFF2-40B4-BE49-F238E27FC236}">
                    <a16:creationId xmlns:a16="http://schemas.microsoft.com/office/drawing/2014/main" id="{FA74661F-0F21-4CE7-B667-3A9EB878C3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264A3076" w14:textId="77777777" w:rsidR="00CC3399" w:rsidRPr="00877FA5" w:rsidRDefault="00CC3399"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33" style="position:absolute;margin-left:71.05pt;margin-top:215.95pt;width:108.45pt;height:58.9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OtxMrf8AQAA1AMAAA4AAAAAAAAAAAAA&#10;AAAALgIAAGRycy9lMm9Eb2MueG1sUEsBAi0AFAAGAAgAAAAhAMbJ0wPfAAAACwEAAA8AAAAAAAAA&#10;AAAAAAAAVgQAAGRycy9kb3ducmV2LnhtbFBLBQYAAAAABAAEAPMAAABiBQAAAAA=&#10;" w14:anchorId="7AB62748">
              <v:textbox>
                <w:txbxContent>
                  <w:p w:rsidRPr="00877FA5" w:rsidR="00CC3399" w:rsidP="00DD1FB1" w:rsidRDefault="00CC3399" w14:paraId="264A3076"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p>
  <w:p w14:paraId="00F1DC2C" w14:textId="0B62231B" w:rsidR="00372FBC" w:rsidRDefault="00372FBC"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lang w:val="de-DE"/>
      </w:rPr>
    </w:pPr>
    <w:r>
      <w:rPr>
        <w:noProof/>
        <w:lang w:val="de-DE" w:eastAsia="zh-CN"/>
      </w:rPr>
      <mc:AlternateContent>
        <mc:Choice Requires="wps">
          <w:drawing>
            <wp:anchor distT="0" distB="0" distL="114300" distR="114300" simplePos="0" relativeHeight="251658271" behindDoc="0" locked="0" layoutInCell="0" allowOverlap="1" wp14:anchorId="6A37EA64" wp14:editId="7E27F409">
              <wp:simplePos x="0" y="0"/>
              <wp:positionH relativeFrom="page">
                <wp:posOffset>0</wp:posOffset>
              </wp:positionH>
              <wp:positionV relativeFrom="page">
                <wp:posOffset>10249218</wp:posOffset>
              </wp:positionV>
              <wp:extent cx="7560310" cy="252095"/>
              <wp:effectExtent l="0" t="0" r="0" b="14605"/>
              <wp:wrapNone/>
              <wp:docPr id="349352725" name="MSIPCMa7664cf6adeb28fc9de10780" descr="{&quot;HashCode&quot;:2082820457,&quot;Height&quot;:841.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686C8C18-DD0A-49DE-979A-4A0D76E41192}"/>
                  </a:ext>
                </a:extLst>
              </wp:docPr>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D158FB" w14:textId="77777777" w:rsidR="00372FBC" w:rsidRPr="007678FA" w:rsidRDefault="00372FBC" w:rsidP="009B147A">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6="http://schemas.microsoft.com/office/drawing/2014/main" xmlns:a14="http://schemas.microsoft.com/office/drawing/2010/main">
          <w:pict>
            <v:shape id="_x0000_s1034" style="position:absolute;margin-left:0;margin-top:807.05pt;width:595.3pt;height:19.85pt;z-index:251658271;visibility:visible;mso-wrap-style:square;mso-wrap-distance-left:9pt;mso-wrap-distance-top:0;mso-wrap-distance-right:9pt;mso-wrap-distance-bottom:0;mso-position-horizontal:absolute;mso-position-horizontal-relative:page;mso-position-vertical:absolute;mso-position-vertical-relative:page;v-text-anchor:bottom" alt="{&quot;HashCode&quot;:2082820457,&quot;Height&quot;:841.0,&quot;Width&quot;:595.0,&quot;Placement&quot;:&quot;Footer&quot;,&quot;Index&quot;:&quot;Primary&quot;,&quot;Section&quot;:1,&quot;Top&quot;:0.0,&quot;Left&quot;:0.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" w14:anchorId="6A37EA64">
              <v:textbox inset=",0,,0">
                <w:txbxContent>
                  <w:p w:rsidRPr="007678FA" w:rsidR="00372FBC" w:rsidP="009B147A" w:rsidRDefault="00372FBC" w14:paraId="79D158FB" w14:textId="77777777">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v:textbox>
              <w10:wrap anchorx="page" anchory="page"/>
            </v:shape>
          </w:pict>
        </mc:Fallback>
      </mc:AlternateContent>
    </w:r>
    <w:r>
      <w:rPr>
        <w:noProof/>
        <w:lang w:val="de-DE" w:eastAsia="zh-CN"/>
      </w:rPr>
      <mc:AlternateContent>
        <mc:Choice Requires="wps">
          <w:drawing>
            <wp:anchor distT="0" distB="0" distL="114300" distR="114300" simplePos="0" relativeHeight="251658263" behindDoc="0" locked="0" layoutInCell="1" allowOverlap="1" wp14:anchorId="5DCA0B2F" wp14:editId="2B1BE51D">
              <wp:simplePos x="0" y="0"/>
              <wp:positionH relativeFrom="page">
                <wp:posOffset>0</wp:posOffset>
              </wp:positionH>
              <wp:positionV relativeFrom="page">
                <wp:posOffset>7560945</wp:posOffset>
              </wp:positionV>
              <wp:extent cx="172720" cy="0"/>
              <wp:effectExtent l="9525" t="7620" r="8255" b="11430"/>
              <wp:wrapNone/>
              <wp:docPr id="500473093" name="Gerade Verbindung 4">
                <a:extLst xmlns:a="http://schemas.openxmlformats.org/drawingml/2006/main">
                  <a:ext uri="{FF2B5EF4-FFF2-40B4-BE49-F238E27FC236}">
                    <a16:creationId xmlns:a16="http://schemas.microsoft.com/office/drawing/2014/main" id="{2F341654-3EB1-4431-B026-ADCA09AE806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line id="Gerade Verbindung 4" style="position:absolute;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595.35pt" to="13.6pt,595.35pt" w14:anchorId="4FFFD2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w10:wrap anchorx="page" anchory="page"/>
            </v:line>
          </w:pict>
        </mc:Fallback>
      </mc:AlternateContent>
    </w:r>
    <w:r>
      <w:rPr>
        <w:noProof/>
        <w:lang w:val="de-DE" w:eastAsia="zh-CN"/>
      </w:rPr>
      <mc:AlternateContent>
        <mc:Choice Requires="wps">
          <w:drawing>
            <wp:anchor distT="0" distB="0" distL="114300" distR="114300" simplePos="0" relativeHeight="251658266" behindDoc="0" locked="0" layoutInCell="1" allowOverlap="1" wp14:anchorId="6831579C" wp14:editId="47FADFDA">
              <wp:simplePos x="0" y="0"/>
              <wp:positionH relativeFrom="column">
                <wp:posOffset>902335</wp:posOffset>
              </wp:positionH>
              <wp:positionV relativeFrom="paragraph">
                <wp:posOffset>2742565</wp:posOffset>
              </wp:positionV>
              <wp:extent cx="1377315" cy="748030"/>
              <wp:effectExtent l="0" t="0" r="0" b="0"/>
              <wp:wrapNone/>
              <wp:docPr id="1428526563" name="Textfeld 2">
                <a:extLst xmlns:a="http://schemas.openxmlformats.org/drawingml/2006/main">
                  <a:ext uri="{FF2B5EF4-FFF2-40B4-BE49-F238E27FC236}">
                    <a16:creationId xmlns:a16="http://schemas.microsoft.com/office/drawing/2014/main" id="{C1A03341-80DC-4869-931F-AE212A58BD3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6F4F7E15" w14:textId="77777777" w:rsidR="00372FBC" w:rsidRPr="00877FA5" w:rsidRDefault="00372FBC"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35" style="position:absolute;margin-left:71.05pt;margin-top:215.95pt;width:108.45pt;height:58.9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FBsdzH8AQAA1AMAAA4AAAAAAAAAAAAA&#10;AAAALgIAAGRycy9lMm9Eb2MueG1sUEsBAi0AFAAGAAgAAAAhAMbJ0wPfAAAACwEAAA8AAAAAAAAA&#10;AAAAAAAAVgQAAGRycy9kb3ducmV2LnhtbFBLBQYAAAAABAAEAPMAAABiBQAAAAA=&#10;" w14:anchorId="6831579C">
              <v:textbox>
                <w:txbxContent>
                  <w:p w:rsidRPr="00877FA5" w:rsidR="00372FBC" w:rsidP="005A2B01" w:rsidRDefault="00372FBC" w14:paraId="6F4F7E15"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Pr>
        <w:noProof/>
        <w:lang w:val="de-DE" w:eastAsia="zh-CN"/>
      </w:rPr>
      <mc:AlternateContent>
        <mc:Choice Requires="wps">
          <w:drawing>
            <wp:anchor distT="0" distB="0" distL="114300" distR="114300" simplePos="0" relativeHeight="251658264" behindDoc="0" locked="0" layoutInCell="1" allowOverlap="1" wp14:anchorId="7E6A8269" wp14:editId="5719FCA4">
              <wp:simplePos x="0" y="0"/>
              <wp:positionH relativeFrom="column">
                <wp:posOffset>902335</wp:posOffset>
              </wp:positionH>
              <wp:positionV relativeFrom="paragraph">
                <wp:posOffset>2742565</wp:posOffset>
              </wp:positionV>
              <wp:extent cx="1377315" cy="748030"/>
              <wp:effectExtent l="0" t="0" r="0" b="0"/>
              <wp:wrapNone/>
              <wp:docPr id="628320621" name="Textfeld 2">
                <a:extLst xmlns:a="http://schemas.openxmlformats.org/drawingml/2006/main">
                  <a:ext uri="{FF2B5EF4-FFF2-40B4-BE49-F238E27FC236}">
                    <a16:creationId xmlns:a16="http://schemas.microsoft.com/office/drawing/2014/main" id="{5C3413FA-E792-4E56-B322-936AF58BC0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57A4D0DB"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36" style="position:absolute;margin-left:71.05pt;margin-top:215.95pt;width:108.45pt;height:58.9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ICc35f8AQAA1QMAAA4AAAAAAAAAAAAA&#10;AAAALgIAAGRycy9lMm9Eb2MueG1sUEsBAi0AFAAGAAgAAAAhAMbJ0wPfAAAACwEAAA8AAAAAAAAA&#10;AAAAAAAAVgQAAGRycy9kb3ducmV2LnhtbFBLBQYAAAAABAAEAPMAAABiBQAAAAA=&#10;" w14:anchorId="7E6A8269">
              <v:textbox>
                <w:txbxContent>
                  <w:p w:rsidRPr="00877FA5" w:rsidR="00372FBC" w:rsidP="00DD1FB1" w:rsidRDefault="00372FBC" w14:paraId="57A4D0DB"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Pr="000F14CD">
      <w:rPr>
        <w:rFonts w:ascii="Arial" w:hAnsi="Arial" w:cs="Arial"/>
        <w:sz w:val="13"/>
        <w:szCs w:val="13"/>
        <w:lang w:val="de-DE"/>
      </w:rPr>
      <w:t xml:space="preserve"> </w:t>
    </w:r>
    <w:r>
      <w:rPr>
        <w:noProof/>
        <w:lang w:val="de-DE" w:eastAsia="zh-CN"/>
      </w:rPr>
      <mc:AlternateContent>
        <mc:Choice Requires="wps">
          <w:drawing>
            <wp:anchor distT="0" distB="0" distL="114300" distR="114300" simplePos="0" relativeHeight="251658265" behindDoc="0" locked="0" layoutInCell="1" allowOverlap="1" wp14:anchorId="1AFDFB38" wp14:editId="1C9B4C71">
              <wp:simplePos x="0" y="0"/>
              <wp:positionH relativeFrom="column">
                <wp:posOffset>902335</wp:posOffset>
              </wp:positionH>
              <wp:positionV relativeFrom="paragraph">
                <wp:posOffset>2742565</wp:posOffset>
              </wp:positionV>
              <wp:extent cx="1377315" cy="748030"/>
              <wp:effectExtent l="0" t="0" r="0" b="0"/>
              <wp:wrapNone/>
              <wp:docPr id="936598500" name="Textfeld 2">
                <a:extLst xmlns:a="http://schemas.openxmlformats.org/drawingml/2006/main">
                  <a:ext uri="{FF2B5EF4-FFF2-40B4-BE49-F238E27FC236}">
                    <a16:creationId xmlns:a16="http://schemas.microsoft.com/office/drawing/2014/main" id="{E13AA5BC-9588-440F-9832-0A565E1B67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68ED4AAE"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37" style="position:absolute;margin-left:71.05pt;margin-top:215.95pt;width:108.45pt;height:58.9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FIrsWH8AQAA1QMAAA4AAAAAAAAAAAAA&#10;AAAALgIAAGRycy9lMm9Eb2MueG1sUEsBAi0AFAAGAAgAAAAhAMbJ0wPfAAAACwEAAA8AAAAAAAAA&#10;AAAAAAAAVgQAAGRycy9kb3ducmV2LnhtbFBLBQYAAAAABAAEAPMAAABiBQAAAAA=&#10;" w14:anchorId="1AFDFB38">
              <v:textbox>
                <w:txbxContent>
                  <w:p w:rsidRPr="00877FA5" w:rsidR="00372FBC" w:rsidP="00DD1FB1" w:rsidRDefault="00372FBC" w14:paraId="68ED4AAE"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p>
  <w:p w14:paraId="5998240D" w14:textId="77777777" w:rsidR="00372FBC" w:rsidRPr="000F14CD" w:rsidRDefault="00372FBC"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lang w:val="de-DE"/>
      </w:rPr>
    </w:pPr>
    <w:r>
      <w:rPr>
        <w:noProof/>
        <w:lang w:val="de-DE" w:eastAsia="zh-CN"/>
      </w:rPr>
      <mc:AlternateContent>
        <mc:Choice Requires="wps">
          <w:drawing>
            <wp:anchor distT="0" distB="0" distL="114300" distR="114300" simplePos="0" relativeHeight="251658284" behindDoc="0" locked="0" layoutInCell="0" allowOverlap="1" wp14:anchorId="0CD04E44" wp14:editId="2E57378F">
              <wp:simplePos x="0" y="0"/>
              <wp:positionH relativeFrom="page">
                <wp:posOffset>0</wp:posOffset>
              </wp:positionH>
              <wp:positionV relativeFrom="page">
                <wp:posOffset>10249218</wp:posOffset>
              </wp:positionV>
              <wp:extent cx="7560310" cy="252095"/>
              <wp:effectExtent l="0" t="0" r="0" b="14605"/>
              <wp:wrapNone/>
              <wp:docPr id="1" name="MSIPCMa7664cf6adeb28fc9de10780" descr="{&quot;HashCode&quot;:2082820457,&quot;Height&quot;:841.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4B30EF9B-986C-4E11-A90B-E31FD9AD57BA}"/>
                  </a:ext>
                </a:extLst>
              </wp:docPr>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56EF57" w14:textId="77777777" w:rsidR="00372FBC" w:rsidRPr="007678FA" w:rsidRDefault="00372FBC" w:rsidP="009B147A">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6="http://schemas.microsoft.com/office/drawing/2014/main" xmlns:a14="http://schemas.microsoft.com/office/drawing/2010/main">
          <w:pict>
            <v:shape id="_x0000_s1038" style="position:absolute;margin-left:0;margin-top:807.05pt;width:595.3pt;height:19.85pt;z-index:251658284;visibility:visible;mso-wrap-style:square;mso-wrap-distance-left:9pt;mso-wrap-distance-top:0;mso-wrap-distance-right:9pt;mso-wrap-distance-bottom:0;mso-position-horizontal:absolute;mso-position-horizontal-relative:page;mso-position-vertical:absolute;mso-position-vertical-relative:page;v-text-anchor:bottom" alt="{&quot;HashCode&quot;:2082820457,&quot;Height&quot;:841.0,&quot;Width&quot;:595.0,&quot;Placement&quot;:&quot;Footer&quot;,&quot;Index&quot;:&quot;Primary&quot;,&quot;Section&quot;:1,&quot;Top&quot;:0.0,&quot;Left&quot;:0.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" w14:anchorId="0CD04E44">
              <v:textbox inset=",0,,0">
                <w:txbxContent>
                  <w:p w:rsidRPr="007678FA" w:rsidR="00372FBC" w:rsidP="009B147A" w:rsidRDefault="00372FBC" w14:paraId="7256EF57" w14:textId="77777777">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v:textbox>
              <w10:wrap anchorx="page" anchory="page"/>
            </v:shape>
          </w:pict>
        </mc:Fallback>
      </mc:AlternateContent>
    </w:r>
    <w:r>
      <w:rPr>
        <w:noProof/>
        <w:lang w:val="de-DE" w:eastAsia="zh-CN"/>
      </w:rPr>
      <mc:AlternateContent>
        <mc:Choice Requires="wps">
          <w:drawing>
            <wp:anchor distT="0" distB="0" distL="114300" distR="114300" simplePos="0" relativeHeight="251658276" behindDoc="0" locked="0" layoutInCell="1" allowOverlap="1" wp14:anchorId="62FB2CE8" wp14:editId="58F6B6D1">
              <wp:simplePos x="0" y="0"/>
              <wp:positionH relativeFrom="page">
                <wp:posOffset>0</wp:posOffset>
              </wp:positionH>
              <wp:positionV relativeFrom="page">
                <wp:posOffset>7560945</wp:posOffset>
              </wp:positionV>
              <wp:extent cx="172720" cy="0"/>
              <wp:effectExtent l="9525" t="7620" r="8255" b="11430"/>
              <wp:wrapNone/>
              <wp:docPr id="10" name="Gerade Verbindung 4">
                <a:extLst xmlns:a="http://schemas.openxmlformats.org/drawingml/2006/main">
                  <a:ext uri="{FF2B5EF4-FFF2-40B4-BE49-F238E27FC236}">
                    <a16:creationId xmlns:a16="http://schemas.microsoft.com/office/drawing/2014/main" id="{1E3DDA87-4248-4E8C-B2E1-C5398B84C1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line id="Gerade Verbindung 4" style="position:absolute;z-index:2516582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595.35pt" to="13.6pt,595.35pt" w14:anchorId="644046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w10:wrap anchorx="page" anchory="page"/>
            </v:line>
          </w:pict>
        </mc:Fallback>
      </mc:AlternateContent>
    </w:r>
    <w:r>
      <w:rPr>
        <w:noProof/>
        <w:lang w:val="de-DE" w:eastAsia="zh-CN"/>
      </w:rPr>
      <mc:AlternateContent>
        <mc:Choice Requires="wps">
          <w:drawing>
            <wp:anchor distT="0" distB="0" distL="114300" distR="114300" simplePos="0" relativeHeight="251658279" behindDoc="0" locked="0" layoutInCell="1" allowOverlap="1" wp14:anchorId="0BD05768" wp14:editId="52B5DE56">
              <wp:simplePos x="0" y="0"/>
              <wp:positionH relativeFrom="column">
                <wp:posOffset>902335</wp:posOffset>
              </wp:positionH>
              <wp:positionV relativeFrom="paragraph">
                <wp:posOffset>2742565</wp:posOffset>
              </wp:positionV>
              <wp:extent cx="1377315" cy="748030"/>
              <wp:effectExtent l="0" t="0" r="0" b="0"/>
              <wp:wrapNone/>
              <wp:docPr id="8" name="Textfeld 2">
                <a:extLst xmlns:a="http://schemas.openxmlformats.org/drawingml/2006/main">
                  <a:ext uri="{FF2B5EF4-FFF2-40B4-BE49-F238E27FC236}">
                    <a16:creationId xmlns:a16="http://schemas.microsoft.com/office/drawing/2014/main" id="{DEA8DD74-0FFD-4AC0-A1BF-8330F86A4F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0C28DFA9" w14:textId="77777777" w:rsidR="00372FBC" w:rsidRPr="00877FA5" w:rsidRDefault="00372FBC"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39" style="position:absolute;margin-left:71.05pt;margin-top:215.95pt;width:108.45pt;height:58.9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LdCHVb8AQAA1QMAAA4AAAAAAAAAAAAA&#10;AAAALgIAAGRycy9lMm9Eb2MueG1sUEsBAi0AFAAGAAgAAAAhAMbJ0wPfAAAACwEAAA8AAAAAAAAA&#10;AAAAAAAAVgQAAGRycy9kb3ducmV2LnhtbFBLBQYAAAAABAAEAPMAAABiBQAAAAA=&#10;" w14:anchorId="0BD05768">
              <v:textbox>
                <w:txbxContent>
                  <w:p w:rsidRPr="00877FA5" w:rsidR="00372FBC" w:rsidP="005A2B01" w:rsidRDefault="00372FBC" w14:paraId="0C28DFA9"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Pr>
        <w:noProof/>
        <w:lang w:val="de-DE" w:eastAsia="zh-CN"/>
      </w:rPr>
      <mc:AlternateContent>
        <mc:Choice Requires="wps">
          <w:drawing>
            <wp:anchor distT="0" distB="0" distL="114300" distR="114300" simplePos="0" relativeHeight="251658277" behindDoc="0" locked="0" layoutInCell="1" allowOverlap="1" wp14:anchorId="261F73DE" wp14:editId="1FACD156">
              <wp:simplePos x="0" y="0"/>
              <wp:positionH relativeFrom="column">
                <wp:posOffset>902335</wp:posOffset>
              </wp:positionH>
              <wp:positionV relativeFrom="paragraph">
                <wp:posOffset>2742565</wp:posOffset>
              </wp:positionV>
              <wp:extent cx="1377315" cy="748030"/>
              <wp:effectExtent l="0" t="0" r="0" b="0"/>
              <wp:wrapNone/>
              <wp:docPr id="7" name="Textfeld 2">
                <a:extLst xmlns:a="http://schemas.openxmlformats.org/drawingml/2006/main">
                  <a:ext uri="{FF2B5EF4-FFF2-40B4-BE49-F238E27FC236}">
                    <a16:creationId xmlns:a16="http://schemas.microsoft.com/office/drawing/2014/main" id="{5DE1E530-FFBD-4F03-8F5C-B6F80FACB7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1718FE09"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40" style="position:absolute;margin-left:71.05pt;margin-top:215.95pt;width:108.45pt;height:58.9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BKT4f4/QEAANUDAAAOAAAAAAAAAAAA&#10;AAAAAC4CAABkcnMvZTJvRG9jLnhtbFBLAQItABQABgAIAAAAIQDGydMD3wAAAAsBAAAPAAAAAAAA&#10;AAAAAAAAAFcEAABkcnMvZG93bnJldi54bWxQSwUGAAAAAAQABADzAAAAYwUAAAAA&#10;" w14:anchorId="261F73DE">
              <v:textbox>
                <w:txbxContent>
                  <w:p w:rsidRPr="00877FA5" w:rsidR="00372FBC" w:rsidP="00DD1FB1" w:rsidRDefault="00372FBC" w14:paraId="1718FE09"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Pr="000F14CD">
      <w:rPr>
        <w:rFonts w:ascii="Arial" w:hAnsi="Arial" w:cs="Arial"/>
        <w:sz w:val="13"/>
        <w:szCs w:val="13"/>
        <w:lang w:val="de-DE"/>
      </w:rPr>
      <w:t xml:space="preserve"> </w:t>
    </w:r>
    <w:r>
      <w:rPr>
        <w:noProof/>
        <w:lang w:val="de-DE" w:eastAsia="zh-CN"/>
      </w:rPr>
      <mc:AlternateContent>
        <mc:Choice Requires="wps">
          <w:drawing>
            <wp:anchor distT="0" distB="0" distL="114300" distR="114300" simplePos="0" relativeHeight="251658278" behindDoc="0" locked="0" layoutInCell="1" allowOverlap="1" wp14:anchorId="43E780DF" wp14:editId="2347C06F">
              <wp:simplePos x="0" y="0"/>
              <wp:positionH relativeFrom="column">
                <wp:posOffset>902335</wp:posOffset>
              </wp:positionH>
              <wp:positionV relativeFrom="paragraph">
                <wp:posOffset>2742565</wp:posOffset>
              </wp:positionV>
              <wp:extent cx="1377315" cy="748030"/>
              <wp:effectExtent l="0" t="0" r="0" b="0"/>
              <wp:wrapNone/>
              <wp:docPr id="9" name="Textfeld 2">
                <a:extLst xmlns:a="http://schemas.openxmlformats.org/drawingml/2006/main">
                  <a:ext uri="{FF2B5EF4-FFF2-40B4-BE49-F238E27FC236}">
                    <a16:creationId xmlns:a16="http://schemas.microsoft.com/office/drawing/2014/main" id="{73335308-A930-41B1-96E0-0381AB17D3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34D6561E"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41" style="position:absolute;margin-left:71.05pt;margin-top:215.95pt;width:108.45pt;height:58.9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CY+OkO/QEAANUDAAAOAAAAAAAAAAAA&#10;AAAAAC4CAABkcnMvZTJvRG9jLnhtbFBLAQItABQABgAIAAAAIQDGydMD3wAAAAsBAAAPAAAAAAAA&#10;AAAAAAAAAFcEAABkcnMvZG93bnJldi54bWxQSwUGAAAAAAQABADzAAAAYwUAAAAA&#10;" w14:anchorId="43E780DF">
              <v:textbox>
                <w:txbxContent>
                  <w:p w:rsidRPr="00877FA5" w:rsidR="00372FBC" w:rsidP="00DD1FB1" w:rsidRDefault="00372FBC" w14:paraId="34D6561E" w14:textId="77777777">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A34C" w14:textId="70797D03" w:rsidR="00372FBC" w:rsidRDefault="00372FBC">
    <w:r>
      <w:rPr>
        <w:noProof/>
        <w:lang w:eastAsia="zh-CN"/>
      </w:rPr>
      <mc:AlternateContent>
        <mc:Choice Requires="wps">
          <w:drawing>
            <wp:anchor distT="0" distB="0" distL="114300" distR="114300" simplePos="0" relativeHeight="251658285" behindDoc="0" locked="0" layoutInCell="0" allowOverlap="1" wp14:anchorId="6440C312" wp14:editId="238872E4">
              <wp:simplePos x="0" y="0"/>
              <wp:positionH relativeFrom="page">
                <wp:posOffset>0</wp:posOffset>
              </wp:positionH>
              <wp:positionV relativeFrom="page">
                <wp:posOffset>10248900</wp:posOffset>
              </wp:positionV>
              <wp:extent cx="7560310" cy="252095"/>
              <wp:effectExtent l="0" t="0" r="0" b="14605"/>
              <wp:wrapNone/>
              <wp:docPr id="3" name="MSIPCM7563434fa95336913c9ea57a" descr="{&quot;HashCode&quot;:2082820457,&quot;Height&quot;:841.0,&quot;Width&quot;:595.0,&quot;Placement&quot;:&quot;Footer&quot;,&quot;Index&quot;:&quot;FirstPage&quot;,&quot;Section&quot;:1,&quot;Top&quot;:0.0,&quot;Left&quot;:0.0}">
                <a:extLst xmlns:a="http://schemas.openxmlformats.org/drawingml/2006/main">
                  <a:ext uri="{FF2B5EF4-FFF2-40B4-BE49-F238E27FC236}">
                    <a16:creationId xmlns:a16="http://schemas.microsoft.com/office/drawing/2014/main" id="{16F62FB9-22F2-4F1F-8CB4-89AD76588B41}"/>
                  </a:ext>
                </a:extLst>
              </wp:docPr>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B2953E" w14:textId="77777777" w:rsidR="00372FBC" w:rsidRPr="007678FA" w:rsidRDefault="00372FBC" w:rsidP="009B147A">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6="http://schemas.microsoft.com/office/drawing/2014/main" xmlns:a14="http://schemas.microsoft.com/office/drawing/2010/main">
          <w:pict>
            <v:shapetype id="_x0000_t202" coordsize="21600,21600" o:spt="202" path="m,l,21600r21600,l21600,xe" w14:anchorId="6440C312">
              <v:stroke joinstyle="miter"/>
              <v:path gradientshapeok="t" o:connecttype="rect"/>
            </v:shapetype>
            <v:shape id="MSIPCM7563434fa95336913c9ea57a" style="position:absolute;margin-left:0;margin-top:807pt;width:595.3pt;height:19.85pt;z-index:251658285;visibility:visible;mso-wrap-style:square;mso-wrap-distance-left:9pt;mso-wrap-distance-top:0;mso-wrap-distance-right:9pt;mso-wrap-distance-bottom:0;mso-position-horizontal:absolute;mso-position-horizontal-relative:page;mso-position-vertical:absolute;mso-position-vertical-relative:page;v-text-anchor:bottom" alt="{&quot;HashCode&quot;:2082820457,&quot;Height&quot;:841.0,&quot;Width&quot;:595.0,&quot;Placement&quot;:&quot;Footer&quot;,&quot;Index&quot;:&quot;FirstPage&quot;,&quot;Section&quot;:1,&quot;Top&quot;:0.0,&quot;Left&quot;:0.0}" o:spid="_x0000_s1042"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">
              <v:textbox inset=",0,,0">
                <w:txbxContent>
                  <w:p w:rsidRPr="007678FA" w:rsidR="00372FBC" w:rsidP="009B147A" w:rsidRDefault="00372FBC" w14:paraId="1DB2953E" w14:textId="77777777">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v:textbox>
              <w10:wrap anchorx="page" anchory="page"/>
            </v:shape>
          </w:pict>
        </mc:Fallback>
      </mc:AlternateContent>
    </w:r>
    <w:r>
      <w:rPr>
        <w:noProof/>
        <w:lang w:eastAsia="zh-CN"/>
      </w:rPr>
      <mc:AlternateContent>
        <mc:Choice Requires="wps">
          <w:drawing>
            <wp:anchor distT="45720" distB="45720" distL="114300" distR="114300" simplePos="0" relativeHeight="251658281" behindDoc="0" locked="0" layoutInCell="1" allowOverlap="1" wp14:anchorId="44AC5724" wp14:editId="2297D067">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20" name="Textfeld 2">
                <a:extLst xmlns:a="http://schemas.openxmlformats.org/drawingml/2006/main">
                  <a:ext uri="{FF2B5EF4-FFF2-40B4-BE49-F238E27FC236}">
                    <a16:creationId xmlns:a16="http://schemas.microsoft.com/office/drawing/2014/main" id="{C03CF29E-7D0C-4473-BE93-DE71E3471C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671424EB" w14:textId="77777777" w:rsidR="00372FBC" w:rsidRPr="004758F3" w:rsidRDefault="00372FBC" w:rsidP="00930A0B">
                          <w:pPr>
                            <w:jc w:val="center"/>
                            <w:rPr>
                              <w:rFonts w:ascii="Arial" w:hAnsi="Arial" w:cs="Arial"/>
                              <w:sz w:val="14"/>
                            </w:rPr>
                          </w:pPr>
                          <w:r>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43" style="position:absolute;margin-left:263.5pt;margin-top:123.6pt;width:98.75pt;height:25.65pt;z-index:25165828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" w14:anchorId="44AC5724">
              <v:textbox inset=",1.3mm,,3.5mm">
                <w:txbxContent>
                  <w:p w:rsidRPr="004758F3" w:rsidR="00372FBC" w:rsidP="00930A0B" w:rsidRDefault="00372FBC" w14:paraId="671424EB" w14:textId="77777777">
                    <w:pPr>
                      <w:jc w:val="center"/>
                      <w:rPr>
                        <w:rFonts w:ascii="Arial" w:hAnsi="Arial" w:cs="Arial"/>
                        <w:sz w:val="14"/>
                      </w:rPr>
                    </w:pPr>
                    <w:r>
                      <w:rPr>
                        <w:rFonts w:ascii="Arial" w:hAnsi="Arial" w:cs="Arial"/>
                        <w:sz w:val="14"/>
                      </w:rPr>
                      <w:t>Document Classification</w:t>
                    </w:r>
                  </w:p>
                </w:txbxContent>
              </v:textbox>
              <w10:wrap type="through" anchorx="page"/>
            </v:shape>
          </w:pict>
        </mc:Fallback>
      </mc:AlternateContent>
    </w:r>
    <w:r>
      <w:rPr>
        <w:noProof/>
        <w:lang w:eastAsia="zh-CN"/>
      </w:rPr>
      <mc:AlternateContent>
        <mc:Choice Requires="wps">
          <w:drawing>
            <wp:anchor distT="0" distB="0" distL="114300" distR="114300" simplePos="0" relativeHeight="251658283" behindDoc="0" locked="0" layoutInCell="1" allowOverlap="1" wp14:anchorId="3522CE78" wp14:editId="13579D46">
              <wp:simplePos x="0" y="0"/>
              <wp:positionH relativeFrom="page">
                <wp:posOffset>0</wp:posOffset>
              </wp:positionH>
              <wp:positionV relativeFrom="page">
                <wp:posOffset>7560945</wp:posOffset>
              </wp:positionV>
              <wp:extent cx="172720" cy="0"/>
              <wp:effectExtent l="9525" t="7620" r="8255" b="11430"/>
              <wp:wrapNone/>
              <wp:docPr id="5" name="Gerade Verbindung 4">
                <a:extLst xmlns:a="http://schemas.openxmlformats.org/drawingml/2006/main">
                  <a:ext uri="{FF2B5EF4-FFF2-40B4-BE49-F238E27FC236}">
                    <a16:creationId xmlns:a16="http://schemas.microsoft.com/office/drawing/2014/main" id="{B729D797-D793-4AA1-9612-200E62338E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line id="Gerade Verbindung 4" style="position:absolute;z-index:2516582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595.35pt" to="13.6pt,595.35pt" w14:anchorId="57120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w10:wrap anchorx="page" anchory="page"/>
            </v:line>
          </w:pict>
        </mc:Fallback>
      </mc:AlternateContent>
    </w:r>
    <w:r>
      <w:rPr>
        <w:noProof/>
        <w:lang w:eastAsia="zh-CN"/>
      </w:rPr>
      <mc:AlternateContent>
        <mc:Choice Requires="wps">
          <w:drawing>
            <wp:anchor distT="0" distB="0" distL="114300" distR="114300" simplePos="0" relativeHeight="251658272" behindDoc="0" locked="0" layoutInCell="0" allowOverlap="1" wp14:anchorId="23394B71" wp14:editId="680FECB0">
              <wp:simplePos x="0" y="0"/>
              <wp:positionH relativeFrom="page">
                <wp:posOffset>0</wp:posOffset>
              </wp:positionH>
              <wp:positionV relativeFrom="page">
                <wp:posOffset>10248900</wp:posOffset>
              </wp:positionV>
              <wp:extent cx="7560310" cy="252095"/>
              <wp:effectExtent l="0" t="0" r="0" b="14605"/>
              <wp:wrapNone/>
              <wp:docPr id="1246284" name="MSIPCM7563434fa95336913c9ea57a" descr="{&quot;HashCode&quot;:2082820457,&quot;Height&quot;:841.0,&quot;Width&quot;:595.0,&quot;Placement&quot;:&quot;Footer&quot;,&quot;Index&quot;:&quot;FirstPage&quot;,&quot;Section&quot;:1,&quot;Top&quot;:0.0,&quot;Left&quot;:0.0}">
                <a:extLst xmlns:a="http://schemas.openxmlformats.org/drawingml/2006/main">
                  <a:ext uri="{FF2B5EF4-FFF2-40B4-BE49-F238E27FC236}">
                    <a16:creationId xmlns:a16="http://schemas.microsoft.com/office/drawing/2014/main" id="{5F1786A3-4A6C-4787-A2C0-CFB437C913B0}"/>
                  </a:ext>
                </a:extLst>
              </wp:docPr>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D92A75" w14:textId="77777777" w:rsidR="00372FBC" w:rsidRPr="007678FA" w:rsidRDefault="00372FBC" w:rsidP="009B147A">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6="http://schemas.microsoft.com/office/drawing/2014/main" xmlns:a14="http://schemas.microsoft.com/office/drawing/2010/main">
          <w:pict>
            <v:shape id="_x0000_s1044" style="position:absolute;margin-left:0;margin-top:807pt;width:595.3pt;height:19.85pt;z-index:251658272;visibility:visible;mso-wrap-style:square;mso-wrap-distance-left:9pt;mso-wrap-distance-top:0;mso-wrap-distance-right:9pt;mso-wrap-distance-bottom:0;mso-position-horizontal:absolute;mso-position-horizontal-relative:page;mso-position-vertical:absolute;mso-position-vertical-relative:page;v-text-anchor:bottom" alt="{&quot;HashCode&quot;:2082820457,&quot;Height&quot;:841.0,&quot;Width&quot;:595.0,&quot;Placement&quot;:&quot;Footer&quot;,&quot;Index&quot;:&quot;FirstPage&quot;,&quot;Section&quot;:1,&quot;Top&quot;:0.0,&quot;Left&quot;:0.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" w14:anchorId="23394B71">
              <v:textbox inset=",0,,0">
                <w:txbxContent>
                  <w:p w:rsidRPr="007678FA" w:rsidR="00372FBC" w:rsidP="009B147A" w:rsidRDefault="00372FBC" w14:paraId="0AD92A75" w14:textId="77777777">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v:textbox>
              <w10:wrap anchorx="page" anchory="page"/>
            </v:shape>
          </w:pict>
        </mc:Fallback>
      </mc:AlternateContent>
    </w:r>
    <w:r>
      <w:rPr>
        <w:noProof/>
        <w:lang w:eastAsia="zh-CN"/>
      </w:rPr>
      <mc:AlternateContent>
        <mc:Choice Requires="wps">
          <w:drawing>
            <wp:anchor distT="45720" distB="45720" distL="114300" distR="114300" simplePos="0" relativeHeight="251658268" behindDoc="0" locked="0" layoutInCell="1" allowOverlap="1" wp14:anchorId="45F81672" wp14:editId="5981EC94">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885840984" name="Textfeld 2">
                <a:extLst xmlns:a="http://schemas.openxmlformats.org/drawingml/2006/main">
                  <a:ext uri="{FF2B5EF4-FFF2-40B4-BE49-F238E27FC236}">
                    <a16:creationId xmlns:a16="http://schemas.microsoft.com/office/drawing/2014/main" id="{C75A6721-EBC2-4DC9-A7C8-2B37F31108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483E913C" w14:textId="77777777" w:rsidR="00372FBC" w:rsidRPr="004758F3" w:rsidRDefault="00372FBC" w:rsidP="00930A0B">
                          <w:pPr>
                            <w:jc w:val="center"/>
                            <w:rPr>
                              <w:rFonts w:ascii="Arial" w:hAnsi="Arial" w:cs="Arial"/>
                              <w:sz w:val="14"/>
                            </w:rPr>
                          </w:pPr>
                          <w:r>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45" style="position:absolute;margin-left:263.5pt;margin-top:123.6pt;width:98.75pt;height:25.65pt;z-index:2516582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" w14:anchorId="45F81672">
              <v:textbox inset=",1.3mm,,3.5mm">
                <w:txbxContent>
                  <w:p w:rsidRPr="004758F3" w:rsidR="00372FBC" w:rsidP="00930A0B" w:rsidRDefault="00372FBC" w14:paraId="483E913C" w14:textId="77777777">
                    <w:pPr>
                      <w:jc w:val="center"/>
                      <w:rPr>
                        <w:rFonts w:ascii="Arial" w:hAnsi="Arial" w:cs="Arial"/>
                        <w:sz w:val="14"/>
                      </w:rPr>
                    </w:pPr>
                    <w:r>
                      <w:rPr>
                        <w:rFonts w:ascii="Arial" w:hAnsi="Arial" w:cs="Arial"/>
                        <w:sz w:val="14"/>
                      </w:rPr>
                      <w:t>Document Classification</w:t>
                    </w:r>
                  </w:p>
                </w:txbxContent>
              </v:textbox>
              <w10:wrap type="through" anchorx="page"/>
            </v:shape>
          </w:pict>
        </mc:Fallback>
      </mc:AlternateContent>
    </w:r>
    <w:r>
      <w:rPr>
        <w:noProof/>
        <w:lang w:eastAsia="zh-CN"/>
      </w:rPr>
      <mc:AlternateContent>
        <mc:Choice Requires="wps">
          <w:drawing>
            <wp:anchor distT="0" distB="0" distL="114300" distR="114300" simplePos="0" relativeHeight="251658270" behindDoc="0" locked="0" layoutInCell="1" allowOverlap="1" wp14:anchorId="685DC972" wp14:editId="710618E4">
              <wp:simplePos x="0" y="0"/>
              <wp:positionH relativeFrom="page">
                <wp:posOffset>0</wp:posOffset>
              </wp:positionH>
              <wp:positionV relativeFrom="page">
                <wp:posOffset>7560945</wp:posOffset>
              </wp:positionV>
              <wp:extent cx="172720" cy="0"/>
              <wp:effectExtent l="9525" t="7620" r="8255" b="11430"/>
              <wp:wrapNone/>
              <wp:docPr id="2145303265" name="Gerade Verbindung 4">
                <a:extLst xmlns:a="http://schemas.openxmlformats.org/drawingml/2006/main">
                  <a:ext uri="{FF2B5EF4-FFF2-40B4-BE49-F238E27FC236}">
                    <a16:creationId xmlns:a16="http://schemas.microsoft.com/office/drawing/2014/main" id="{919BB482-B31F-47AB-B4E6-917A14BA0B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line id="Gerade Verbindung 4" style="position:absolute;z-index:2516582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595.35pt" to="13.6pt,595.35pt" w14:anchorId="15784F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w10:wrap anchorx="page" anchory="page"/>
            </v:line>
          </w:pict>
        </mc:Fallback>
      </mc:AlternateContent>
    </w:r>
    <w:r w:rsidR="00CC3399">
      <w:rPr>
        <w:noProof/>
        <w:lang w:eastAsia="zh-CN"/>
      </w:rPr>
      <mc:AlternateContent>
        <mc:Choice Requires="wps">
          <w:drawing>
            <wp:anchor distT="0" distB="0" distL="114300" distR="114300" simplePos="0" relativeHeight="251658261" behindDoc="0" locked="0" layoutInCell="0" allowOverlap="1" wp14:anchorId="31D55FAB" wp14:editId="61C3FF5B">
              <wp:simplePos x="0" y="0"/>
              <wp:positionH relativeFrom="page">
                <wp:posOffset>0</wp:posOffset>
              </wp:positionH>
              <wp:positionV relativeFrom="page">
                <wp:posOffset>10248900</wp:posOffset>
              </wp:positionV>
              <wp:extent cx="7560310" cy="252095"/>
              <wp:effectExtent l="0" t="0" r="0" b="14605"/>
              <wp:wrapNone/>
              <wp:docPr id="1378705591" name="MSIPCM7563434fa95336913c9ea57a" descr="{&quot;HashCode&quot;:2082820457,&quot;Height&quot;:841.0,&quot;Width&quot;:595.0,&quot;Placement&quot;:&quot;Footer&quot;,&quot;Index&quot;:&quot;FirstPage&quot;,&quot;Section&quot;:1,&quot;Top&quot;:0.0,&quot;Left&quot;:0.0}">
                <a:extLst xmlns:a="http://schemas.openxmlformats.org/drawingml/2006/main">
                  <a:ext uri="{FF2B5EF4-FFF2-40B4-BE49-F238E27FC236}">
                    <a16:creationId xmlns:a16="http://schemas.microsoft.com/office/drawing/2014/main" id="{18F6DF9C-FED7-4A6F-B610-F59CCD8DCA64}"/>
                  </a:ext>
                </a:extLst>
              </wp:docPr>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31E41B" w14:textId="77777777" w:rsidR="00CC3399" w:rsidRPr="007678FA" w:rsidRDefault="00CC3399" w:rsidP="009B147A">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6="http://schemas.microsoft.com/office/drawing/2014/main" xmlns:a14="http://schemas.microsoft.com/office/drawing/2010/main">
          <w:pict>
            <v:shape id="_x0000_s1046" style="position:absolute;margin-left:0;margin-top:807pt;width:595.3pt;height:19.85pt;z-index:251658261;visibility:visible;mso-wrap-style:square;mso-wrap-distance-left:9pt;mso-wrap-distance-top:0;mso-wrap-distance-right:9pt;mso-wrap-distance-bottom:0;mso-position-horizontal:absolute;mso-position-horizontal-relative:page;mso-position-vertical:absolute;mso-position-vertical-relative:page;v-text-anchor:bottom" alt="{&quot;HashCode&quot;:2082820457,&quot;Height&quot;:841.0,&quot;Width&quot;:595.0,&quot;Placement&quot;:&quot;Footer&quot;,&quot;Index&quot;:&quot;FirstPage&quot;,&quot;Section&quot;:1,&quot;Top&quot;:0.0,&quot;Left&quot;:0.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" w14:anchorId="31D55FAB">
              <v:textbox inset=",0,,0">
                <w:txbxContent>
                  <w:p w:rsidRPr="007678FA" w:rsidR="00CC3399" w:rsidP="009B147A" w:rsidRDefault="00CC3399" w14:paraId="0731E41B" w14:textId="77777777">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v:textbox>
              <w10:wrap anchorx="page" anchory="page"/>
            </v:shape>
          </w:pict>
        </mc:Fallback>
      </mc:AlternateContent>
    </w:r>
    <w:r w:rsidR="00CC3399">
      <w:rPr>
        <w:noProof/>
        <w:lang w:eastAsia="zh-CN"/>
      </w:rPr>
      <mc:AlternateContent>
        <mc:Choice Requires="wps">
          <w:drawing>
            <wp:anchor distT="45720" distB="45720" distL="114300" distR="114300" simplePos="0" relativeHeight="251658257" behindDoc="0" locked="0" layoutInCell="1" allowOverlap="1" wp14:anchorId="372836E7" wp14:editId="1CCF0487">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1681940514" name="Textfeld 2">
                <a:extLst xmlns:a="http://schemas.openxmlformats.org/drawingml/2006/main">
                  <a:ext uri="{FF2B5EF4-FFF2-40B4-BE49-F238E27FC236}">
                    <a16:creationId xmlns:a16="http://schemas.microsoft.com/office/drawing/2014/main" id="{5DCF1099-8837-42D5-93D3-2D5D9FE0BA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20088CFE" w14:textId="77777777" w:rsidR="00CC3399" w:rsidRPr="004758F3" w:rsidRDefault="00CC3399" w:rsidP="00930A0B">
                          <w:pPr>
                            <w:jc w:val="center"/>
                            <w:rPr>
                              <w:rFonts w:ascii="Arial" w:hAnsi="Arial" w:cs="Arial"/>
                              <w:sz w:val="14"/>
                            </w:rPr>
                          </w:pPr>
                          <w:r>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47" style="position:absolute;margin-left:263.5pt;margin-top:123.6pt;width:98.75pt;height:25.65pt;z-index:25165825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" w14:anchorId="372836E7">
              <v:textbox inset=",1.3mm,,3.5mm">
                <w:txbxContent>
                  <w:p w:rsidRPr="004758F3" w:rsidR="00CC3399" w:rsidP="00930A0B" w:rsidRDefault="00CC3399" w14:paraId="20088CFE" w14:textId="77777777">
                    <w:pPr>
                      <w:jc w:val="center"/>
                      <w:rPr>
                        <w:rFonts w:ascii="Arial" w:hAnsi="Arial" w:cs="Arial"/>
                        <w:sz w:val="14"/>
                      </w:rPr>
                    </w:pPr>
                    <w:r>
                      <w:rPr>
                        <w:rFonts w:ascii="Arial" w:hAnsi="Arial" w:cs="Arial"/>
                        <w:sz w:val="14"/>
                      </w:rPr>
                      <w:t>Document Classification</w:t>
                    </w:r>
                  </w:p>
                </w:txbxContent>
              </v:textbox>
              <w10:wrap type="through" anchorx="page"/>
            </v:shape>
          </w:pict>
        </mc:Fallback>
      </mc:AlternateContent>
    </w:r>
    <w:r w:rsidR="00CC3399">
      <w:rPr>
        <w:noProof/>
        <w:lang w:eastAsia="zh-CN"/>
      </w:rPr>
      <mc:AlternateContent>
        <mc:Choice Requires="wps">
          <w:drawing>
            <wp:anchor distT="0" distB="0" distL="114300" distR="114300" simplePos="0" relativeHeight="251658259" behindDoc="0" locked="0" layoutInCell="1" allowOverlap="1" wp14:anchorId="4CED62E5" wp14:editId="49F7B957">
              <wp:simplePos x="0" y="0"/>
              <wp:positionH relativeFrom="page">
                <wp:posOffset>0</wp:posOffset>
              </wp:positionH>
              <wp:positionV relativeFrom="page">
                <wp:posOffset>7560945</wp:posOffset>
              </wp:positionV>
              <wp:extent cx="172720" cy="0"/>
              <wp:effectExtent l="9525" t="7620" r="8255" b="11430"/>
              <wp:wrapNone/>
              <wp:docPr id="1705230646" name="Gerade Verbindung 4">
                <a:extLst xmlns:a="http://schemas.openxmlformats.org/drawingml/2006/main">
                  <a:ext uri="{FF2B5EF4-FFF2-40B4-BE49-F238E27FC236}">
                    <a16:creationId xmlns:a16="http://schemas.microsoft.com/office/drawing/2014/main" id="{6379EF11-819A-4538-B490-48F2370668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line id="Gerade Verbindung 4" style="position:absolute;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595.35pt" to="13.6pt,595.35pt" w14:anchorId="10EEDA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w10:wrap anchorx="page" anchory="page"/>
            </v:line>
          </w:pict>
        </mc:Fallback>
      </mc:AlternateContent>
    </w:r>
    <w:r w:rsidR="009B147A">
      <w:rPr>
        <w:noProof/>
        <w:lang w:eastAsia="zh-CN"/>
      </w:rPr>
      <mc:AlternateContent>
        <mc:Choice Requires="wps">
          <w:drawing>
            <wp:anchor distT="0" distB="0" distL="114300" distR="114300" simplePos="0" relativeHeight="251658250" behindDoc="0" locked="0" layoutInCell="0" allowOverlap="1" wp14:anchorId="68C43D0C" wp14:editId="6B43EAE5">
              <wp:simplePos x="0" y="0"/>
              <wp:positionH relativeFrom="page">
                <wp:posOffset>0</wp:posOffset>
              </wp:positionH>
              <wp:positionV relativeFrom="page">
                <wp:posOffset>10248900</wp:posOffset>
              </wp:positionV>
              <wp:extent cx="7560310" cy="252095"/>
              <wp:effectExtent l="0" t="0" r="0" b="14605"/>
              <wp:wrapNone/>
              <wp:docPr id="1072330208" name="MSIPCM7563434fa95336913c9ea57a" descr="{&quot;HashCode&quot;:2082820457,&quot;Height&quot;:841.0,&quot;Width&quot;:595.0,&quot;Placement&quot;:&quot;Footer&quot;,&quot;Index&quot;:&quot;FirstPage&quot;,&quot;Section&quot;:1,&quot;Top&quot;:0.0,&quot;Left&quot;:0.0}">
                <a:extLst xmlns:a="http://schemas.openxmlformats.org/drawingml/2006/main">
                  <a:ext uri="{FF2B5EF4-FFF2-40B4-BE49-F238E27FC236}">
                    <a16:creationId xmlns:a16="http://schemas.microsoft.com/office/drawing/2014/main" id="{086B3209-E2F3-4E6B-B9AA-9E68614DEEE7}"/>
                  </a:ext>
                </a:extLst>
              </wp:docPr>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D8B4DC" w14:textId="09E1ABE3" w:rsidR="009B147A" w:rsidRPr="007678FA" w:rsidRDefault="007678FA" w:rsidP="009B147A">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6="http://schemas.microsoft.com/office/drawing/2014/main" xmlns:a14="http://schemas.microsoft.com/office/drawing/2010/main">
          <w:pict>
            <v:shape id="_x0000_s1048" style="position:absolute;margin-left:0;margin-top:807pt;width:595.3pt;height:19.85pt;z-index:251658250;visibility:visible;mso-wrap-style:square;mso-wrap-distance-left:9pt;mso-wrap-distance-top:0;mso-wrap-distance-right:9pt;mso-wrap-distance-bottom:0;mso-position-horizontal:absolute;mso-position-horizontal-relative:page;mso-position-vertical:absolute;mso-position-vertical-relative:page;v-text-anchor:bottom" alt="{&quot;HashCode&quot;:2082820457,&quot;Height&quot;:841.0,&quot;Width&quot;:595.0,&quot;Placement&quot;:&quot;Footer&quot;,&quot;Index&quot;:&quot;FirstPage&quot;,&quot;Section&quot;:1,&quot;Top&quot;:0.0,&quot;Left&quot;:0.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" w14:anchorId="68C43D0C">
              <v:textbox inset=",0,,0">
                <w:txbxContent>
                  <w:p w:rsidRPr="007678FA" w:rsidR="009B147A" w:rsidP="009B147A" w:rsidRDefault="007678FA" w14:paraId="68D8B4DC" w14:textId="09E1ABE3">
                    <w:pPr>
                      <w:spacing w:after="0"/>
                      <w:jc w:val="center"/>
                      <w:rPr>
                        <w:rFonts w:ascii="Arial" w:hAnsi="Arial" w:cs="Arial"/>
                        <w:color w:val="000000"/>
                        <w:sz w:val="16"/>
                        <w:lang w:val="de-DE"/>
                      </w:rPr>
                    </w:pPr>
                    <w:r w:rsidRPr="007678FA">
                      <w:rPr>
                        <w:rFonts w:ascii="Arial" w:hAnsi="Arial" w:cs="Arial"/>
                        <w:color w:val="000000"/>
                        <w:sz w:val="16"/>
                        <w:lang w:val="de-DE"/>
                      </w:rPr>
                      <w:t>Öffentlich</w:t>
                    </w:r>
                  </w:p>
                </w:txbxContent>
              </v:textbox>
              <w10:wrap anchorx="page" anchory="page"/>
            </v:shape>
          </w:pict>
        </mc:Fallback>
      </mc:AlternateContent>
    </w:r>
    <w:r w:rsidR="00930A0B">
      <w:rPr>
        <w:noProof/>
        <w:lang w:eastAsia="zh-CN"/>
      </w:rPr>
      <mc:AlternateContent>
        <mc:Choice Requires="wps">
          <w:drawing>
            <wp:anchor distT="45720" distB="45720" distL="114300" distR="114300" simplePos="0" relativeHeight="251658246" behindDoc="0" locked="0" layoutInCell="1" allowOverlap="1" wp14:anchorId="47352F01" wp14:editId="5E5905B7">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2118852654" name="Textfeld 2">
                <a:extLst xmlns:a="http://schemas.openxmlformats.org/drawingml/2006/main">
                  <a:ext uri="{FF2B5EF4-FFF2-40B4-BE49-F238E27FC236}">
                    <a16:creationId xmlns:a16="http://schemas.microsoft.com/office/drawing/2014/main" id="{F2FC6B01-4DDA-43CB-8542-EC1772D9A0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65902C79" w14:textId="77777777" w:rsidR="00930A0B" w:rsidRPr="004758F3" w:rsidRDefault="00930A0B" w:rsidP="00930A0B">
                          <w:pPr>
                            <w:jc w:val="center"/>
                            <w:rPr>
                              <w:rFonts w:ascii="Arial" w:hAnsi="Arial" w:cs="Arial"/>
                              <w:sz w:val="14"/>
                            </w:rPr>
                          </w:pPr>
                          <w:r>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shape id="_x0000_s1049" style="position:absolute;margin-left:263.5pt;margin-top:123.6pt;width:98.75pt;height:25.65pt;z-index:25165824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" w14:anchorId="47352F01">
              <v:textbox inset=",1.3mm,,3.5mm">
                <w:txbxContent>
                  <w:p w:rsidRPr="004758F3" w:rsidR="00930A0B" w:rsidP="00930A0B" w:rsidRDefault="00930A0B" w14:paraId="65902C79" w14:textId="77777777">
                    <w:pPr>
                      <w:jc w:val="center"/>
                      <w:rPr>
                        <w:rFonts w:ascii="Arial" w:hAnsi="Arial" w:cs="Arial"/>
                        <w:sz w:val="14"/>
                      </w:rPr>
                    </w:pPr>
                    <w:r>
                      <w:rPr>
                        <w:rFonts w:ascii="Arial" w:hAnsi="Arial" w:cs="Arial"/>
                        <w:sz w:val="14"/>
                      </w:rPr>
                      <w:t>Document Classification</w:t>
                    </w:r>
                  </w:p>
                </w:txbxContent>
              </v:textbox>
              <w10:wrap type="through" anchorx="page"/>
            </v:shape>
          </w:pict>
        </mc:Fallback>
      </mc:AlternateContent>
    </w:r>
    <w:r w:rsidR="00F547DA">
      <w:rPr>
        <w:noProof/>
        <w:lang w:eastAsia="zh-CN"/>
      </w:rPr>
      <mc:AlternateContent>
        <mc:Choice Requires="wps">
          <w:drawing>
            <wp:anchor distT="0" distB="0" distL="114300" distR="114300" simplePos="0" relativeHeight="251658248" behindDoc="0" locked="0" layoutInCell="1" allowOverlap="1" wp14:anchorId="183D1AD8" wp14:editId="7B3B9061">
              <wp:simplePos x="0" y="0"/>
              <wp:positionH relativeFrom="page">
                <wp:posOffset>0</wp:posOffset>
              </wp:positionH>
              <wp:positionV relativeFrom="page">
                <wp:posOffset>7560945</wp:posOffset>
              </wp:positionV>
              <wp:extent cx="172720" cy="0"/>
              <wp:effectExtent l="9525" t="7620" r="8255" b="11430"/>
              <wp:wrapNone/>
              <wp:docPr id="96445012" name="Gerade Verbindung 4">
                <a:extLst xmlns:a="http://schemas.openxmlformats.org/drawingml/2006/main">
                  <a:ext uri="{FF2B5EF4-FFF2-40B4-BE49-F238E27FC236}">
                    <a16:creationId xmlns:a16="http://schemas.microsoft.com/office/drawing/2014/main" id="{B5DAB4F3-69D9-406B-8580-A83EAB5031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14="http://schemas.microsoft.com/office/drawing/2010/main">
          <w:pict>
            <v:line id="Gerade Verbindung 4" style="position:absolute;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595.35pt" to="13.6pt,595.35pt" w14:anchorId="5FB696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3C97A" w14:textId="77777777" w:rsidR="00930D04" w:rsidRDefault="00930D04" w:rsidP="00FE1664">
      <w:pPr>
        <w:spacing w:after="0" w:line="240" w:lineRule="auto"/>
      </w:pPr>
      <w:r>
        <w:separator/>
      </w:r>
    </w:p>
  </w:footnote>
  <w:footnote w:type="continuationSeparator" w:id="0">
    <w:p w14:paraId="1AE02A09" w14:textId="77777777" w:rsidR="00930D04" w:rsidRDefault="00930D04" w:rsidP="00FE1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B8FC" w14:textId="3C2607A8" w:rsidR="00372FBC" w:rsidRDefault="00372FBC" w:rsidP="005F593A">
    <w:pPr>
      <w:tabs>
        <w:tab w:val="left" w:pos="2096"/>
      </w:tabs>
    </w:pPr>
    <w:r>
      <w:rPr>
        <w:noProof/>
        <w:lang w:eastAsia="de-DE"/>
      </w:rPr>
      <w:drawing>
        <wp:anchor distT="0" distB="0" distL="114300" distR="114300" simplePos="0" relativeHeight="251658287" behindDoc="0" locked="0" layoutInCell="1" allowOverlap="1" wp14:anchorId="6133822A" wp14:editId="10157787">
          <wp:simplePos x="0" y="0"/>
          <wp:positionH relativeFrom="page">
            <wp:posOffset>0</wp:posOffset>
          </wp:positionH>
          <wp:positionV relativeFrom="page">
            <wp:posOffset>0</wp:posOffset>
          </wp:positionV>
          <wp:extent cx="7559675" cy="1358900"/>
          <wp:effectExtent l="0" t="0" r="0" b="0"/>
          <wp:wrapNone/>
          <wp:docPr id="2056761284"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D80D4AC6-D2C9-48BF-A982-AED06FFF62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zh-CN"/>
      </w:rPr>
      <w:drawing>
        <wp:anchor distT="0" distB="0" distL="114300" distR="114300" simplePos="0" relativeHeight="251658280" behindDoc="1" locked="0" layoutInCell="1" allowOverlap="1" wp14:anchorId="22972999" wp14:editId="1C2384DD">
          <wp:simplePos x="0" y="0"/>
          <wp:positionH relativeFrom="page">
            <wp:align>left</wp:align>
          </wp:positionH>
          <wp:positionV relativeFrom="page">
            <wp:align>top</wp:align>
          </wp:positionV>
          <wp:extent cx="7563600" cy="1494000"/>
          <wp:effectExtent l="0" t="0" r="0" b="0"/>
          <wp:wrapNone/>
          <wp:docPr id="17" name="Grafik 17">
            <a:extLst xmlns:a="http://schemas.openxmlformats.org/drawingml/2006/main">
              <a:ext uri="{FF2B5EF4-FFF2-40B4-BE49-F238E27FC236}">
                <a16:creationId xmlns:a16="http://schemas.microsoft.com/office/drawing/2014/main" id="{1A682AEE-9E48-4B5F-9E55-1BDC3B8E02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2">
                    <a:extLst>
                      <a:ext uri="{28A0092B-C50C-407E-A947-70E740481C1C}">
                        <a14:useLocalDpi xmlns:a14="http://schemas.microsoft.com/office/drawing/2010/main" val="0"/>
                      </a:ext>
                    </a:extLst>
                  </a:blip>
                  <a:srcRect l="4477" r="4477"/>
                  <a:stretch>
                    <a:fillRect/>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zh-CN"/>
      </w:rPr>
      <mc:AlternateContent>
        <mc:Choice Requires="wps">
          <w:drawing>
            <wp:anchor distT="0" distB="0" distL="114300" distR="114300" simplePos="0" relativeHeight="251658275" behindDoc="0" locked="0" layoutInCell="1" allowOverlap="1" wp14:anchorId="19ACC131" wp14:editId="137C4367">
              <wp:simplePos x="0" y="0"/>
              <wp:positionH relativeFrom="page">
                <wp:posOffset>0</wp:posOffset>
              </wp:positionH>
              <wp:positionV relativeFrom="page">
                <wp:posOffset>3782060</wp:posOffset>
              </wp:positionV>
              <wp:extent cx="171450" cy="0"/>
              <wp:effectExtent l="9525" t="10160" r="9525" b="8890"/>
              <wp:wrapNone/>
              <wp:docPr id="11" name="Gerade Verbindung 1">
                <a:extLst xmlns:a="http://schemas.openxmlformats.org/drawingml/2006/main">
                  <a:ext uri="{FF2B5EF4-FFF2-40B4-BE49-F238E27FC236}">
                    <a16:creationId xmlns:a16="http://schemas.microsoft.com/office/drawing/2014/main" id="{D10724EE-0338-45AF-9133-B9C482A5A0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v:line id="Gerade Verbindung 1" style="position:absolute;z-index:2516582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297.8pt" to="13.5pt,297.8pt" w14:anchorId="7499D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w10:wrap anchorx="page" anchory="page"/>
            </v:line>
          </w:pict>
        </mc:Fallback>
      </mc:AlternateContent>
    </w:r>
    <w:r>
      <w:rPr>
        <w:noProof/>
        <w:lang w:eastAsia="de-DE"/>
      </w:rPr>
      <w:drawing>
        <wp:anchor distT="0" distB="0" distL="114300" distR="114300" simplePos="0" relativeHeight="251658274" behindDoc="0" locked="0" layoutInCell="1" allowOverlap="1" wp14:anchorId="21328EA7" wp14:editId="2B97540B">
          <wp:simplePos x="0" y="0"/>
          <wp:positionH relativeFrom="page">
            <wp:posOffset>0</wp:posOffset>
          </wp:positionH>
          <wp:positionV relativeFrom="page">
            <wp:posOffset>0</wp:posOffset>
          </wp:positionV>
          <wp:extent cx="7559675" cy="1358900"/>
          <wp:effectExtent l="0" t="0" r="0" b="0"/>
          <wp:wrapNone/>
          <wp:docPr id="1426043416"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DE03BDBD-1F19-4C5D-91EB-5B63704C7C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zh-CN"/>
      </w:rPr>
      <w:drawing>
        <wp:anchor distT="0" distB="0" distL="114300" distR="114300" simplePos="0" relativeHeight="251658267" behindDoc="1" locked="0" layoutInCell="1" allowOverlap="1" wp14:anchorId="677FE663" wp14:editId="30B64D3E">
          <wp:simplePos x="0" y="0"/>
          <wp:positionH relativeFrom="page">
            <wp:align>left</wp:align>
          </wp:positionH>
          <wp:positionV relativeFrom="page">
            <wp:align>top</wp:align>
          </wp:positionV>
          <wp:extent cx="7563600" cy="1494000"/>
          <wp:effectExtent l="0" t="0" r="0" b="0"/>
          <wp:wrapNone/>
          <wp:docPr id="856209049" name="Grafik 856209049">
            <a:extLst xmlns:a="http://schemas.openxmlformats.org/drawingml/2006/main">
              <a:ext uri="{FF2B5EF4-FFF2-40B4-BE49-F238E27FC236}">
                <a16:creationId xmlns:a16="http://schemas.microsoft.com/office/drawing/2014/main" id="{773DC87F-4715-4053-928C-C790DF3EC5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2">
                    <a:extLst>
                      <a:ext uri="{28A0092B-C50C-407E-A947-70E740481C1C}">
                        <a14:useLocalDpi xmlns:a14="http://schemas.microsoft.com/office/drawing/2010/main" val="0"/>
                      </a:ext>
                    </a:extLst>
                  </a:blip>
                  <a:srcRect l="4477" r="4477"/>
                  <a:stretch>
                    <a:fillRect/>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zh-CN"/>
      </w:rPr>
      <mc:AlternateContent>
        <mc:Choice Requires="wps">
          <w:drawing>
            <wp:anchor distT="0" distB="0" distL="114300" distR="114300" simplePos="0" relativeHeight="251658262" behindDoc="0" locked="0" layoutInCell="1" allowOverlap="1" wp14:anchorId="5CBDFEDD" wp14:editId="7FE75F17">
              <wp:simplePos x="0" y="0"/>
              <wp:positionH relativeFrom="page">
                <wp:posOffset>0</wp:posOffset>
              </wp:positionH>
              <wp:positionV relativeFrom="page">
                <wp:posOffset>3782060</wp:posOffset>
              </wp:positionV>
              <wp:extent cx="171450" cy="0"/>
              <wp:effectExtent l="9525" t="10160" r="9525" b="8890"/>
              <wp:wrapNone/>
              <wp:docPr id="682151269" name="Gerade Verbindung 1">
                <a:extLst xmlns:a="http://schemas.openxmlformats.org/drawingml/2006/main">
                  <a:ext uri="{FF2B5EF4-FFF2-40B4-BE49-F238E27FC236}">
                    <a16:creationId xmlns:a16="http://schemas.microsoft.com/office/drawing/2014/main" id="{F2816B8E-CF54-4F34-A319-0BE8A7C305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v:line id="Gerade Verbindung 1" style="position:absolute;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297.8pt" to="13.5pt,297.8pt" w14:anchorId="0B031C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w10:wrap anchorx="page" anchory="page"/>
            </v:line>
          </w:pict>
        </mc:Fallback>
      </mc:AlternateContent>
    </w:r>
    <w:r w:rsidR="00CC3399">
      <w:rPr>
        <w:noProof/>
        <w:lang w:eastAsia="de-DE"/>
      </w:rPr>
      <w:drawing>
        <wp:anchor distT="0" distB="0" distL="114300" distR="114300" simplePos="0" relativeHeight="251658288" behindDoc="0" locked="0" layoutInCell="1" allowOverlap="1" wp14:anchorId="308B52BA" wp14:editId="6BF17AB7">
          <wp:simplePos x="0" y="0"/>
          <wp:positionH relativeFrom="page">
            <wp:posOffset>0</wp:posOffset>
          </wp:positionH>
          <wp:positionV relativeFrom="page">
            <wp:posOffset>0</wp:posOffset>
          </wp:positionV>
          <wp:extent cx="7559675" cy="1358900"/>
          <wp:effectExtent l="0" t="0" r="0" b="0"/>
          <wp:wrapNone/>
          <wp:docPr id="1816473552"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C9D72B38-ED47-4D6F-BF67-11620E73BC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CC3399">
      <w:rPr>
        <w:rFonts w:ascii="Arial" w:hAnsi="Arial" w:cs="Arial"/>
        <w:noProof/>
        <w:sz w:val="20"/>
        <w:szCs w:val="20"/>
        <w:lang w:eastAsia="zh-CN"/>
      </w:rPr>
      <w:drawing>
        <wp:anchor distT="0" distB="0" distL="114300" distR="114300" simplePos="0" relativeHeight="251658256" behindDoc="1" locked="0" layoutInCell="1" allowOverlap="1" wp14:anchorId="29FDB3D2" wp14:editId="04E84427">
          <wp:simplePos x="0" y="0"/>
          <wp:positionH relativeFrom="page">
            <wp:align>left</wp:align>
          </wp:positionH>
          <wp:positionV relativeFrom="page">
            <wp:align>top</wp:align>
          </wp:positionV>
          <wp:extent cx="7563600" cy="1494000"/>
          <wp:effectExtent l="0" t="0" r="0" b="0"/>
          <wp:wrapNone/>
          <wp:docPr id="821478885" name="Grafik 821478885">
            <a:extLst xmlns:a="http://schemas.openxmlformats.org/drawingml/2006/main">
              <a:ext uri="{FF2B5EF4-FFF2-40B4-BE49-F238E27FC236}">
                <a16:creationId xmlns:a16="http://schemas.microsoft.com/office/drawing/2014/main" id="{E76DDF64-0755-4FFD-871B-C6F1E06B7A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2">
                    <a:extLst>
                      <a:ext uri="{28A0092B-C50C-407E-A947-70E740481C1C}">
                        <a14:useLocalDpi xmlns:a14="http://schemas.microsoft.com/office/drawing/2010/main" val="0"/>
                      </a:ext>
                    </a:extLst>
                  </a:blip>
                  <a:srcRect l="4477" r="4477"/>
                  <a:stretch>
                    <a:fillRect/>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C3399">
      <w:rPr>
        <w:noProof/>
        <w:lang w:eastAsia="zh-CN"/>
      </w:rPr>
      <mc:AlternateContent>
        <mc:Choice Requires="wps">
          <w:drawing>
            <wp:anchor distT="0" distB="0" distL="114300" distR="114300" simplePos="0" relativeHeight="251658251" behindDoc="0" locked="0" layoutInCell="1" allowOverlap="1" wp14:anchorId="5D8B3CDF" wp14:editId="41AB1366">
              <wp:simplePos x="0" y="0"/>
              <wp:positionH relativeFrom="page">
                <wp:posOffset>0</wp:posOffset>
              </wp:positionH>
              <wp:positionV relativeFrom="page">
                <wp:posOffset>3782060</wp:posOffset>
              </wp:positionV>
              <wp:extent cx="171450" cy="0"/>
              <wp:effectExtent l="9525" t="10160" r="9525" b="8890"/>
              <wp:wrapNone/>
              <wp:docPr id="685068166" name="Gerade Verbindung 1">
                <a:extLst xmlns:a="http://schemas.openxmlformats.org/drawingml/2006/main">
                  <a:ext uri="{FF2B5EF4-FFF2-40B4-BE49-F238E27FC236}">
                    <a16:creationId xmlns:a16="http://schemas.microsoft.com/office/drawing/2014/main" id="{2BCE7664-FAAA-4A0C-9662-C6E82DA80B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v:line id="Gerade Verbindung 1" style="position:absolute;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297.8pt" to="13.5pt,297.8pt" w14:anchorId="14810A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w10:wrap anchorx="page" anchory="page"/>
            </v:line>
          </w:pict>
        </mc:Fallback>
      </mc:AlternateContent>
    </w:r>
    <w:r w:rsidR="006A3659">
      <w:rPr>
        <w:noProof/>
        <w:lang w:eastAsia="de-DE"/>
      </w:rPr>
      <w:drawing>
        <wp:anchor distT="0" distB="0" distL="114300" distR="114300" simplePos="0" relativeHeight="251658289" behindDoc="0" locked="0" layoutInCell="1" allowOverlap="1" wp14:anchorId="4EA96E44" wp14:editId="54F80FC0">
          <wp:simplePos x="0" y="0"/>
          <wp:positionH relativeFrom="page">
            <wp:posOffset>0</wp:posOffset>
          </wp:positionH>
          <wp:positionV relativeFrom="page">
            <wp:posOffset>0</wp:posOffset>
          </wp:positionV>
          <wp:extent cx="7559675" cy="1358900"/>
          <wp:effectExtent l="0" t="0" r="0" b="0"/>
          <wp:wrapNone/>
          <wp:docPr id="1488305779"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C85B56F8-F378-4FAB-B06F-BA1831F790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D96720">
      <w:rPr>
        <w:rFonts w:ascii="Arial" w:hAnsi="Arial" w:cs="Arial"/>
        <w:noProof/>
        <w:sz w:val="20"/>
        <w:szCs w:val="20"/>
        <w:lang w:eastAsia="zh-CN"/>
      </w:rPr>
      <w:drawing>
        <wp:anchor distT="0" distB="0" distL="114300" distR="114300" simplePos="0" relativeHeight="251658245" behindDoc="1" locked="0" layoutInCell="1" allowOverlap="1" wp14:anchorId="6441EEE2" wp14:editId="6749CCAF">
          <wp:simplePos x="0" y="0"/>
          <wp:positionH relativeFrom="page">
            <wp:align>left</wp:align>
          </wp:positionH>
          <wp:positionV relativeFrom="page">
            <wp:align>top</wp:align>
          </wp:positionV>
          <wp:extent cx="7563600" cy="1494000"/>
          <wp:effectExtent l="0" t="0" r="0" b="0"/>
          <wp:wrapNone/>
          <wp:docPr id="1185904109" name="Grafik 1185904109">
            <a:extLst xmlns:a="http://schemas.openxmlformats.org/drawingml/2006/main">
              <a:ext uri="{FF2B5EF4-FFF2-40B4-BE49-F238E27FC236}">
                <a16:creationId xmlns:a16="http://schemas.microsoft.com/office/drawing/2014/main" id="{FC43197E-8BCF-45D5-87A3-F0894D41F6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2">
                    <a:extLst>
                      <a:ext uri="{28A0092B-C50C-407E-A947-70E740481C1C}">
                        <a14:useLocalDpi xmlns:a14="http://schemas.microsoft.com/office/drawing/2010/main" val="0"/>
                      </a:ext>
                    </a:extLst>
                  </a:blip>
                  <a:srcRect l="4477" r="4477"/>
                  <a:stretch>
                    <a:fillRect/>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47DA">
      <w:rPr>
        <w:noProof/>
        <w:lang w:eastAsia="zh-CN"/>
      </w:rPr>
      <mc:AlternateContent>
        <mc:Choice Requires="wps">
          <w:drawing>
            <wp:anchor distT="0" distB="0" distL="114300" distR="114300" simplePos="0" relativeHeight="251658240" behindDoc="0" locked="0" layoutInCell="1" allowOverlap="1" wp14:anchorId="60F58669" wp14:editId="26520622">
              <wp:simplePos x="0" y="0"/>
              <wp:positionH relativeFrom="page">
                <wp:posOffset>0</wp:posOffset>
              </wp:positionH>
              <wp:positionV relativeFrom="page">
                <wp:posOffset>3782060</wp:posOffset>
              </wp:positionV>
              <wp:extent cx="171450" cy="0"/>
              <wp:effectExtent l="9525" t="10160" r="9525" b="8890"/>
              <wp:wrapNone/>
              <wp:docPr id="1010189594" name="Gerade Verbindung 1">
                <a:extLst xmlns:a="http://schemas.openxmlformats.org/drawingml/2006/main">
                  <a:ext uri="{FF2B5EF4-FFF2-40B4-BE49-F238E27FC236}">
                    <a16:creationId xmlns:a16="http://schemas.microsoft.com/office/drawing/2014/main" id="{6B95D1BA-3DB9-4B17-BE8F-3397DE3AA9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v:line id="Gerade Verbindung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297.8pt" to="13.5pt,297.8pt" w14:anchorId="2D176B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w10:wrap anchorx="page" anchory="page"/>
            </v:lin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3E22" w14:textId="20708623" w:rsidR="00372FBC" w:rsidRDefault="00372FBC" w:rsidP="00024222">
    <w:pPr>
      <w:ind w:left="-142" w:right="-87"/>
    </w:pPr>
    <w:r>
      <w:rPr>
        <w:noProof/>
        <w:lang w:eastAsia="de-DE"/>
      </w:rPr>
      <w:drawing>
        <wp:anchor distT="0" distB="0" distL="114300" distR="114300" simplePos="0" relativeHeight="251658286" behindDoc="0" locked="0" layoutInCell="1" allowOverlap="1" wp14:anchorId="12AE1880" wp14:editId="3BEEA67D">
          <wp:simplePos x="0" y="0"/>
          <wp:positionH relativeFrom="page">
            <wp:posOffset>-1905</wp:posOffset>
          </wp:positionH>
          <wp:positionV relativeFrom="page">
            <wp:posOffset>-5715</wp:posOffset>
          </wp:positionV>
          <wp:extent cx="7559675" cy="1358900"/>
          <wp:effectExtent l="0" t="0" r="0" b="0"/>
          <wp:wrapNone/>
          <wp:docPr id="2"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D106A87F-F746-43C9-9DC2-115A9AC767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Pr>
        <w:noProof/>
        <w:lang w:eastAsia="zh-CN"/>
      </w:rPr>
      <mc:AlternateContent>
        <mc:Choice Requires="wps">
          <w:drawing>
            <wp:anchor distT="0" distB="0" distL="114300" distR="114300" simplePos="0" relativeHeight="251658282" behindDoc="0" locked="0" layoutInCell="1" allowOverlap="1" wp14:anchorId="4D75E7E5" wp14:editId="3F4E17E7">
              <wp:simplePos x="0" y="0"/>
              <wp:positionH relativeFrom="page">
                <wp:posOffset>0</wp:posOffset>
              </wp:positionH>
              <wp:positionV relativeFrom="page">
                <wp:posOffset>3780790</wp:posOffset>
              </wp:positionV>
              <wp:extent cx="171450" cy="0"/>
              <wp:effectExtent l="9525" t="8890" r="9525" b="10160"/>
              <wp:wrapNone/>
              <wp:docPr id="6" name="Gerade Verbindung 1">
                <a:extLst xmlns:a="http://schemas.openxmlformats.org/drawingml/2006/main">
                  <a:ext uri="{FF2B5EF4-FFF2-40B4-BE49-F238E27FC236}">
                    <a16:creationId xmlns:a16="http://schemas.microsoft.com/office/drawing/2014/main" id="{FAFE21FB-F551-466D-BFBA-9250C38C4F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v:line id="Gerade Verbindung 1" style="position:absolute;z-index:2516582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297.7pt" to="13.5pt,297.7pt" w14:anchorId="3F6EF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w10:wrap anchorx="page" anchory="page"/>
            </v:line>
          </w:pict>
        </mc:Fallback>
      </mc:AlternateContent>
    </w:r>
    <w:r>
      <w:rPr>
        <w:noProof/>
        <w:lang w:eastAsia="de-DE"/>
      </w:rPr>
      <w:drawing>
        <wp:anchor distT="0" distB="0" distL="114300" distR="114300" simplePos="0" relativeHeight="251658273" behindDoc="0" locked="0" layoutInCell="1" allowOverlap="1" wp14:anchorId="31F7DF59" wp14:editId="0D40186D">
          <wp:simplePos x="0" y="0"/>
          <wp:positionH relativeFrom="page">
            <wp:posOffset>-1905</wp:posOffset>
          </wp:positionH>
          <wp:positionV relativeFrom="page">
            <wp:posOffset>-5715</wp:posOffset>
          </wp:positionV>
          <wp:extent cx="7559675" cy="1358900"/>
          <wp:effectExtent l="0" t="0" r="0" b="0"/>
          <wp:wrapNone/>
          <wp:docPr id="1854137154"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600A134E-055C-49A2-B424-7D59BF4C9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Pr>
        <w:noProof/>
        <w:lang w:eastAsia="zh-CN"/>
      </w:rPr>
      <mc:AlternateContent>
        <mc:Choice Requires="wps">
          <w:drawing>
            <wp:anchor distT="0" distB="0" distL="114300" distR="114300" simplePos="0" relativeHeight="251658269" behindDoc="0" locked="0" layoutInCell="1" allowOverlap="1" wp14:anchorId="6EF5BED3" wp14:editId="64A68B74">
              <wp:simplePos x="0" y="0"/>
              <wp:positionH relativeFrom="page">
                <wp:posOffset>0</wp:posOffset>
              </wp:positionH>
              <wp:positionV relativeFrom="page">
                <wp:posOffset>3780790</wp:posOffset>
              </wp:positionV>
              <wp:extent cx="171450" cy="0"/>
              <wp:effectExtent l="9525" t="8890" r="9525" b="10160"/>
              <wp:wrapNone/>
              <wp:docPr id="1532975646" name="Gerade Verbindung 1">
                <a:extLst xmlns:a="http://schemas.openxmlformats.org/drawingml/2006/main">
                  <a:ext uri="{FF2B5EF4-FFF2-40B4-BE49-F238E27FC236}">
                    <a16:creationId xmlns:a16="http://schemas.microsoft.com/office/drawing/2014/main" id="{BBED22F2-078D-4464-B034-83AF48D62E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v:line id="Gerade Verbindung 1" style="position:absolute;z-index:2516582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297.7pt" to="13.5pt,297.7pt" w14:anchorId="140BFA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w10:wrap anchorx="page" anchory="page"/>
            </v:line>
          </w:pict>
        </mc:Fallback>
      </mc:AlternateContent>
    </w:r>
    <w:r w:rsidR="00CC3399">
      <w:rPr>
        <w:noProof/>
        <w:lang w:eastAsia="de-DE"/>
      </w:rPr>
      <w:drawing>
        <wp:anchor distT="0" distB="0" distL="114300" distR="114300" simplePos="0" relativeHeight="251658290" behindDoc="0" locked="0" layoutInCell="1" allowOverlap="1" wp14:anchorId="67681DB8" wp14:editId="2049074B">
          <wp:simplePos x="0" y="0"/>
          <wp:positionH relativeFrom="page">
            <wp:posOffset>-1905</wp:posOffset>
          </wp:positionH>
          <wp:positionV relativeFrom="page">
            <wp:posOffset>-5715</wp:posOffset>
          </wp:positionV>
          <wp:extent cx="7559675" cy="1358900"/>
          <wp:effectExtent l="0" t="0" r="0" b="0"/>
          <wp:wrapNone/>
          <wp:docPr id="1486879089"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4FD5631A-4515-4E94-AF23-9F53F4D8FD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CC3399">
      <w:rPr>
        <w:noProof/>
        <w:lang w:eastAsia="zh-CN"/>
      </w:rPr>
      <mc:AlternateContent>
        <mc:Choice Requires="wps">
          <w:drawing>
            <wp:anchor distT="0" distB="0" distL="114300" distR="114300" simplePos="0" relativeHeight="251658258" behindDoc="0" locked="0" layoutInCell="1" allowOverlap="1" wp14:anchorId="2CA98DDB" wp14:editId="7FB3DA94">
              <wp:simplePos x="0" y="0"/>
              <wp:positionH relativeFrom="page">
                <wp:posOffset>0</wp:posOffset>
              </wp:positionH>
              <wp:positionV relativeFrom="page">
                <wp:posOffset>3780790</wp:posOffset>
              </wp:positionV>
              <wp:extent cx="171450" cy="0"/>
              <wp:effectExtent l="9525" t="8890" r="9525" b="10160"/>
              <wp:wrapNone/>
              <wp:docPr id="1562220272" name="Gerade Verbindung 1">
                <a:extLst xmlns:a="http://schemas.openxmlformats.org/drawingml/2006/main">
                  <a:ext uri="{FF2B5EF4-FFF2-40B4-BE49-F238E27FC236}">
                    <a16:creationId xmlns:a16="http://schemas.microsoft.com/office/drawing/2014/main" id="{7A48B9CA-67FB-456F-96D9-E7B453BC72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v:line id="Gerade Verbindung 1" style="position:absolute;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297.7pt" to="13.5pt,297.7pt" w14:anchorId="0325C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w10:wrap anchorx="page" anchory="page"/>
            </v:line>
          </w:pict>
        </mc:Fallback>
      </mc:AlternateContent>
    </w:r>
    <w:r w:rsidR="001B2BB3">
      <w:rPr>
        <w:noProof/>
        <w:lang w:eastAsia="de-DE"/>
      </w:rPr>
      <w:drawing>
        <wp:anchor distT="0" distB="0" distL="114300" distR="114300" simplePos="0" relativeHeight="251658291" behindDoc="0" locked="0" layoutInCell="1" allowOverlap="1" wp14:anchorId="3294A5EB" wp14:editId="79A9DFF0">
          <wp:simplePos x="0" y="0"/>
          <wp:positionH relativeFrom="page">
            <wp:posOffset>-1905</wp:posOffset>
          </wp:positionH>
          <wp:positionV relativeFrom="page">
            <wp:posOffset>-5715</wp:posOffset>
          </wp:positionV>
          <wp:extent cx="7559675" cy="1358900"/>
          <wp:effectExtent l="0" t="0" r="0" b="0"/>
          <wp:wrapNone/>
          <wp:docPr id="405807654"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40614EAD-A398-4B71-86BA-EFDEBA412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F547DA">
      <w:rPr>
        <w:noProof/>
        <w:lang w:eastAsia="zh-CN"/>
      </w:rPr>
      <mc:AlternateContent>
        <mc:Choice Requires="wps">
          <w:drawing>
            <wp:anchor distT="0" distB="0" distL="114300" distR="114300" simplePos="0" relativeHeight="251658247" behindDoc="0" locked="0" layoutInCell="1" allowOverlap="1" wp14:anchorId="0EA3653C" wp14:editId="56E2EA44">
              <wp:simplePos x="0" y="0"/>
              <wp:positionH relativeFrom="page">
                <wp:posOffset>0</wp:posOffset>
              </wp:positionH>
              <wp:positionV relativeFrom="page">
                <wp:posOffset>3780790</wp:posOffset>
              </wp:positionV>
              <wp:extent cx="171450" cy="0"/>
              <wp:effectExtent l="9525" t="8890" r="9525" b="10160"/>
              <wp:wrapNone/>
              <wp:docPr id="230529354" name="Gerade Verbindung 1">
                <a:extLst xmlns:a="http://schemas.openxmlformats.org/drawingml/2006/main">
                  <a:ext uri="{FF2B5EF4-FFF2-40B4-BE49-F238E27FC236}">
                    <a16:creationId xmlns:a16="http://schemas.microsoft.com/office/drawing/2014/main" id="{5E87D6DA-944F-482B-9126-463366635F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v:line id="Gerade Verbindung 1" style="position:absolute;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spid="_x0000_s1026" strokeweight=".5pt" from="0,297.7pt" to="13.5pt,297.7pt" w14:anchorId="423815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C05"/>
    <w:rsid w:val="00003F46"/>
    <w:rsid w:val="000057F6"/>
    <w:rsid w:val="00005A5F"/>
    <w:rsid w:val="00006065"/>
    <w:rsid w:val="000065D0"/>
    <w:rsid w:val="00007ABC"/>
    <w:rsid w:val="00014AE1"/>
    <w:rsid w:val="00016C7D"/>
    <w:rsid w:val="0002386E"/>
    <w:rsid w:val="00024222"/>
    <w:rsid w:val="00032772"/>
    <w:rsid w:val="0003326A"/>
    <w:rsid w:val="0003470E"/>
    <w:rsid w:val="0003711C"/>
    <w:rsid w:val="000372BD"/>
    <w:rsid w:val="00040C05"/>
    <w:rsid w:val="00041912"/>
    <w:rsid w:val="00041F50"/>
    <w:rsid w:val="00042B3F"/>
    <w:rsid w:val="00043822"/>
    <w:rsid w:val="00047463"/>
    <w:rsid w:val="00050285"/>
    <w:rsid w:val="00050B3D"/>
    <w:rsid w:val="00067425"/>
    <w:rsid w:val="00071C2B"/>
    <w:rsid w:val="00074F94"/>
    <w:rsid w:val="00080332"/>
    <w:rsid w:val="0008353F"/>
    <w:rsid w:val="00084E1C"/>
    <w:rsid w:val="000904A5"/>
    <w:rsid w:val="000906A5"/>
    <w:rsid w:val="0009560C"/>
    <w:rsid w:val="0009571E"/>
    <w:rsid w:val="00095803"/>
    <w:rsid w:val="00096967"/>
    <w:rsid w:val="000A1D2E"/>
    <w:rsid w:val="000A7F39"/>
    <w:rsid w:val="000B2F40"/>
    <w:rsid w:val="000C2C54"/>
    <w:rsid w:val="000C3F3F"/>
    <w:rsid w:val="000C4077"/>
    <w:rsid w:val="000C41EF"/>
    <w:rsid w:val="000C5CAE"/>
    <w:rsid w:val="000D2D22"/>
    <w:rsid w:val="000D4B5A"/>
    <w:rsid w:val="000D543D"/>
    <w:rsid w:val="000D74D7"/>
    <w:rsid w:val="000E2CF1"/>
    <w:rsid w:val="000F14CD"/>
    <w:rsid w:val="000F1CB3"/>
    <w:rsid w:val="000F5BE2"/>
    <w:rsid w:val="00102275"/>
    <w:rsid w:val="00111766"/>
    <w:rsid w:val="00121C00"/>
    <w:rsid w:val="0012294A"/>
    <w:rsid w:val="00124B25"/>
    <w:rsid w:val="00124E29"/>
    <w:rsid w:val="001278F4"/>
    <w:rsid w:val="00127E9B"/>
    <w:rsid w:val="001309B9"/>
    <w:rsid w:val="0013138B"/>
    <w:rsid w:val="00132E64"/>
    <w:rsid w:val="00133019"/>
    <w:rsid w:val="00133280"/>
    <w:rsid w:val="001344EA"/>
    <w:rsid w:val="001371F1"/>
    <w:rsid w:val="001379BA"/>
    <w:rsid w:val="0014312E"/>
    <w:rsid w:val="001432D2"/>
    <w:rsid w:val="00155E49"/>
    <w:rsid w:val="001669DD"/>
    <w:rsid w:val="00172679"/>
    <w:rsid w:val="001742F5"/>
    <w:rsid w:val="00175E07"/>
    <w:rsid w:val="0018474B"/>
    <w:rsid w:val="00190581"/>
    <w:rsid w:val="00191EF1"/>
    <w:rsid w:val="00192CEB"/>
    <w:rsid w:val="001977D2"/>
    <w:rsid w:val="001A1C94"/>
    <w:rsid w:val="001A2192"/>
    <w:rsid w:val="001A76D1"/>
    <w:rsid w:val="001A7818"/>
    <w:rsid w:val="001B02D3"/>
    <w:rsid w:val="001B04EC"/>
    <w:rsid w:val="001B0833"/>
    <w:rsid w:val="001B2BB3"/>
    <w:rsid w:val="001B35C9"/>
    <w:rsid w:val="001B6AC8"/>
    <w:rsid w:val="001C306C"/>
    <w:rsid w:val="001D0368"/>
    <w:rsid w:val="001D6FF8"/>
    <w:rsid w:val="001E3DCB"/>
    <w:rsid w:val="001E71F1"/>
    <w:rsid w:val="00200103"/>
    <w:rsid w:val="002019B0"/>
    <w:rsid w:val="00201C69"/>
    <w:rsid w:val="00205CCF"/>
    <w:rsid w:val="00206088"/>
    <w:rsid w:val="0020616F"/>
    <w:rsid w:val="0020707E"/>
    <w:rsid w:val="0021262A"/>
    <w:rsid w:val="00212B90"/>
    <w:rsid w:val="00214D33"/>
    <w:rsid w:val="00217DC5"/>
    <w:rsid w:val="00220AE2"/>
    <w:rsid w:val="002245FD"/>
    <w:rsid w:val="00226B85"/>
    <w:rsid w:val="00231F0A"/>
    <w:rsid w:val="002376E8"/>
    <w:rsid w:val="00240641"/>
    <w:rsid w:val="002407D0"/>
    <w:rsid w:val="002419F2"/>
    <w:rsid w:val="00244155"/>
    <w:rsid w:val="0024739E"/>
    <w:rsid w:val="00250435"/>
    <w:rsid w:val="002504B2"/>
    <w:rsid w:val="00251F5C"/>
    <w:rsid w:val="0025217A"/>
    <w:rsid w:val="00260266"/>
    <w:rsid w:val="00260AA6"/>
    <w:rsid w:val="0026177E"/>
    <w:rsid w:val="00266934"/>
    <w:rsid w:val="00266D67"/>
    <w:rsid w:val="00277FA5"/>
    <w:rsid w:val="00287F95"/>
    <w:rsid w:val="002A1157"/>
    <w:rsid w:val="002A438C"/>
    <w:rsid w:val="002B06D1"/>
    <w:rsid w:val="002B67CD"/>
    <w:rsid w:val="002C0268"/>
    <w:rsid w:val="002C30FF"/>
    <w:rsid w:val="002C5E06"/>
    <w:rsid w:val="002C6127"/>
    <w:rsid w:val="002C79B1"/>
    <w:rsid w:val="002D005C"/>
    <w:rsid w:val="002D0066"/>
    <w:rsid w:val="002D0BCF"/>
    <w:rsid w:val="002D394C"/>
    <w:rsid w:val="002D4372"/>
    <w:rsid w:val="002D4F9B"/>
    <w:rsid w:val="002E365F"/>
    <w:rsid w:val="002F3DAC"/>
    <w:rsid w:val="002F40E2"/>
    <w:rsid w:val="002F5A01"/>
    <w:rsid w:val="002F5F6E"/>
    <w:rsid w:val="002F66B2"/>
    <w:rsid w:val="0030015B"/>
    <w:rsid w:val="00302C44"/>
    <w:rsid w:val="0030441D"/>
    <w:rsid w:val="00307963"/>
    <w:rsid w:val="00310824"/>
    <w:rsid w:val="003119E7"/>
    <w:rsid w:val="00311E45"/>
    <w:rsid w:val="003136E5"/>
    <w:rsid w:val="00313817"/>
    <w:rsid w:val="003148CE"/>
    <w:rsid w:val="00315EF4"/>
    <w:rsid w:val="00321416"/>
    <w:rsid w:val="003239C9"/>
    <w:rsid w:val="00325157"/>
    <w:rsid w:val="003258D4"/>
    <w:rsid w:val="00325FE9"/>
    <w:rsid w:val="0033159F"/>
    <w:rsid w:val="00336F76"/>
    <w:rsid w:val="00345E2D"/>
    <w:rsid w:val="00353ABA"/>
    <w:rsid w:val="0036410B"/>
    <w:rsid w:val="0036633E"/>
    <w:rsid w:val="00372FBC"/>
    <w:rsid w:val="00374654"/>
    <w:rsid w:val="00380CD4"/>
    <w:rsid w:val="0038568B"/>
    <w:rsid w:val="0038613A"/>
    <w:rsid w:val="0038780C"/>
    <w:rsid w:val="003911D4"/>
    <w:rsid w:val="003920BB"/>
    <w:rsid w:val="0039284E"/>
    <w:rsid w:val="00393620"/>
    <w:rsid w:val="00397108"/>
    <w:rsid w:val="003A0229"/>
    <w:rsid w:val="003A10F7"/>
    <w:rsid w:val="003A41A4"/>
    <w:rsid w:val="003A6915"/>
    <w:rsid w:val="003B4673"/>
    <w:rsid w:val="003B7613"/>
    <w:rsid w:val="003C36C9"/>
    <w:rsid w:val="003C3F7B"/>
    <w:rsid w:val="003C4D2A"/>
    <w:rsid w:val="003D59F8"/>
    <w:rsid w:val="003D7F9C"/>
    <w:rsid w:val="003F0CDA"/>
    <w:rsid w:val="003F152F"/>
    <w:rsid w:val="003F4367"/>
    <w:rsid w:val="003F745E"/>
    <w:rsid w:val="00401CBD"/>
    <w:rsid w:val="00403392"/>
    <w:rsid w:val="00413A50"/>
    <w:rsid w:val="00420A0B"/>
    <w:rsid w:val="0043017E"/>
    <w:rsid w:val="00431BE4"/>
    <w:rsid w:val="0043349F"/>
    <w:rsid w:val="00433EBF"/>
    <w:rsid w:val="00435A99"/>
    <w:rsid w:val="00437993"/>
    <w:rsid w:val="00437A7C"/>
    <w:rsid w:val="004552D8"/>
    <w:rsid w:val="004555AE"/>
    <w:rsid w:val="00463B29"/>
    <w:rsid w:val="00463DDA"/>
    <w:rsid w:val="00465EB6"/>
    <w:rsid w:val="00466326"/>
    <w:rsid w:val="00481DE1"/>
    <w:rsid w:val="004837C1"/>
    <w:rsid w:val="00485A50"/>
    <w:rsid w:val="00492A8A"/>
    <w:rsid w:val="00496A1A"/>
    <w:rsid w:val="004A352F"/>
    <w:rsid w:val="004A7935"/>
    <w:rsid w:val="004B0CCA"/>
    <w:rsid w:val="004C0B97"/>
    <w:rsid w:val="004C22EA"/>
    <w:rsid w:val="004C51C9"/>
    <w:rsid w:val="004C6E53"/>
    <w:rsid w:val="004D1A51"/>
    <w:rsid w:val="004D2923"/>
    <w:rsid w:val="004D2D7A"/>
    <w:rsid w:val="004D4F57"/>
    <w:rsid w:val="004D6CEA"/>
    <w:rsid w:val="004D79C5"/>
    <w:rsid w:val="004E239A"/>
    <w:rsid w:val="004E4939"/>
    <w:rsid w:val="004F0934"/>
    <w:rsid w:val="004F0BD1"/>
    <w:rsid w:val="004F0BE6"/>
    <w:rsid w:val="004F5EE1"/>
    <w:rsid w:val="004F693C"/>
    <w:rsid w:val="00500328"/>
    <w:rsid w:val="005003B4"/>
    <w:rsid w:val="005033C9"/>
    <w:rsid w:val="0050360D"/>
    <w:rsid w:val="00507E43"/>
    <w:rsid w:val="00513105"/>
    <w:rsid w:val="00513582"/>
    <w:rsid w:val="00520E37"/>
    <w:rsid w:val="00521569"/>
    <w:rsid w:val="00525CE6"/>
    <w:rsid w:val="005279D6"/>
    <w:rsid w:val="005302D6"/>
    <w:rsid w:val="00534031"/>
    <w:rsid w:val="005379C1"/>
    <w:rsid w:val="00540D6E"/>
    <w:rsid w:val="00543DFA"/>
    <w:rsid w:val="00545E7F"/>
    <w:rsid w:val="00551262"/>
    <w:rsid w:val="00551E46"/>
    <w:rsid w:val="00552075"/>
    <w:rsid w:val="0055274F"/>
    <w:rsid w:val="00555122"/>
    <w:rsid w:val="0056034F"/>
    <w:rsid w:val="00561065"/>
    <w:rsid w:val="005654AB"/>
    <w:rsid w:val="00575734"/>
    <w:rsid w:val="00582F4E"/>
    <w:rsid w:val="0059039C"/>
    <w:rsid w:val="005931CD"/>
    <w:rsid w:val="005956B3"/>
    <w:rsid w:val="005A10D1"/>
    <w:rsid w:val="005A2B01"/>
    <w:rsid w:val="005A31C7"/>
    <w:rsid w:val="005A3944"/>
    <w:rsid w:val="005A6AE0"/>
    <w:rsid w:val="005A713E"/>
    <w:rsid w:val="005B1670"/>
    <w:rsid w:val="005B284C"/>
    <w:rsid w:val="005C01FF"/>
    <w:rsid w:val="005E0AA1"/>
    <w:rsid w:val="005E31BD"/>
    <w:rsid w:val="005E6D2E"/>
    <w:rsid w:val="005E72AD"/>
    <w:rsid w:val="005F3546"/>
    <w:rsid w:val="005F593A"/>
    <w:rsid w:val="005F62AE"/>
    <w:rsid w:val="005F7A4A"/>
    <w:rsid w:val="00601699"/>
    <w:rsid w:val="006031D9"/>
    <w:rsid w:val="00603324"/>
    <w:rsid w:val="00604B9F"/>
    <w:rsid w:val="00606C3B"/>
    <w:rsid w:val="00610C2A"/>
    <w:rsid w:val="00612CE2"/>
    <w:rsid w:val="00617A53"/>
    <w:rsid w:val="00624933"/>
    <w:rsid w:val="00626B3D"/>
    <w:rsid w:val="006313CF"/>
    <w:rsid w:val="00635129"/>
    <w:rsid w:val="0063746D"/>
    <w:rsid w:val="0064147B"/>
    <w:rsid w:val="00642373"/>
    <w:rsid w:val="0064258D"/>
    <w:rsid w:val="00651C4C"/>
    <w:rsid w:val="006529A5"/>
    <w:rsid w:val="006553AA"/>
    <w:rsid w:val="0066011A"/>
    <w:rsid w:val="00661B94"/>
    <w:rsid w:val="00661F25"/>
    <w:rsid w:val="006755D0"/>
    <w:rsid w:val="00677531"/>
    <w:rsid w:val="00682B54"/>
    <w:rsid w:val="006855BC"/>
    <w:rsid w:val="00697BD4"/>
    <w:rsid w:val="006A043E"/>
    <w:rsid w:val="006A2A8E"/>
    <w:rsid w:val="006A3659"/>
    <w:rsid w:val="006A43A7"/>
    <w:rsid w:val="006B091C"/>
    <w:rsid w:val="006B432C"/>
    <w:rsid w:val="006C208F"/>
    <w:rsid w:val="006C5E9D"/>
    <w:rsid w:val="006D19B5"/>
    <w:rsid w:val="006D2AAA"/>
    <w:rsid w:val="006D42EB"/>
    <w:rsid w:val="006D717B"/>
    <w:rsid w:val="006E0A04"/>
    <w:rsid w:val="006E6B0A"/>
    <w:rsid w:val="006E6F16"/>
    <w:rsid w:val="006F3EE7"/>
    <w:rsid w:val="006F776A"/>
    <w:rsid w:val="00705ADB"/>
    <w:rsid w:val="00707D8E"/>
    <w:rsid w:val="0071084B"/>
    <w:rsid w:val="00736DEB"/>
    <w:rsid w:val="0073704C"/>
    <w:rsid w:val="007378C4"/>
    <w:rsid w:val="00737997"/>
    <w:rsid w:val="00741644"/>
    <w:rsid w:val="007425D8"/>
    <w:rsid w:val="00744EB6"/>
    <w:rsid w:val="007524DE"/>
    <w:rsid w:val="007546FC"/>
    <w:rsid w:val="007551A4"/>
    <w:rsid w:val="00762220"/>
    <w:rsid w:val="00767082"/>
    <w:rsid w:val="007678FA"/>
    <w:rsid w:val="00770FC5"/>
    <w:rsid w:val="00774177"/>
    <w:rsid w:val="00782D86"/>
    <w:rsid w:val="007839E4"/>
    <w:rsid w:val="00785464"/>
    <w:rsid w:val="007878AC"/>
    <w:rsid w:val="007904CB"/>
    <w:rsid w:val="00791DA7"/>
    <w:rsid w:val="00791DCB"/>
    <w:rsid w:val="00791DEC"/>
    <w:rsid w:val="00794FD5"/>
    <w:rsid w:val="007B36B4"/>
    <w:rsid w:val="007C3446"/>
    <w:rsid w:val="007D45A3"/>
    <w:rsid w:val="007D6415"/>
    <w:rsid w:val="007E39CD"/>
    <w:rsid w:val="007E613F"/>
    <w:rsid w:val="007F5EE1"/>
    <w:rsid w:val="008042D4"/>
    <w:rsid w:val="00804D2D"/>
    <w:rsid w:val="008144A4"/>
    <w:rsid w:val="00816111"/>
    <w:rsid w:val="0081782B"/>
    <w:rsid w:val="0082039C"/>
    <w:rsid w:val="00820B78"/>
    <w:rsid w:val="00820E9C"/>
    <w:rsid w:val="00823290"/>
    <w:rsid w:val="008241F2"/>
    <w:rsid w:val="00825D6E"/>
    <w:rsid w:val="00825DBA"/>
    <w:rsid w:val="00826A79"/>
    <w:rsid w:val="00834BD6"/>
    <w:rsid w:val="00836EF9"/>
    <w:rsid w:val="008375F0"/>
    <w:rsid w:val="00840536"/>
    <w:rsid w:val="00841A05"/>
    <w:rsid w:val="008457DF"/>
    <w:rsid w:val="008464D7"/>
    <w:rsid w:val="008576D5"/>
    <w:rsid w:val="00865C83"/>
    <w:rsid w:val="00870C0E"/>
    <w:rsid w:val="00870CF3"/>
    <w:rsid w:val="00881A4C"/>
    <w:rsid w:val="00881F91"/>
    <w:rsid w:val="00882D1E"/>
    <w:rsid w:val="00884C57"/>
    <w:rsid w:val="008869F0"/>
    <w:rsid w:val="0088743D"/>
    <w:rsid w:val="00887DC4"/>
    <w:rsid w:val="00892E30"/>
    <w:rsid w:val="00894B8D"/>
    <w:rsid w:val="00895451"/>
    <w:rsid w:val="00897A0C"/>
    <w:rsid w:val="008A0E41"/>
    <w:rsid w:val="008A494E"/>
    <w:rsid w:val="008A6626"/>
    <w:rsid w:val="008A7F28"/>
    <w:rsid w:val="008B041F"/>
    <w:rsid w:val="008B166B"/>
    <w:rsid w:val="008C0343"/>
    <w:rsid w:val="008C06AA"/>
    <w:rsid w:val="008C15C4"/>
    <w:rsid w:val="008D4267"/>
    <w:rsid w:val="008D4271"/>
    <w:rsid w:val="008D7557"/>
    <w:rsid w:val="008D774A"/>
    <w:rsid w:val="008E550D"/>
    <w:rsid w:val="008E5F8F"/>
    <w:rsid w:val="008F12E3"/>
    <w:rsid w:val="00901DAD"/>
    <w:rsid w:val="00904D8D"/>
    <w:rsid w:val="009121FB"/>
    <w:rsid w:val="00912A4E"/>
    <w:rsid w:val="0091324F"/>
    <w:rsid w:val="00913D0C"/>
    <w:rsid w:val="00914E1D"/>
    <w:rsid w:val="009152EA"/>
    <w:rsid w:val="009215E4"/>
    <w:rsid w:val="00922043"/>
    <w:rsid w:val="00922279"/>
    <w:rsid w:val="00930A0B"/>
    <w:rsid w:val="00930D04"/>
    <w:rsid w:val="00944E32"/>
    <w:rsid w:val="00944F76"/>
    <w:rsid w:val="00945C2D"/>
    <w:rsid w:val="009470E8"/>
    <w:rsid w:val="00947A2D"/>
    <w:rsid w:val="00964DCC"/>
    <w:rsid w:val="009661AF"/>
    <w:rsid w:val="00966CFB"/>
    <w:rsid w:val="00966FF2"/>
    <w:rsid w:val="00971CC2"/>
    <w:rsid w:val="00973228"/>
    <w:rsid w:val="00976158"/>
    <w:rsid w:val="0097659A"/>
    <w:rsid w:val="00977460"/>
    <w:rsid w:val="0098002D"/>
    <w:rsid w:val="00984421"/>
    <w:rsid w:val="009902C0"/>
    <w:rsid w:val="0099247B"/>
    <w:rsid w:val="00996C65"/>
    <w:rsid w:val="009970BD"/>
    <w:rsid w:val="0099793F"/>
    <w:rsid w:val="00997F0D"/>
    <w:rsid w:val="009A1F61"/>
    <w:rsid w:val="009A37F5"/>
    <w:rsid w:val="009A52C9"/>
    <w:rsid w:val="009A6D89"/>
    <w:rsid w:val="009A6F53"/>
    <w:rsid w:val="009B0F29"/>
    <w:rsid w:val="009B147A"/>
    <w:rsid w:val="009B167E"/>
    <w:rsid w:val="009B47DE"/>
    <w:rsid w:val="009C239D"/>
    <w:rsid w:val="009D1B94"/>
    <w:rsid w:val="009D2D2E"/>
    <w:rsid w:val="009E1803"/>
    <w:rsid w:val="009E19B0"/>
    <w:rsid w:val="009F3444"/>
    <w:rsid w:val="009F3B29"/>
    <w:rsid w:val="009F4563"/>
    <w:rsid w:val="009F7178"/>
    <w:rsid w:val="00A0446D"/>
    <w:rsid w:val="00A222C7"/>
    <w:rsid w:val="00A22B86"/>
    <w:rsid w:val="00A31FD4"/>
    <w:rsid w:val="00A32732"/>
    <w:rsid w:val="00A403B6"/>
    <w:rsid w:val="00A509F9"/>
    <w:rsid w:val="00A52A2A"/>
    <w:rsid w:val="00A55D33"/>
    <w:rsid w:val="00A610DF"/>
    <w:rsid w:val="00A62524"/>
    <w:rsid w:val="00A64512"/>
    <w:rsid w:val="00A64E3C"/>
    <w:rsid w:val="00A65586"/>
    <w:rsid w:val="00A71193"/>
    <w:rsid w:val="00A72816"/>
    <w:rsid w:val="00A74BF9"/>
    <w:rsid w:val="00A75B9B"/>
    <w:rsid w:val="00A76B1B"/>
    <w:rsid w:val="00A76BF8"/>
    <w:rsid w:val="00A800A5"/>
    <w:rsid w:val="00A81964"/>
    <w:rsid w:val="00A81D66"/>
    <w:rsid w:val="00A85A21"/>
    <w:rsid w:val="00A973D6"/>
    <w:rsid w:val="00AA005A"/>
    <w:rsid w:val="00AA650A"/>
    <w:rsid w:val="00AA663D"/>
    <w:rsid w:val="00AA67ED"/>
    <w:rsid w:val="00AB0215"/>
    <w:rsid w:val="00AB446B"/>
    <w:rsid w:val="00AB4B10"/>
    <w:rsid w:val="00AB5246"/>
    <w:rsid w:val="00AC030D"/>
    <w:rsid w:val="00AC0C95"/>
    <w:rsid w:val="00AC1421"/>
    <w:rsid w:val="00AC57EB"/>
    <w:rsid w:val="00AC7363"/>
    <w:rsid w:val="00AD0139"/>
    <w:rsid w:val="00AD3EAF"/>
    <w:rsid w:val="00AD4E6C"/>
    <w:rsid w:val="00AD6EA7"/>
    <w:rsid w:val="00AE04E5"/>
    <w:rsid w:val="00AF0C62"/>
    <w:rsid w:val="00AF5DA4"/>
    <w:rsid w:val="00B002DE"/>
    <w:rsid w:val="00B0184F"/>
    <w:rsid w:val="00B02143"/>
    <w:rsid w:val="00B0273C"/>
    <w:rsid w:val="00B0290A"/>
    <w:rsid w:val="00B03040"/>
    <w:rsid w:val="00B13420"/>
    <w:rsid w:val="00B13C70"/>
    <w:rsid w:val="00B1748B"/>
    <w:rsid w:val="00B17C53"/>
    <w:rsid w:val="00B23992"/>
    <w:rsid w:val="00B27A6D"/>
    <w:rsid w:val="00B27EA0"/>
    <w:rsid w:val="00B302BE"/>
    <w:rsid w:val="00B342B6"/>
    <w:rsid w:val="00B345BE"/>
    <w:rsid w:val="00B51499"/>
    <w:rsid w:val="00B51745"/>
    <w:rsid w:val="00B53E81"/>
    <w:rsid w:val="00B54D03"/>
    <w:rsid w:val="00B5581F"/>
    <w:rsid w:val="00B61E7D"/>
    <w:rsid w:val="00B62F8B"/>
    <w:rsid w:val="00B62FB4"/>
    <w:rsid w:val="00B648E6"/>
    <w:rsid w:val="00B70340"/>
    <w:rsid w:val="00B70DD7"/>
    <w:rsid w:val="00B72A88"/>
    <w:rsid w:val="00B7301A"/>
    <w:rsid w:val="00B747D5"/>
    <w:rsid w:val="00B837D6"/>
    <w:rsid w:val="00B87AB9"/>
    <w:rsid w:val="00B9174C"/>
    <w:rsid w:val="00B9630C"/>
    <w:rsid w:val="00B971D0"/>
    <w:rsid w:val="00B97977"/>
    <w:rsid w:val="00B97DCD"/>
    <w:rsid w:val="00BA40C9"/>
    <w:rsid w:val="00BA5F18"/>
    <w:rsid w:val="00BB364E"/>
    <w:rsid w:val="00BB46CB"/>
    <w:rsid w:val="00BB6EE2"/>
    <w:rsid w:val="00BC0583"/>
    <w:rsid w:val="00BF0021"/>
    <w:rsid w:val="00BF11B0"/>
    <w:rsid w:val="00BF4271"/>
    <w:rsid w:val="00BF7431"/>
    <w:rsid w:val="00C02926"/>
    <w:rsid w:val="00C05F71"/>
    <w:rsid w:val="00C1230E"/>
    <w:rsid w:val="00C165D2"/>
    <w:rsid w:val="00C16731"/>
    <w:rsid w:val="00C16833"/>
    <w:rsid w:val="00C17037"/>
    <w:rsid w:val="00C21369"/>
    <w:rsid w:val="00C3144F"/>
    <w:rsid w:val="00C34BF4"/>
    <w:rsid w:val="00C50D86"/>
    <w:rsid w:val="00C5538C"/>
    <w:rsid w:val="00C56EB8"/>
    <w:rsid w:val="00C63677"/>
    <w:rsid w:val="00C649FB"/>
    <w:rsid w:val="00C669F8"/>
    <w:rsid w:val="00C70259"/>
    <w:rsid w:val="00C73CA4"/>
    <w:rsid w:val="00C74CC5"/>
    <w:rsid w:val="00C76231"/>
    <w:rsid w:val="00C76676"/>
    <w:rsid w:val="00C77C5D"/>
    <w:rsid w:val="00C82406"/>
    <w:rsid w:val="00C86A76"/>
    <w:rsid w:val="00C86EE8"/>
    <w:rsid w:val="00C876C2"/>
    <w:rsid w:val="00CA1EDE"/>
    <w:rsid w:val="00CA51F8"/>
    <w:rsid w:val="00CA5335"/>
    <w:rsid w:val="00CA7A8B"/>
    <w:rsid w:val="00CB466F"/>
    <w:rsid w:val="00CB4B73"/>
    <w:rsid w:val="00CB6377"/>
    <w:rsid w:val="00CC2EF6"/>
    <w:rsid w:val="00CC3399"/>
    <w:rsid w:val="00CC3D64"/>
    <w:rsid w:val="00CC5D03"/>
    <w:rsid w:val="00CC6444"/>
    <w:rsid w:val="00CC6A43"/>
    <w:rsid w:val="00CD11DF"/>
    <w:rsid w:val="00CD1CB0"/>
    <w:rsid w:val="00CD2076"/>
    <w:rsid w:val="00CD41F5"/>
    <w:rsid w:val="00CD49F6"/>
    <w:rsid w:val="00CF0419"/>
    <w:rsid w:val="00CF4103"/>
    <w:rsid w:val="00CF5746"/>
    <w:rsid w:val="00CF5B9B"/>
    <w:rsid w:val="00CF5CCC"/>
    <w:rsid w:val="00D01D24"/>
    <w:rsid w:val="00D11048"/>
    <w:rsid w:val="00D15EF4"/>
    <w:rsid w:val="00D16BFA"/>
    <w:rsid w:val="00D204C4"/>
    <w:rsid w:val="00D223A0"/>
    <w:rsid w:val="00D243BB"/>
    <w:rsid w:val="00D244A7"/>
    <w:rsid w:val="00D27572"/>
    <w:rsid w:val="00D30656"/>
    <w:rsid w:val="00D35045"/>
    <w:rsid w:val="00D370EE"/>
    <w:rsid w:val="00D40C5E"/>
    <w:rsid w:val="00D41F2C"/>
    <w:rsid w:val="00D444F3"/>
    <w:rsid w:val="00D4476B"/>
    <w:rsid w:val="00D5288A"/>
    <w:rsid w:val="00D53838"/>
    <w:rsid w:val="00D54302"/>
    <w:rsid w:val="00D55D3E"/>
    <w:rsid w:val="00D60057"/>
    <w:rsid w:val="00D62DBF"/>
    <w:rsid w:val="00D666C2"/>
    <w:rsid w:val="00D7005F"/>
    <w:rsid w:val="00D717D2"/>
    <w:rsid w:val="00D72BEB"/>
    <w:rsid w:val="00D85A7F"/>
    <w:rsid w:val="00D92653"/>
    <w:rsid w:val="00D96720"/>
    <w:rsid w:val="00DA0D17"/>
    <w:rsid w:val="00DA3FF3"/>
    <w:rsid w:val="00DA5524"/>
    <w:rsid w:val="00DA5B0E"/>
    <w:rsid w:val="00DA704A"/>
    <w:rsid w:val="00DA7E9A"/>
    <w:rsid w:val="00DB0B0D"/>
    <w:rsid w:val="00DB69C5"/>
    <w:rsid w:val="00DB6C5B"/>
    <w:rsid w:val="00DB6CB2"/>
    <w:rsid w:val="00DC06C1"/>
    <w:rsid w:val="00DC17F7"/>
    <w:rsid w:val="00DC2C64"/>
    <w:rsid w:val="00DC77BA"/>
    <w:rsid w:val="00DD0C6F"/>
    <w:rsid w:val="00DD1D74"/>
    <w:rsid w:val="00DD1FB1"/>
    <w:rsid w:val="00DD2599"/>
    <w:rsid w:val="00DD26B7"/>
    <w:rsid w:val="00DD5064"/>
    <w:rsid w:val="00DD5CE4"/>
    <w:rsid w:val="00DD718B"/>
    <w:rsid w:val="00DE4CB6"/>
    <w:rsid w:val="00DE7474"/>
    <w:rsid w:val="00DF3DEE"/>
    <w:rsid w:val="00E0516F"/>
    <w:rsid w:val="00E108B1"/>
    <w:rsid w:val="00E10B33"/>
    <w:rsid w:val="00E10E4E"/>
    <w:rsid w:val="00E15021"/>
    <w:rsid w:val="00E17F64"/>
    <w:rsid w:val="00E20505"/>
    <w:rsid w:val="00E265C4"/>
    <w:rsid w:val="00E26B18"/>
    <w:rsid w:val="00E3284E"/>
    <w:rsid w:val="00E403B8"/>
    <w:rsid w:val="00E42B43"/>
    <w:rsid w:val="00E53F17"/>
    <w:rsid w:val="00E56C71"/>
    <w:rsid w:val="00E6298E"/>
    <w:rsid w:val="00E65AE1"/>
    <w:rsid w:val="00E66A72"/>
    <w:rsid w:val="00E75706"/>
    <w:rsid w:val="00E80345"/>
    <w:rsid w:val="00E83EDF"/>
    <w:rsid w:val="00E87A0E"/>
    <w:rsid w:val="00E9555E"/>
    <w:rsid w:val="00E971AC"/>
    <w:rsid w:val="00EA06E8"/>
    <w:rsid w:val="00EA09ED"/>
    <w:rsid w:val="00EA13FD"/>
    <w:rsid w:val="00EA5CCF"/>
    <w:rsid w:val="00EA6E6F"/>
    <w:rsid w:val="00EB1D4B"/>
    <w:rsid w:val="00EB37C4"/>
    <w:rsid w:val="00EB7DFD"/>
    <w:rsid w:val="00EC052D"/>
    <w:rsid w:val="00EC3120"/>
    <w:rsid w:val="00EC3AAB"/>
    <w:rsid w:val="00ED1157"/>
    <w:rsid w:val="00ED16AD"/>
    <w:rsid w:val="00ED5EB3"/>
    <w:rsid w:val="00ED62D4"/>
    <w:rsid w:val="00ED6925"/>
    <w:rsid w:val="00ED784E"/>
    <w:rsid w:val="00ED7904"/>
    <w:rsid w:val="00EE0882"/>
    <w:rsid w:val="00EE16DC"/>
    <w:rsid w:val="00EE3C04"/>
    <w:rsid w:val="00EE6753"/>
    <w:rsid w:val="00EE7842"/>
    <w:rsid w:val="00EF3EEC"/>
    <w:rsid w:val="00EF5E59"/>
    <w:rsid w:val="00EF6E5C"/>
    <w:rsid w:val="00F009C2"/>
    <w:rsid w:val="00F02321"/>
    <w:rsid w:val="00F06D2E"/>
    <w:rsid w:val="00F10063"/>
    <w:rsid w:val="00F1038E"/>
    <w:rsid w:val="00F11E85"/>
    <w:rsid w:val="00F13204"/>
    <w:rsid w:val="00F150C6"/>
    <w:rsid w:val="00F214B8"/>
    <w:rsid w:val="00F22CF0"/>
    <w:rsid w:val="00F26351"/>
    <w:rsid w:val="00F269B1"/>
    <w:rsid w:val="00F333D7"/>
    <w:rsid w:val="00F37B95"/>
    <w:rsid w:val="00F44440"/>
    <w:rsid w:val="00F532B6"/>
    <w:rsid w:val="00F547DA"/>
    <w:rsid w:val="00F60596"/>
    <w:rsid w:val="00F651B1"/>
    <w:rsid w:val="00F7129E"/>
    <w:rsid w:val="00F71406"/>
    <w:rsid w:val="00F71483"/>
    <w:rsid w:val="00F7439D"/>
    <w:rsid w:val="00F74FD4"/>
    <w:rsid w:val="00F75B21"/>
    <w:rsid w:val="00F913D7"/>
    <w:rsid w:val="00F953B2"/>
    <w:rsid w:val="00F96FDE"/>
    <w:rsid w:val="00F97FB1"/>
    <w:rsid w:val="00FA1470"/>
    <w:rsid w:val="00FA331E"/>
    <w:rsid w:val="00FA3690"/>
    <w:rsid w:val="00FA47A9"/>
    <w:rsid w:val="00FB2FA6"/>
    <w:rsid w:val="00FB336A"/>
    <w:rsid w:val="00FB42AD"/>
    <w:rsid w:val="00FB5036"/>
    <w:rsid w:val="00FC0817"/>
    <w:rsid w:val="00FC63AB"/>
    <w:rsid w:val="00FD0139"/>
    <w:rsid w:val="00FD0BA5"/>
    <w:rsid w:val="00FD3A67"/>
    <w:rsid w:val="00FD4BF9"/>
    <w:rsid w:val="00FD746D"/>
    <w:rsid w:val="00FD783D"/>
    <w:rsid w:val="00FE12A5"/>
    <w:rsid w:val="00FE1664"/>
    <w:rsid w:val="00FE798C"/>
    <w:rsid w:val="00FF2A0C"/>
    <w:rsid w:val="00FF33E1"/>
    <w:rsid w:val="00FF5683"/>
    <w:rsid w:val="00FF6E24"/>
    <w:rsid w:val="01538A28"/>
    <w:rsid w:val="0285B32E"/>
    <w:rsid w:val="0353E5E9"/>
    <w:rsid w:val="059CA628"/>
    <w:rsid w:val="0C72ADF9"/>
    <w:rsid w:val="0CFE9835"/>
    <w:rsid w:val="0E813325"/>
    <w:rsid w:val="0FB07680"/>
    <w:rsid w:val="0FFC4260"/>
    <w:rsid w:val="10999C8C"/>
    <w:rsid w:val="11A28D33"/>
    <w:rsid w:val="122A8F0E"/>
    <w:rsid w:val="12D10046"/>
    <w:rsid w:val="14401780"/>
    <w:rsid w:val="15A179DD"/>
    <w:rsid w:val="15F8059A"/>
    <w:rsid w:val="161D7F54"/>
    <w:rsid w:val="16740C10"/>
    <w:rsid w:val="168EA05B"/>
    <w:rsid w:val="18158414"/>
    <w:rsid w:val="188A10BD"/>
    <w:rsid w:val="189F2E51"/>
    <w:rsid w:val="1A40F9DF"/>
    <w:rsid w:val="1AF86410"/>
    <w:rsid w:val="1BB23382"/>
    <w:rsid w:val="1F69B0CC"/>
    <w:rsid w:val="1FB720AE"/>
    <w:rsid w:val="2139ADFB"/>
    <w:rsid w:val="23C7A171"/>
    <w:rsid w:val="243B175B"/>
    <w:rsid w:val="24959B80"/>
    <w:rsid w:val="25D0B841"/>
    <w:rsid w:val="26AFC0F7"/>
    <w:rsid w:val="2741B3FD"/>
    <w:rsid w:val="2AA9AE1C"/>
    <w:rsid w:val="313D2CFC"/>
    <w:rsid w:val="31A5667A"/>
    <w:rsid w:val="338A9CF0"/>
    <w:rsid w:val="34D66FEE"/>
    <w:rsid w:val="37C5A543"/>
    <w:rsid w:val="3822579C"/>
    <w:rsid w:val="383919DC"/>
    <w:rsid w:val="38852738"/>
    <w:rsid w:val="4702DDCD"/>
    <w:rsid w:val="4726E61B"/>
    <w:rsid w:val="47FFE438"/>
    <w:rsid w:val="489726CD"/>
    <w:rsid w:val="48D096B8"/>
    <w:rsid w:val="494506E0"/>
    <w:rsid w:val="497C7FDC"/>
    <w:rsid w:val="4A3A0FC6"/>
    <w:rsid w:val="4B8ACC6C"/>
    <w:rsid w:val="4C5F3AB0"/>
    <w:rsid w:val="4CD82A5C"/>
    <w:rsid w:val="4CE781A3"/>
    <w:rsid w:val="4E8EA1E2"/>
    <w:rsid w:val="4ECB4F07"/>
    <w:rsid w:val="50BAE1B2"/>
    <w:rsid w:val="51CCFE7B"/>
    <w:rsid w:val="52683DA0"/>
    <w:rsid w:val="536B82E2"/>
    <w:rsid w:val="53EA36E1"/>
    <w:rsid w:val="5409B5E8"/>
    <w:rsid w:val="540C8F03"/>
    <w:rsid w:val="54831264"/>
    <w:rsid w:val="55FF0A01"/>
    <w:rsid w:val="599D1EE3"/>
    <w:rsid w:val="5B783B1C"/>
    <w:rsid w:val="5C6A7063"/>
    <w:rsid w:val="5C98EA25"/>
    <w:rsid w:val="5D3088F9"/>
    <w:rsid w:val="5D5AA734"/>
    <w:rsid w:val="5DFD6F24"/>
    <w:rsid w:val="5EB0B2EC"/>
    <w:rsid w:val="604D9664"/>
    <w:rsid w:val="61733EAA"/>
    <w:rsid w:val="61C67271"/>
    <w:rsid w:val="64E6E946"/>
    <w:rsid w:val="674770C7"/>
    <w:rsid w:val="6752BB48"/>
    <w:rsid w:val="67A14D6A"/>
    <w:rsid w:val="680FDD07"/>
    <w:rsid w:val="68E44328"/>
    <w:rsid w:val="6B4F6C95"/>
    <w:rsid w:val="6C1510D5"/>
    <w:rsid w:val="6E3F922B"/>
    <w:rsid w:val="6EDF2528"/>
    <w:rsid w:val="71DD1574"/>
    <w:rsid w:val="726AD912"/>
    <w:rsid w:val="7308322F"/>
    <w:rsid w:val="7397D0A9"/>
    <w:rsid w:val="78B030F1"/>
    <w:rsid w:val="7AD616C5"/>
    <w:rsid w:val="7BAB35C7"/>
    <w:rsid w:val="7BC0C504"/>
    <w:rsid w:val="7C7004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4A813"/>
  <w15:docId w15:val="{462683BF-AE33-4653-99F5-EDC7C52F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1664"/>
    <w:pPr>
      <w:spacing w:after="200" w:line="276" w:lineRule="auto"/>
    </w:pPr>
    <w:rPr>
      <w:sz w:val="22"/>
      <w:szCs w:val="22"/>
      <w:lang w:val="en-US" w:eastAsia="en-US"/>
    </w:rPr>
  </w:style>
  <w:style w:type="paragraph" w:styleId="berschrift2">
    <w:name w:val="heading 2"/>
    <w:basedOn w:val="Standard"/>
    <w:next w:val="Standard"/>
    <w:uiPriority w:val="9"/>
    <w:unhideWhenUsed/>
    <w:qFormat/>
    <w:rsid w:val="680FDD0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FE1664"/>
    <w:rPr>
      <w:color w:val="0000FF"/>
      <w:u w:val="single"/>
    </w:rPr>
  </w:style>
  <w:style w:type="table" w:styleId="Tabellenraster">
    <w:name w:val="Table Grid"/>
    <w:basedOn w:val="NormaleTabelle"/>
    <w:uiPriority w:val="59"/>
    <w:rsid w:val="007378C4"/>
    <w:pPr>
      <w:overflowPunct w:val="0"/>
      <w:autoSpaceDE w:val="0"/>
      <w:autoSpaceDN w:val="0"/>
      <w:adjustRightInd w:val="0"/>
    </w:pPr>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75B21"/>
    <w:rPr>
      <w:color w:val="605E5C"/>
      <w:shd w:val="clear" w:color="auto" w:fill="E1DFDD"/>
    </w:rPr>
  </w:style>
  <w:style w:type="paragraph" w:styleId="StandardWeb">
    <w:name w:val="Normal (Web)"/>
    <w:basedOn w:val="Standard"/>
    <w:uiPriority w:val="99"/>
    <w:semiHidden/>
    <w:unhideWhenUsed/>
    <w:rsid w:val="00D11048"/>
    <w:rPr>
      <w:rFonts w:ascii="Times New Roman" w:hAnsi="Times New Roman"/>
      <w:sz w:val="24"/>
      <w:szCs w:val="24"/>
    </w:rPr>
  </w:style>
  <w:style w:type="character" w:styleId="Kommentarzeichen">
    <w:name w:val="annotation reference"/>
    <w:basedOn w:val="Absatz-Standardschriftart"/>
    <w:uiPriority w:val="99"/>
    <w:semiHidden/>
    <w:unhideWhenUsed/>
    <w:rsid w:val="00DA3FF3"/>
    <w:rPr>
      <w:sz w:val="16"/>
      <w:szCs w:val="16"/>
    </w:rPr>
  </w:style>
  <w:style w:type="paragraph" w:styleId="berarbeitung">
    <w:name w:val="Revision"/>
    <w:hidden/>
    <w:uiPriority w:val="99"/>
    <w:semiHidden/>
    <w:rsid w:val="00E53F17"/>
    <w:rPr>
      <w:sz w:val="22"/>
      <w:szCs w:val="22"/>
      <w:lang w:val="en-US" w:eastAsia="en-US"/>
    </w:rPr>
  </w:style>
  <w:style w:type="character" w:customStyle="1" w:styleId="SprechblasentextZchn">
    <w:name w:val="Sprechblasentext Zchn"/>
    <w:uiPriority w:val="99"/>
    <w:semiHidden/>
    <w:rsid w:val="008D4271"/>
    <w:rPr>
      <w:rFonts w:ascii="Tahoma" w:hAnsi="Tahoma" w:cs="Tahoma"/>
      <w:sz w:val="16"/>
      <w:szCs w:val="16"/>
    </w:rPr>
  </w:style>
  <w:style w:type="character" w:customStyle="1" w:styleId="KopfzeileZchn">
    <w:name w:val="Kopfzeile Zchn"/>
    <w:basedOn w:val="Absatz-Standardschriftart"/>
    <w:uiPriority w:val="99"/>
    <w:rsid w:val="008D4271"/>
  </w:style>
  <w:style w:type="character" w:customStyle="1" w:styleId="FuzeileZchn">
    <w:name w:val="Fußzeile Zchn"/>
    <w:basedOn w:val="Absatz-Standardschriftart"/>
    <w:rsid w:val="008D4271"/>
  </w:style>
  <w:style w:type="character" w:customStyle="1" w:styleId="KommentartextZchn">
    <w:name w:val="Kommentartext Zchn"/>
    <w:basedOn w:val="Absatz-Standardschriftart"/>
    <w:uiPriority w:val="99"/>
    <w:rsid w:val="008D4271"/>
    <w:rPr>
      <w:lang w:val="en-US" w:eastAsia="en-US"/>
    </w:rPr>
  </w:style>
  <w:style w:type="character" w:customStyle="1" w:styleId="KommentarthemaZchn">
    <w:name w:val="Kommentarthema Zchn"/>
    <w:basedOn w:val="KommentartextZchn"/>
    <w:uiPriority w:val="99"/>
    <w:semiHidden/>
    <w:rsid w:val="008D4271"/>
    <w:rPr>
      <w:b/>
      <w:bCs/>
      <w:lang w:val="en-US" w:eastAsia="en-US"/>
    </w:rPr>
  </w:style>
  <w:style w:type="paragraph" w:styleId="Kopfzeile">
    <w:name w:val="header"/>
    <w:basedOn w:val="Standard"/>
    <w:link w:val="KopfzeileZchn2"/>
    <w:uiPriority w:val="99"/>
    <w:semiHidden/>
    <w:unhideWhenUsed/>
    <w:rsid w:val="00945C2D"/>
    <w:pPr>
      <w:tabs>
        <w:tab w:val="center" w:pos="4536"/>
        <w:tab w:val="right" w:pos="9072"/>
      </w:tabs>
      <w:spacing w:after="0" w:line="240" w:lineRule="auto"/>
    </w:pPr>
  </w:style>
  <w:style w:type="character" w:customStyle="1" w:styleId="KopfzeileZchn2">
    <w:name w:val="Kopfzeile Zchn2"/>
    <w:basedOn w:val="Absatz-Standardschriftart"/>
    <w:link w:val="Kopfzeile"/>
    <w:uiPriority w:val="99"/>
    <w:semiHidden/>
    <w:rsid w:val="00945C2D"/>
    <w:rPr>
      <w:sz w:val="22"/>
      <w:szCs w:val="22"/>
      <w:lang w:val="en-US" w:eastAsia="en-US"/>
    </w:rPr>
  </w:style>
  <w:style w:type="paragraph" w:styleId="Fuzeile">
    <w:name w:val="footer"/>
    <w:basedOn w:val="Standard"/>
    <w:link w:val="FuzeileZchn2"/>
    <w:semiHidden/>
    <w:unhideWhenUsed/>
    <w:rsid w:val="00945C2D"/>
    <w:pPr>
      <w:tabs>
        <w:tab w:val="center" w:pos="4536"/>
        <w:tab w:val="right" w:pos="9072"/>
      </w:tabs>
      <w:spacing w:after="0" w:line="240" w:lineRule="auto"/>
    </w:pPr>
  </w:style>
  <w:style w:type="character" w:customStyle="1" w:styleId="FuzeileZchn2">
    <w:name w:val="Fußzeile Zchn2"/>
    <w:basedOn w:val="Absatz-Standardschriftart"/>
    <w:link w:val="Fuzeile"/>
    <w:semiHidden/>
    <w:rsid w:val="00945C2D"/>
    <w:rPr>
      <w:sz w:val="22"/>
      <w:szCs w:val="22"/>
      <w:lang w:val="en-US" w:eastAsia="en-US"/>
    </w:rPr>
  </w:style>
  <w:style w:type="character" w:customStyle="1" w:styleId="KommentartextZchn2">
    <w:name w:val="Kommentartext Zchn2"/>
    <w:basedOn w:val="Absatz-Standardschriftart"/>
    <w:uiPriority w:val="99"/>
    <w:semiHidden/>
    <w:rsid w:val="00945C2D"/>
    <w:rPr>
      <w:lang w:val="en-US" w:eastAsia="en-US"/>
    </w:rPr>
  </w:style>
  <w:style w:type="character" w:customStyle="1" w:styleId="KommentarthemaZchn2">
    <w:name w:val="Kommentarthema Zchn2"/>
    <w:basedOn w:val="KommentartextZchn2"/>
    <w:uiPriority w:val="99"/>
    <w:semiHidden/>
    <w:rsid w:val="00945C2D"/>
    <w:rPr>
      <w:b/>
      <w:bCs/>
      <w:lang w:val="en-US" w:eastAsia="en-US"/>
    </w:rPr>
  </w:style>
  <w:style w:type="character" w:customStyle="1" w:styleId="KopfzeileZchn1">
    <w:name w:val="Kopfzeile Zchn1"/>
    <w:basedOn w:val="Absatz-Standardschriftart"/>
    <w:uiPriority w:val="99"/>
    <w:semiHidden/>
    <w:rsid w:val="001379BA"/>
    <w:rPr>
      <w:sz w:val="22"/>
      <w:szCs w:val="22"/>
      <w:lang w:val="en-US" w:eastAsia="en-US"/>
    </w:rPr>
  </w:style>
  <w:style w:type="character" w:customStyle="1" w:styleId="FuzeileZchn1">
    <w:name w:val="Fußzeile Zchn1"/>
    <w:basedOn w:val="Absatz-Standardschriftart"/>
    <w:semiHidden/>
    <w:rsid w:val="001379BA"/>
    <w:rPr>
      <w:sz w:val="22"/>
      <w:szCs w:val="22"/>
      <w:lang w:val="en-US" w:eastAsia="en-US"/>
    </w:rPr>
  </w:style>
  <w:style w:type="paragraph" w:styleId="Kommentartext">
    <w:name w:val="annotation text"/>
    <w:basedOn w:val="Standard"/>
    <w:link w:val="KommentartextZchn1"/>
    <w:uiPriority w:val="99"/>
    <w:semiHidden/>
    <w:unhideWhenUsed/>
    <w:pPr>
      <w:spacing w:line="240" w:lineRule="auto"/>
    </w:pPr>
    <w:rPr>
      <w:sz w:val="20"/>
      <w:szCs w:val="20"/>
    </w:rPr>
  </w:style>
  <w:style w:type="character" w:customStyle="1" w:styleId="KommentartextZchn1">
    <w:name w:val="Kommentartext Zchn1"/>
    <w:basedOn w:val="Absatz-Standardschriftart"/>
    <w:link w:val="Kommentartext"/>
    <w:uiPriority w:val="99"/>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reudenberg-pm.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Annalena.Wahlig@freudenberg-pm.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reudenberg-pm.com" TargetMode="External"/><Relationship Id="rId5" Type="http://schemas.openxmlformats.org/officeDocument/2006/relationships/settings" Target="settings.xml"/><Relationship Id="rId15" Type="http://schemas.openxmlformats.org/officeDocument/2006/relationships/hyperlink" Target="http://www.freudenberg.com" TargetMode="External"/><Relationship Id="rId10" Type="http://schemas.openxmlformats.org/officeDocument/2006/relationships/hyperlink" Target="mailto:Katrin.Boettcher@freudenberg-pm.com"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freudenberg-pm.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ed23eb-128b-4ad1-b5ee-d369d0a41abc">
      <Terms xmlns="http://schemas.microsoft.com/office/infopath/2007/PartnerControls"/>
    </lcf76f155ced4ddcb4097134ff3c332f>
    <TaxCatchAll xmlns="7189ad72-6166-4d2d-b776-1d414a3dd114" xsi:nil="true"/>
    <Yes_x002f_No xmlns="a7ed23eb-128b-4ad1-b5ee-d369d0a41abc">true</Yes_x002f_N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506D881DFD794E9E39527D3C90F66A" ma:contentTypeVersion="26" ma:contentTypeDescription="Create a new document." ma:contentTypeScope="" ma:versionID="55218430dbeea78d97d8f3e0c44cd39b">
  <xsd:schema xmlns:xsd="http://www.w3.org/2001/XMLSchema" xmlns:xs="http://www.w3.org/2001/XMLSchema" xmlns:p="http://schemas.microsoft.com/office/2006/metadata/properties" xmlns:ns2="a7ed23eb-128b-4ad1-b5ee-d369d0a41abc" xmlns:ns3="7189ad72-6166-4d2d-b776-1d414a3dd114" targetNamespace="http://schemas.microsoft.com/office/2006/metadata/properties" ma:root="true" ma:fieldsID="34fcf521133246577a8f20670200d5aa" ns2:_="" ns3:_="">
    <xsd:import namespace="a7ed23eb-128b-4ad1-b5ee-d369d0a41abc"/>
    <xsd:import namespace="7189ad72-6166-4d2d-b776-1d414a3dd1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Yes_x002f_N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d23eb-128b-4ad1-b5ee-d369d0a41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06e7a38-10a0-476f-88ae-df4e3172b1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Yes_x002f_No" ma:index="26" nillable="true" ma:displayName="Yes/No" ma:default="1" ma:format="Dropdown" ma:internalName="Yes_x002f_No">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9ad72-6166-4d2d-b776-1d414a3dd11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72b19a9-1db1-4f43-a03d-0a6b26e74e6a}" ma:internalName="TaxCatchAll" ma:showField="CatchAllData" ma:web="7189ad72-6166-4d2d-b776-1d414a3dd1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31130C-6FAF-4B29-B187-A1DEFC718503}">
  <ds:schemaRefs>
    <ds:schemaRef ds:uri="http://schemas.microsoft.com/office/2006/metadata/properties"/>
    <ds:schemaRef ds:uri="http://schemas.microsoft.com/office/infopath/2007/PartnerControls"/>
    <ds:schemaRef ds:uri="a7ed23eb-128b-4ad1-b5ee-d369d0a41abc"/>
    <ds:schemaRef ds:uri="7189ad72-6166-4d2d-b776-1d414a3dd114"/>
  </ds:schemaRefs>
</ds:datastoreItem>
</file>

<file path=customXml/itemProps2.xml><?xml version="1.0" encoding="utf-8"?>
<ds:datastoreItem xmlns:ds="http://schemas.openxmlformats.org/officeDocument/2006/customXml" ds:itemID="{2AEEBE40-BA1B-492C-AEC9-1E0CCDF61500}">
  <ds:schemaRefs>
    <ds:schemaRef ds:uri="http://schemas.microsoft.com/sharepoint/v3/contenttype/forms"/>
  </ds:schemaRefs>
</ds:datastoreItem>
</file>

<file path=customXml/itemProps3.xml><?xml version="1.0" encoding="utf-8"?>
<ds:datastoreItem xmlns:ds="http://schemas.openxmlformats.org/officeDocument/2006/customXml" ds:itemID="{27F77514-F3A2-4EDD-AD5B-24020D0F4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d23eb-128b-4ad1-b5ee-d369d0a41abc"/>
    <ds:schemaRef ds:uri="7189ad72-6166-4d2d-b776-1d414a3dd1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1f6dd24-d674-4469-bea3-7d76697f0bbf}" enabled="1" method="Standard" siteId="{c7b07781-06f3-41d7-b40f-5b2de101850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646</Words>
  <Characters>4758</Characters>
  <Application>Microsoft Office Word</Application>
  <DocSecurity>0</DocSecurity>
  <Lines>89</Lines>
  <Paragraphs>36</Paragraphs>
  <ScaleCrop>false</ScaleCrop>
  <Company>Hewlett-Packard</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Boettcher, Katrin</dc:creator>
  <cp:keywords/>
  <cp:lastModifiedBy>Boettcher, Katrin</cp:lastModifiedBy>
  <cp:revision>148</cp:revision>
  <cp:lastPrinted>2016-08-24T05:02:00Z</cp:lastPrinted>
  <dcterms:created xsi:type="dcterms:W3CDTF">2026-04-12T22:41:00Z</dcterms:created>
  <dcterms:modified xsi:type="dcterms:W3CDTF">2026-11-05T12:06:00Z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0x0101002B506D881DFD794E9E39527D3C90F66A</vt:lpwstr>
  </property>
  <property fmtid="{D5CDD505-2E9C-101B-9397-08002B2CF9AE}" pid="3" name="_dlc_DocIdItemGuid">
    <vt:lpwstr>4884f49c-b186-49bb-b286-7818533b85fe</vt:lpwstr>
  </property>
  <property fmtid="{D5CDD505-2E9C-101B-9397-08002B2CF9AE}" pid="4" name="MediaServiceImageTags">
    <vt:lpwstr/>
  </property>
  <property fmtid="{D5CDD505-2E9C-101B-9397-08002B2CF9AE}" pid="5" name="MSIP_Label_41f6dd24-d674-4469-bea3-7d76697f0bbf_Enabled">
    <vt:lpwstr>true</vt:lpwstr>
  </property>
  <property fmtid="{D5CDD505-2E9C-101B-9397-08002B2CF9AE}" pid="6" name="MSIP_Label_41f6dd24-d674-4469-bea3-7d76697f0bbf_SetDate">
    <vt:lpwstr>2023-04-12T15:32:42Z</vt:lpwstr>
  </property>
  <property fmtid="{D5CDD505-2E9C-101B-9397-08002B2CF9AE}" pid="7" name="MSIP_Label_41f6dd24-d674-4469-bea3-7d76697f0bbf_Method">
    <vt:lpwstr>Standard</vt:lpwstr>
  </property>
  <property fmtid="{D5CDD505-2E9C-101B-9397-08002B2CF9AE}" pid="8" name="MSIP_Label_41f6dd24-d674-4469-bea3-7d76697f0bbf_Name">
    <vt:lpwstr>Internal</vt:lpwstr>
  </property>
  <property fmtid="{D5CDD505-2E9C-101B-9397-08002B2CF9AE}" pid="9" name="MSIP_Label_41f6dd24-d674-4469-bea3-7d76697f0bbf_SiteId">
    <vt:lpwstr>c7b07781-06f3-41d7-b40f-5b2de1018509</vt:lpwstr>
  </property>
  <property fmtid="{D5CDD505-2E9C-101B-9397-08002B2CF9AE}" pid="10" name="MSIP_Label_41f6dd24-d674-4469-bea3-7d76697f0bbf_ActionId">
    <vt:lpwstr>61cca2c1-bdf9-4253-9aad-6b4c8eb45d8d</vt:lpwstr>
  </property>
  <property fmtid="{D5CDD505-2E9C-101B-9397-08002B2CF9AE}" pid="11" name="MSIP_Label_41f6dd24-d674-4469-bea3-7d76697f0bbf_ContentBits">
    <vt:lpwstr>2</vt:lpwstr>
  </property>
  <property fmtid="{D5CDD505-2E9C-101B-9397-08002B2CF9AE}" pid="12" name="docLang">
    <vt:lpwstr>de</vt:lpwstr>
  </property>
</Properties>
</file>